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CD99" w14:textId="2AD30D7F" w:rsidR="000503A4" w:rsidRPr="000503A4" w:rsidRDefault="000503A4" w:rsidP="000503A4">
      <w:pPr>
        <w:pStyle w:val="Style6"/>
        <w:widowControl/>
        <w:spacing w:line="276" w:lineRule="auto"/>
        <w:ind w:left="6480"/>
        <w:jc w:val="both"/>
        <w:rPr>
          <w:rStyle w:val="FontStyle14"/>
          <w:b w:val="0"/>
          <w:szCs w:val="24"/>
        </w:rPr>
      </w:pPr>
      <w:r w:rsidRPr="000503A4">
        <w:rPr>
          <w:rStyle w:val="FontStyle14"/>
          <w:b w:val="0"/>
          <w:szCs w:val="24"/>
        </w:rPr>
        <w:t>PATVIRTINTA</w:t>
      </w:r>
    </w:p>
    <w:p w14:paraId="562B6A3B" w14:textId="36853313" w:rsidR="000503A4" w:rsidRPr="000503A4" w:rsidRDefault="000503A4" w:rsidP="000503A4">
      <w:pPr>
        <w:pStyle w:val="Style6"/>
        <w:widowControl/>
        <w:spacing w:line="276" w:lineRule="auto"/>
        <w:ind w:left="6480"/>
        <w:jc w:val="both"/>
        <w:rPr>
          <w:rStyle w:val="FontStyle14"/>
          <w:b w:val="0"/>
          <w:sz w:val="20"/>
          <w:szCs w:val="24"/>
        </w:rPr>
      </w:pPr>
      <w:r>
        <w:rPr>
          <w:rStyle w:val="FontStyle14"/>
          <w:b w:val="0"/>
          <w:sz w:val="20"/>
          <w:szCs w:val="24"/>
        </w:rPr>
        <w:t xml:space="preserve">Prienų r. Skriaudžių pagrindinės mokyklos direktoriaus </w:t>
      </w:r>
      <w:r w:rsidRPr="000503A4">
        <w:rPr>
          <w:rStyle w:val="FontStyle14"/>
          <w:b w:val="0"/>
          <w:sz w:val="20"/>
          <w:szCs w:val="24"/>
        </w:rPr>
        <w:t xml:space="preserve">2021 m. gruodžio 23 d. </w:t>
      </w:r>
      <w:r>
        <w:rPr>
          <w:rStyle w:val="FontStyle14"/>
          <w:b w:val="0"/>
          <w:sz w:val="20"/>
          <w:szCs w:val="24"/>
        </w:rPr>
        <w:t xml:space="preserve">įsakymu </w:t>
      </w:r>
      <w:r w:rsidRPr="000503A4">
        <w:rPr>
          <w:rStyle w:val="FontStyle14"/>
          <w:b w:val="0"/>
          <w:sz w:val="20"/>
          <w:szCs w:val="24"/>
        </w:rPr>
        <w:t>Nr. V-133</w:t>
      </w:r>
      <w:bookmarkStart w:id="0" w:name="_GoBack"/>
      <w:bookmarkEnd w:id="0"/>
    </w:p>
    <w:p w14:paraId="7F59E287" w14:textId="77777777" w:rsidR="000503A4" w:rsidRDefault="000503A4" w:rsidP="0017369D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14:paraId="74B9B1A7" w14:textId="38C52CF1" w:rsidR="00494BCC" w:rsidRPr="004478FC" w:rsidRDefault="0017369D" w:rsidP="0017369D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4478FC">
        <w:rPr>
          <w:rStyle w:val="FontStyle14"/>
          <w:sz w:val="24"/>
          <w:szCs w:val="24"/>
        </w:rPr>
        <w:t>PRIENŲ RAJONO SKRIA</w:t>
      </w:r>
      <w:r w:rsidR="00695655" w:rsidRPr="004478FC">
        <w:rPr>
          <w:rStyle w:val="FontStyle14"/>
          <w:sz w:val="24"/>
          <w:szCs w:val="24"/>
        </w:rPr>
        <w:t>U</w:t>
      </w:r>
      <w:r w:rsidRPr="004478FC">
        <w:rPr>
          <w:rStyle w:val="FontStyle14"/>
          <w:sz w:val="24"/>
          <w:szCs w:val="24"/>
        </w:rPr>
        <w:t>DŽI</w:t>
      </w:r>
      <w:r w:rsidR="00931CDB" w:rsidRPr="004478FC">
        <w:rPr>
          <w:rStyle w:val="FontStyle14"/>
          <w:sz w:val="24"/>
          <w:szCs w:val="24"/>
        </w:rPr>
        <w:t xml:space="preserve">Ų PAGRINDINĖS MOKYKLOS TARYBOS </w:t>
      </w:r>
    </w:p>
    <w:p w14:paraId="797E18ED" w14:textId="74396C44" w:rsidR="0017369D" w:rsidRPr="004478FC" w:rsidRDefault="0010795B" w:rsidP="0017369D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4478FC">
        <w:rPr>
          <w:rStyle w:val="FontStyle14"/>
          <w:sz w:val="24"/>
          <w:szCs w:val="24"/>
        </w:rPr>
        <w:t>NUOSTATAI</w:t>
      </w:r>
    </w:p>
    <w:p w14:paraId="13008809" w14:textId="5C82A2FB" w:rsidR="0017369D" w:rsidRPr="004478FC" w:rsidRDefault="0017369D" w:rsidP="0017369D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14:paraId="45403898" w14:textId="4C5FE5B9" w:rsidR="00695655" w:rsidRPr="004478FC" w:rsidRDefault="0010795B" w:rsidP="0010795B">
      <w:pPr>
        <w:pStyle w:val="Style6"/>
        <w:widowControl/>
        <w:spacing w:line="276" w:lineRule="auto"/>
        <w:jc w:val="center"/>
        <w:rPr>
          <w:b/>
          <w:bCs/>
        </w:rPr>
      </w:pPr>
      <w:r w:rsidRPr="004478FC">
        <w:rPr>
          <w:rStyle w:val="FontStyle14"/>
          <w:sz w:val="24"/>
          <w:szCs w:val="24"/>
        </w:rPr>
        <w:t>I SKYRIUS</w:t>
      </w:r>
    </w:p>
    <w:p w14:paraId="4BC7F4B6" w14:textId="061DC1CE" w:rsidR="00695655" w:rsidRPr="004478FC" w:rsidRDefault="00695655" w:rsidP="00695655">
      <w:pPr>
        <w:widowControl/>
        <w:autoSpaceDE/>
        <w:autoSpaceDN/>
        <w:adjustRightInd/>
        <w:jc w:val="center"/>
        <w:rPr>
          <w:b/>
        </w:rPr>
      </w:pPr>
      <w:r w:rsidRPr="004478FC">
        <w:rPr>
          <w:b/>
        </w:rPr>
        <w:t>BENDROSIOS NUOSTATOS</w:t>
      </w:r>
    </w:p>
    <w:p w14:paraId="5103CD9F" w14:textId="77777777" w:rsidR="00695655" w:rsidRPr="004478FC" w:rsidRDefault="00695655" w:rsidP="00695655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9F42EFF" w14:textId="2C7D5861" w:rsidR="00695655" w:rsidRPr="004478FC" w:rsidRDefault="00695655" w:rsidP="00870C43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1. </w:t>
      </w:r>
      <w:r w:rsidR="007A25FA" w:rsidRPr="004478FC">
        <w:t>Mokyklos tarybos veiklos nuostatai reglamentuoja</w:t>
      </w:r>
      <w:r w:rsidR="0081112E" w:rsidRPr="004478FC">
        <w:t xml:space="preserve"> </w:t>
      </w:r>
      <w:r w:rsidR="0010795B" w:rsidRPr="004478FC">
        <w:t xml:space="preserve">Prienų rajono </w:t>
      </w:r>
      <w:r w:rsidRPr="004478FC">
        <w:t xml:space="preserve">Skriaudžių pagrindinės </w:t>
      </w:r>
      <w:r w:rsidR="007A25FA" w:rsidRPr="004478FC">
        <w:t>m</w:t>
      </w:r>
      <w:r w:rsidRPr="004478FC">
        <w:t xml:space="preserve">okyklos </w:t>
      </w:r>
      <w:r w:rsidR="007A25FA" w:rsidRPr="004478FC">
        <w:t>t</w:t>
      </w:r>
      <w:r w:rsidRPr="004478FC">
        <w:t xml:space="preserve">arybos (toliau – </w:t>
      </w:r>
      <w:r w:rsidR="0081112E" w:rsidRPr="004478FC">
        <w:t>t</w:t>
      </w:r>
      <w:r w:rsidR="0010795B" w:rsidRPr="004478FC">
        <w:t>aryba) veiklą</w:t>
      </w:r>
      <w:r w:rsidRPr="004478FC">
        <w:t xml:space="preserve">. </w:t>
      </w:r>
    </w:p>
    <w:p w14:paraId="47BBA522" w14:textId="55791542" w:rsidR="00695655" w:rsidRPr="004478FC" w:rsidRDefault="00695655" w:rsidP="00870C43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2. </w:t>
      </w:r>
      <w:r w:rsidR="0023169E" w:rsidRPr="004478FC">
        <w:t>T</w:t>
      </w:r>
      <w:r w:rsidRPr="004478FC">
        <w:t>arybos veikla organizuojama vadovaujantis Lietuvos Respublikos Konstitucija, Švietimo įstatymu</w:t>
      </w:r>
      <w:r w:rsidR="00477AED" w:rsidRPr="004478FC">
        <w:t>,</w:t>
      </w:r>
      <w:r w:rsidR="0081112E" w:rsidRPr="004478FC">
        <w:t xml:space="preserve"> </w:t>
      </w:r>
      <w:r w:rsidRPr="004478FC">
        <w:t>Skriaudžių pagrindinės nuostatais, kitais teisės aktais</w:t>
      </w:r>
      <w:r w:rsidR="00494BCC" w:rsidRPr="004478FC">
        <w:t>.</w:t>
      </w:r>
    </w:p>
    <w:p w14:paraId="04BAE18C" w14:textId="1CC33536" w:rsidR="00695655" w:rsidRPr="004478FC" w:rsidRDefault="00695655" w:rsidP="006059E8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>3.</w:t>
      </w:r>
      <w:r w:rsidR="006059E8" w:rsidRPr="004478FC">
        <w:t xml:space="preserve"> </w:t>
      </w:r>
      <w:r w:rsidR="0081112E" w:rsidRPr="004478FC">
        <w:t>Mokyklos t</w:t>
      </w:r>
      <w:r w:rsidRPr="004478FC">
        <w:t xml:space="preserve">aryba – aukščiausia </w:t>
      </w:r>
      <w:r w:rsidR="0081112E" w:rsidRPr="004478FC">
        <w:t>Skriaudžių pagrindinės mokyklos</w:t>
      </w:r>
      <w:r w:rsidRPr="004478FC">
        <w:t xml:space="preserve"> savivaldos institucija, telkianti </w:t>
      </w:r>
      <w:r w:rsidR="0081112E" w:rsidRPr="004478FC">
        <w:t xml:space="preserve">mokytojus, </w:t>
      </w:r>
      <w:r w:rsidRPr="004478FC">
        <w:t>mokini</w:t>
      </w:r>
      <w:r w:rsidR="0081112E" w:rsidRPr="004478FC">
        <w:t xml:space="preserve">us, tėvus (globėjus, rūpintojus) bei vietos bendruomenės atstovus mokyklos </w:t>
      </w:r>
      <w:r w:rsidRPr="004478FC">
        <w:t>veiklos tikslams numatyti ir uždaviniams spręsti</w:t>
      </w:r>
      <w:r w:rsidR="006059E8" w:rsidRPr="004478FC">
        <w:t>, svarstyti mokyklos veiklos ir finansavimo klausimus ir</w:t>
      </w:r>
      <w:r w:rsidR="00477AED" w:rsidRPr="004478FC">
        <w:t>,</w:t>
      </w:r>
      <w:r w:rsidR="006059E8" w:rsidRPr="004478FC">
        <w:t xml:space="preserve"> pagal kompetenciją, priimti sprendimus, atlikti visuomeninę mokyklos valdymo priežiūrą.</w:t>
      </w:r>
    </w:p>
    <w:p w14:paraId="4EAA805E" w14:textId="7BCC458F" w:rsidR="0017369D" w:rsidRPr="004478FC" w:rsidRDefault="00695655" w:rsidP="006059E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14"/>
          <w:sz w:val="24"/>
          <w:szCs w:val="24"/>
        </w:rPr>
      </w:pPr>
      <w:r w:rsidRPr="004478FC">
        <w:t xml:space="preserve">4. </w:t>
      </w:r>
      <w:r w:rsidR="0023169E" w:rsidRPr="004478FC">
        <w:t xml:space="preserve">Mokyklos </w:t>
      </w:r>
      <w:r w:rsidR="0081112E" w:rsidRPr="004478FC">
        <w:t>t</w:t>
      </w:r>
      <w:r w:rsidRPr="004478FC">
        <w:t xml:space="preserve">arybos sprendimai privalomi visiems </w:t>
      </w:r>
      <w:r w:rsidR="0081112E" w:rsidRPr="004478FC">
        <w:t xml:space="preserve">Skriaudžių pagrindinės mokyklos bendruomenės nariams. </w:t>
      </w:r>
      <w:r w:rsidR="0023169E" w:rsidRPr="004478FC">
        <w:t>T</w:t>
      </w:r>
      <w:r w:rsidR="00477AED" w:rsidRPr="004478FC">
        <w:t>aryba veikia pagal savo pa</w:t>
      </w:r>
      <w:r w:rsidR="00494BCC" w:rsidRPr="004478FC">
        <w:t>tvirtintus nuostatus.</w:t>
      </w:r>
    </w:p>
    <w:p w14:paraId="78DBD1FF" w14:textId="241418AD" w:rsidR="0017369D" w:rsidRPr="004478FC" w:rsidRDefault="0017369D" w:rsidP="0017369D">
      <w:pPr>
        <w:pStyle w:val="Style6"/>
        <w:widowControl/>
        <w:spacing w:line="276" w:lineRule="auto"/>
        <w:rPr>
          <w:rStyle w:val="FontStyle14"/>
          <w:sz w:val="24"/>
          <w:szCs w:val="24"/>
        </w:rPr>
      </w:pPr>
    </w:p>
    <w:p w14:paraId="32037433" w14:textId="498D89B7" w:rsidR="0017369D" w:rsidRPr="004478FC" w:rsidRDefault="0017369D" w:rsidP="0017369D">
      <w:pPr>
        <w:pStyle w:val="Style6"/>
        <w:widowControl/>
        <w:spacing w:line="276" w:lineRule="auto"/>
        <w:rPr>
          <w:rStyle w:val="FontStyle14"/>
          <w:sz w:val="24"/>
          <w:szCs w:val="24"/>
        </w:rPr>
      </w:pPr>
    </w:p>
    <w:p w14:paraId="5075C5C5" w14:textId="0E10CA9C" w:rsidR="0010795B" w:rsidRPr="004478FC" w:rsidRDefault="0010795B" w:rsidP="00870C43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4478FC">
        <w:rPr>
          <w:rStyle w:val="FontStyle14"/>
          <w:sz w:val="24"/>
          <w:szCs w:val="24"/>
        </w:rPr>
        <w:t>II SKYRIUS</w:t>
      </w:r>
    </w:p>
    <w:p w14:paraId="55E90C5E" w14:textId="19109F34" w:rsidR="0017369D" w:rsidRPr="004478FC" w:rsidRDefault="0017369D" w:rsidP="00870C43">
      <w:pPr>
        <w:pStyle w:val="Style6"/>
        <w:widowControl/>
        <w:spacing w:line="276" w:lineRule="auto"/>
        <w:jc w:val="center"/>
        <w:rPr>
          <w:rStyle w:val="FontStyle14"/>
        </w:rPr>
      </w:pPr>
      <w:r w:rsidRPr="004478FC">
        <w:rPr>
          <w:rStyle w:val="FontStyle14"/>
          <w:sz w:val="24"/>
          <w:szCs w:val="24"/>
        </w:rPr>
        <w:t xml:space="preserve">MOKYKLOS TARYBOS SUDĖTIS </w:t>
      </w:r>
      <w:r w:rsidR="00815BE5" w:rsidRPr="004478FC">
        <w:rPr>
          <w:rStyle w:val="FontStyle14"/>
          <w:sz w:val="24"/>
          <w:szCs w:val="24"/>
        </w:rPr>
        <w:t>IR VEIKLOS ORGANIZAVIMAS</w:t>
      </w:r>
    </w:p>
    <w:p w14:paraId="4471903F" w14:textId="77777777" w:rsidR="00870C43" w:rsidRPr="004478FC" w:rsidRDefault="00870C43" w:rsidP="0017369D">
      <w:pPr>
        <w:pStyle w:val="Style6"/>
        <w:widowControl/>
        <w:spacing w:line="276" w:lineRule="auto"/>
        <w:rPr>
          <w:rStyle w:val="FontStyle14"/>
        </w:rPr>
      </w:pPr>
    </w:p>
    <w:p w14:paraId="2C3A604C" w14:textId="19C9EF6D" w:rsidR="00803EED" w:rsidRPr="004478FC" w:rsidRDefault="00803EED" w:rsidP="00803EED">
      <w:pPr>
        <w:spacing w:line="276" w:lineRule="auto"/>
        <w:ind w:firstLine="567"/>
        <w:jc w:val="both"/>
        <w:rPr>
          <w:rStyle w:val="normal-h"/>
        </w:rPr>
      </w:pPr>
      <w:r w:rsidRPr="004478FC">
        <w:t xml:space="preserve">5. </w:t>
      </w:r>
      <w:r w:rsidR="00870C43" w:rsidRPr="004478FC">
        <w:t xml:space="preserve">Mokyklos taryba – </w:t>
      </w:r>
      <w:r w:rsidRPr="004478FC">
        <w:rPr>
          <w:rStyle w:val="normal-h"/>
        </w:rPr>
        <w:t>s</w:t>
      </w:r>
      <w:r w:rsidR="00870C43" w:rsidRPr="004478FC">
        <w:rPr>
          <w:rStyle w:val="normal-h"/>
        </w:rPr>
        <w:t>udar</w:t>
      </w:r>
      <w:r w:rsidRPr="004478FC">
        <w:rPr>
          <w:rStyle w:val="normal-h"/>
        </w:rPr>
        <w:t>oma</w:t>
      </w:r>
      <w:r w:rsidR="00870C43" w:rsidRPr="004478FC">
        <w:rPr>
          <w:rStyle w:val="normal-h"/>
        </w:rPr>
        <w:t xml:space="preserve"> iš mokinių, mokytojų, tėvų (globėjų, rūpintojų) ir vietos bendruomenės atstovų.</w:t>
      </w:r>
      <w:r w:rsidRPr="004478FC">
        <w:rPr>
          <w:rStyle w:val="normal-h"/>
        </w:rPr>
        <w:t xml:space="preserve"> </w:t>
      </w:r>
      <w:r w:rsidR="0023169E" w:rsidRPr="004478FC">
        <w:t>T</w:t>
      </w:r>
      <w:r w:rsidR="00AB5E2F" w:rsidRPr="004478FC">
        <w:t>arybos narys gali būti renkamas dviem kadencijoms.</w:t>
      </w:r>
    </w:p>
    <w:p w14:paraId="473B027C" w14:textId="1330EF33" w:rsidR="00AB5E2F" w:rsidRPr="004478FC" w:rsidRDefault="00803EED" w:rsidP="00AB5E2F">
      <w:pPr>
        <w:spacing w:line="276" w:lineRule="auto"/>
        <w:ind w:firstLine="567"/>
        <w:jc w:val="both"/>
      </w:pPr>
      <w:r w:rsidRPr="004478FC">
        <w:rPr>
          <w:rStyle w:val="normal-h"/>
        </w:rPr>
        <w:t xml:space="preserve">6. </w:t>
      </w:r>
      <w:r w:rsidR="0023169E" w:rsidRPr="004478FC">
        <w:t>Mokyklos tarybos</w:t>
      </w:r>
      <w:r w:rsidRPr="004478FC">
        <w:t xml:space="preserve"> sudėtis – 11 (vienuolika) narių: 3 tėvai, 3 mokiniai, 3 mokytojai, 2 vietos bendruomenės nariai</w:t>
      </w:r>
      <w:r w:rsidR="00AB5E2F" w:rsidRPr="004478FC">
        <w:t>.</w:t>
      </w:r>
    </w:p>
    <w:p w14:paraId="41972C99" w14:textId="6B320934" w:rsidR="00AB5E2F" w:rsidRPr="004478FC" w:rsidRDefault="00AB5E2F" w:rsidP="00AB5E2F">
      <w:pPr>
        <w:spacing w:line="276" w:lineRule="auto"/>
        <w:ind w:firstLine="567"/>
        <w:jc w:val="both"/>
      </w:pPr>
      <w:r w:rsidRPr="004478FC">
        <w:t>7. Rinkimų į mokyklos tarybą organizavimas:</w:t>
      </w:r>
    </w:p>
    <w:p w14:paraId="0D39E4CD" w14:textId="5901C239" w:rsidR="00803EED" w:rsidRPr="004478FC" w:rsidRDefault="00AB5E2F" w:rsidP="00803EED">
      <w:pPr>
        <w:spacing w:line="276" w:lineRule="auto"/>
        <w:ind w:firstLine="567"/>
        <w:jc w:val="both"/>
      </w:pPr>
      <w:r w:rsidRPr="004478FC">
        <w:t>7</w:t>
      </w:r>
      <w:r w:rsidR="00803EED" w:rsidRPr="004478FC">
        <w:t>.1. tėvai į mokyklos tarybą renkami klasių tėvų susirinkimuose;</w:t>
      </w:r>
    </w:p>
    <w:p w14:paraId="35DABB2C" w14:textId="77777777" w:rsidR="00AB5E2F" w:rsidRPr="004478FC" w:rsidRDefault="00AB5E2F" w:rsidP="00AB5E2F">
      <w:pPr>
        <w:spacing w:line="276" w:lineRule="auto"/>
        <w:ind w:firstLine="567"/>
        <w:jc w:val="both"/>
      </w:pPr>
      <w:r w:rsidRPr="004478FC">
        <w:t>7</w:t>
      </w:r>
      <w:r w:rsidR="00803EED" w:rsidRPr="004478FC">
        <w:t xml:space="preserve">.2. </w:t>
      </w:r>
      <w:r w:rsidRPr="004478FC">
        <w:t>mokytojus renka mokytojų taryba;</w:t>
      </w:r>
    </w:p>
    <w:p w14:paraId="49AFF0C3" w14:textId="74867B96" w:rsidR="00AB5E2F" w:rsidRPr="004478FC" w:rsidRDefault="00AB5E2F" w:rsidP="00AB5E2F">
      <w:pPr>
        <w:spacing w:line="276" w:lineRule="auto"/>
        <w:ind w:firstLine="567"/>
        <w:jc w:val="both"/>
      </w:pPr>
      <w:r w:rsidRPr="004478FC">
        <w:t xml:space="preserve">7.3. </w:t>
      </w:r>
      <w:r w:rsidR="00803EED" w:rsidRPr="004478FC">
        <w:t>mokinius – mokinių taryba</w:t>
      </w:r>
      <w:r w:rsidRPr="004478FC">
        <w:t>;</w:t>
      </w:r>
    </w:p>
    <w:p w14:paraId="66401B3C" w14:textId="5D556D69" w:rsidR="00AB5E2F" w:rsidRPr="004478FC" w:rsidRDefault="00AB5E2F" w:rsidP="00AB5E2F">
      <w:pPr>
        <w:spacing w:line="276" w:lineRule="auto"/>
        <w:ind w:firstLine="567"/>
        <w:jc w:val="both"/>
        <w:rPr>
          <w:bCs/>
        </w:rPr>
      </w:pPr>
      <w:r w:rsidRPr="004478FC">
        <w:t xml:space="preserve">7.4. kviečiami vietos bendruomenės nariai, susieti bendrais gyvenimo atitinkamoje </w:t>
      </w:r>
      <w:r w:rsidRPr="004478FC">
        <w:rPr>
          <w:bCs/>
        </w:rPr>
        <w:t>vietos bendruomenėje poreikiais ir interesais.</w:t>
      </w:r>
    </w:p>
    <w:p w14:paraId="55F6B855" w14:textId="212B9AAE" w:rsidR="00870C43" w:rsidRPr="004478FC" w:rsidRDefault="00503087" w:rsidP="00503087">
      <w:pPr>
        <w:spacing w:line="276" w:lineRule="auto"/>
        <w:ind w:firstLine="567"/>
        <w:jc w:val="both"/>
      </w:pPr>
      <w:r w:rsidRPr="004478FC">
        <w:rPr>
          <w:bCs/>
        </w:rPr>
        <w:t xml:space="preserve">8. </w:t>
      </w:r>
      <w:r w:rsidR="0023169E" w:rsidRPr="004478FC">
        <w:rPr>
          <w:rStyle w:val="normal-h"/>
        </w:rPr>
        <w:t>T</w:t>
      </w:r>
      <w:r w:rsidRPr="004478FC">
        <w:rPr>
          <w:rStyle w:val="normal-h"/>
        </w:rPr>
        <w:t>aryba renkama mokslo metų pradžioje dvejų metų kadencijai.</w:t>
      </w:r>
      <w:r w:rsidRPr="004478FC">
        <w:t xml:space="preserve"> </w:t>
      </w:r>
      <w:r w:rsidR="0023169E" w:rsidRPr="004478FC">
        <w:t>T</w:t>
      </w:r>
      <w:r w:rsidR="00870C43" w:rsidRPr="004478FC">
        <w:t>arybos nariu gali būti asmuo, turintis žinių ir gebėjimų, padedančių siekti švietimo įstaigos strateginių tikslų ir įgyvend</w:t>
      </w:r>
      <w:r w:rsidR="0023169E" w:rsidRPr="004478FC">
        <w:t>inti mokyklos misiją. T</w:t>
      </w:r>
      <w:r w:rsidR="00870C43" w:rsidRPr="004478FC">
        <w:t xml:space="preserve">arybos nariu negali būti tos pačios mokyklos vadovas, valstybės politikai, politinio (asmeninio) pasitikėjimo valstybės tarnautojai. </w:t>
      </w:r>
    </w:p>
    <w:p w14:paraId="1CE0B91E" w14:textId="620D2547" w:rsidR="00870C43" w:rsidRPr="004478FC" w:rsidRDefault="00503087" w:rsidP="00503087">
      <w:pPr>
        <w:spacing w:line="276" w:lineRule="auto"/>
        <w:ind w:firstLine="567"/>
        <w:jc w:val="both"/>
      </w:pPr>
      <w:r w:rsidRPr="004478FC">
        <w:t xml:space="preserve">9. </w:t>
      </w:r>
      <w:r w:rsidR="00870C43" w:rsidRPr="004478FC">
        <w:t>Jeigu mokyklos tarybos nario įgaliojimai nutrūksta iki kade</w:t>
      </w:r>
      <w:r w:rsidR="0023169E" w:rsidRPr="004478FC">
        <w:t xml:space="preserve">ncijos pabaigos, naują </w:t>
      </w:r>
      <w:r w:rsidR="00870C43" w:rsidRPr="004478FC">
        <w:t>tarybos narį likusiam kadencijos laikotarpiui skiria grupė, skyrusi tarybos narį, kurio įgalio</w:t>
      </w:r>
      <w:r w:rsidR="0023169E" w:rsidRPr="004478FC">
        <w:t>jimai nutrūko. Naujas t</w:t>
      </w:r>
      <w:r w:rsidR="00870C43" w:rsidRPr="004478FC">
        <w:t>arybos narys pareigas pradeda eiti tada, kai apie jo paskyrimą paskelbia mokyklos tarybos pirmininkas.</w:t>
      </w:r>
    </w:p>
    <w:p w14:paraId="5ECD6EE4" w14:textId="0393C638" w:rsidR="00494BCC" w:rsidRPr="004478FC" w:rsidRDefault="00503087" w:rsidP="00494BCC">
      <w:pPr>
        <w:spacing w:line="276" w:lineRule="auto"/>
        <w:ind w:firstLine="567"/>
        <w:jc w:val="both"/>
      </w:pPr>
      <w:r w:rsidRPr="004478FC">
        <w:t xml:space="preserve">10. </w:t>
      </w:r>
      <w:r w:rsidR="0023169E" w:rsidRPr="004478FC">
        <w:t>Jeigu t</w:t>
      </w:r>
      <w:r w:rsidR="00870C43" w:rsidRPr="004478FC">
        <w:t>arybos narys n</w:t>
      </w:r>
      <w:r w:rsidR="0023169E" w:rsidRPr="004478FC">
        <w:t>etinkamai vykdo</w:t>
      </w:r>
      <w:r w:rsidR="00870C43" w:rsidRPr="004478FC">
        <w:t xml:space="preserve"> nuostatuose numatytas pareigas arba jų nevykdo, mokyklos tarybos pirmininkas, gavęs daugiau nei pusės tarybos narių pritarimą, turi teisę kreiptis į </w:t>
      </w:r>
      <w:r w:rsidR="00870C43" w:rsidRPr="004478FC">
        <w:lastRenderedPageBreak/>
        <w:t xml:space="preserve">narį delegavusią grupę ir prašyti atšaukti paskirtą tarybos narį. </w:t>
      </w:r>
    </w:p>
    <w:p w14:paraId="1D9DF394" w14:textId="698868C0" w:rsidR="00870C43" w:rsidRPr="004478FC" w:rsidRDefault="00494BCC" w:rsidP="00494BCC">
      <w:pPr>
        <w:spacing w:line="276" w:lineRule="auto"/>
        <w:ind w:firstLine="567"/>
        <w:jc w:val="both"/>
      </w:pPr>
      <w:r w:rsidRPr="004478FC">
        <w:t xml:space="preserve">11. </w:t>
      </w:r>
      <w:r w:rsidR="00870C43" w:rsidRPr="004478FC">
        <w:t>Mokyklos</w:t>
      </w:r>
      <w:r w:rsidR="00F34F3B" w:rsidRPr="004478FC">
        <w:t xml:space="preserve"> tarybai vadovauja pirmininkas, </w:t>
      </w:r>
      <w:r w:rsidR="00870C43" w:rsidRPr="004478FC">
        <w:t>renkamas dvejų metų kadencijai pirmame posėdyje po tarybos suformavimo slaptu balsavimu.</w:t>
      </w:r>
    </w:p>
    <w:p w14:paraId="1D162918" w14:textId="200BC637" w:rsidR="00494BCC" w:rsidRPr="004478FC" w:rsidRDefault="00494BCC" w:rsidP="00494BCC">
      <w:pPr>
        <w:spacing w:line="276" w:lineRule="auto"/>
        <w:ind w:firstLine="567"/>
        <w:jc w:val="both"/>
      </w:pPr>
      <w:r w:rsidRPr="004478FC">
        <w:t xml:space="preserve">12. </w:t>
      </w:r>
      <w:r w:rsidR="0023169E" w:rsidRPr="004478FC">
        <w:t>T</w:t>
      </w:r>
      <w:r w:rsidR="00870C43" w:rsidRPr="004478FC">
        <w:t xml:space="preserve">arybos posėdžiai kviečiami ne rečiau kaip du kartus per metus. Posėdis yra teisėtas, jei jame dalyvauja ne mažiau kaip du trečdaliai visų tarybos narių. Nutarimai priimami posėdyje dalyvaujančiųjų balsų dauguma. </w:t>
      </w:r>
    </w:p>
    <w:p w14:paraId="4F963A39" w14:textId="12502799" w:rsidR="00870C43" w:rsidRPr="004478FC" w:rsidRDefault="00494BCC" w:rsidP="00494BCC">
      <w:pPr>
        <w:spacing w:line="276" w:lineRule="auto"/>
        <w:ind w:firstLine="567"/>
        <w:jc w:val="both"/>
      </w:pPr>
      <w:r w:rsidRPr="004478FC">
        <w:t xml:space="preserve">13. </w:t>
      </w:r>
      <w:r w:rsidR="00870C43" w:rsidRPr="004478FC">
        <w:t xml:space="preserve">Mokyklos </w:t>
      </w:r>
      <w:r w:rsidR="00341229" w:rsidRPr="004478FC">
        <w:t>vadovas</w:t>
      </w:r>
      <w:r w:rsidR="00870C43" w:rsidRPr="004478FC">
        <w:t xml:space="preserve"> ir kitų savivaldos institucijų atstovai, mokyklos bendruomenės nariai </w:t>
      </w:r>
      <w:r w:rsidR="0023169E" w:rsidRPr="004478FC">
        <w:t>gali inicijuoti t</w:t>
      </w:r>
      <w:r w:rsidR="00341229" w:rsidRPr="004478FC">
        <w:t xml:space="preserve">arybos posėdį, o esant poreikiui </w:t>
      </w:r>
      <w:r w:rsidR="0023169E" w:rsidRPr="004478FC">
        <w:t>t</w:t>
      </w:r>
      <w:r w:rsidR="00870C43" w:rsidRPr="004478FC">
        <w:t>arybos posėdyje</w:t>
      </w:r>
      <w:r w:rsidR="00341229" w:rsidRPr="004478FC">
        <w:t xml:space="preserve"> </w:t>
      </w:r>
      <w:r w:rsidR="00870C43" w:rsidRPr="004478FC">
        <w:t>dalyvauti kviestojo nario teisėmis.</w:t>
      </w:r>
    </w:p>
    <w:p w14:paraId="14427B03" w14:textId="73F8D8D6" w:rsidR="00477AED" w:rsidRPr="004478FC" w:rsidRDefault="00341229" w:rsidP="00477AED">
      <w:pPr>
        <w:spacing w:line="276" w:lineRule="auto"/>
        <w:ind w:firstLine="567"/>
        <w:jc w:val="both"/>
      </w:pPr>
      <w:r w:rsidRPr="004478FC">
        <w:t xml:space="preserve">14. </w:t>
      </w:r>
      <w:r w:rsidR="0023169E" w:rsidRPr="004478FC">
        <w:t>T</w:t>
      </w:r>
      <w:r w:rsidR="00870C43" w:rsidRPr="004478FC">
        <w:t>aryba už veiklą vieną kartą per metus atsiskaito ją rinkusiems mokyklos bendruomenės bei vietos bendruomenės nariams.</w:t>
      </w:r>
    </w:p>
    <w:p w14:paraId="4E7378F6" w14:textId="7ABD0EC6" w:rsidR="00931CDB" w:rsidRPr="004478FC" w:rsidRDefault="00931CDB" w:rsidP="00477AED">
      <w:pPr>
        <w:spacing w:line="276" w:lineRule="auto"/>
        <w:ind w:firstLine="567"/>
        <w:jc w:val="both"/>
      </w:pPr>
    </w:p>
    <w:p w14:paraId="41ECB7F1" w14:textId="1745BCAD" w:rsidR="00931CDB" w:rsidRPr="004478FC" w:rsidRDefault="00963CFC" w:rsidP="00477AED">
      <w:pPr>
        <w:spacing w:line="276" w:lineRule="auto"/>
        <w:ind w:firstLine="567"/>
        <w:jc w:val="both"/>
        <w:rPr>
          <w:b/>
        </w:rPr>
      </w:pPr>
      <w:r w:rsidRPr="004478FC">
        <w:tab/>
      </w:r>
      <w:r w:rsidRPr="004478FC">
        <w:tab/>
      </w:r>
      <w:r w:rsidRPr="004478FC">
        <w:tab/>
      </w:r>
      <w:r w:rsidRPr="004478FC">
        <w:rPr>
          <w:b/>
        </w:rPr>
        <w:t>III SKYRIUS</w:t>
      </w:r>
    </w:p>
    <w:p w14:paraId="4805D675" w14:textId="7D1ED0DD" w:rsidR="00931CDB" w:rsidRPr="004478FC" w:rsidRDefault="00931CDB" w:rsidP="00931CDB">
      <w:pPr>
        <w:pStyle w:val="Style6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4478FC">
        <w:rPr>
          <w:rStyle w:val="FontStyle14"/>
          <w:sz w:val="24"/>
          <w:szCs w:val="24"/>
        </w:rPr>
        <w:t xml:space="preserve">MOKYKLOS TARYBOS NARIŲ </w:t>
      </w:r>
      <w:r w:rsidR="0044008B" w:rsidRPr="004478FC">
        <w:rPr>
          <w:rStyle w:val="FontStyle14"/>
          <w:sz w:val="24"/>
          <w:szCs w:val="24"/>
        </w:rPr>
        <w:t>T</w:t>
      </w:r>
      <w:r w:rsidR="00460CF5" w:rsidRPr="004478FC">
        <w:rPr>
          <w:rStyle w:val="FontStyle14"/>
          <w:sz w:val="24"/>
          <w:szCs w:val="24"/>
        </w:rPr>
        <w:t>EISĖS IR FUNKCIJOS</w:t>
      </w:r>
    </w:p>
    <w:p w14:paraId="1C41C58E" w14:textId="315975B0" w:rsidR="00931CDB" w:rsidRPr="004478FC" w:rsidRDefault="00931CDB" w:rsidP="00477AED">
      <w:pPr>
        <w:spacing w:line="276" w:lineRule="auto"/>
        <w:ind w:firstLine="567"/>
        <w:jc w:val="both"/>
      </w:pPr>
    </w:p>
    <w:p w14:paraId="012D721B" w14:textId="0A4DCC97" w:rsidR="00460CF5" w:rsidRPr="004478FC" w:rsidRDefault="00477AED" w:rsidP="00477AED">
      <w:pPr>
        <w:spacing w:line="276" w:lineRule="auto"/>
        <w:ind w:firstLine="567"/>
        <w:jc w:val="both"/>
      </w:pPr>
      <w:r w:rsidRPr="004478FC">
        <w:t xml:space="preserve">15. </w:t>
      </w:r>
      <w:r w:rsidR="002233D6" w:rsidRPr="004478FC">
        <w:t>Mokyklos t</w:t>
      </w:r>
      <w:r w:rsidR="00460CF5" w:rsidRPr="004478FC">
        <w:t>arybos narių teisės:</w:t>
      </w:r>
    </w:p>
    <w:p w14:paraId="6E092C57" w14:textId="1CE19956" w:rsidR="00460CF5" w:rsidRPr="004478FC" w:rsidRDefault="00460CF5" w:rsidP="00460CF5">
      <w:pPr>
        <w:spacing w:line="276" w:lineRule="auto"/>
        <w:ind w:firstLine="567"/>
        <w:jc w:val="both"/>
      </w:pPr>
      <w:r w:rsidRPr="004478FC">
        <w:t>15.1.rinkti ir būt</w:t>
      </w:r>
      <w:r w:rsidR="0023169E" w:rsidRPr="004478FC">
        <w:t>i išrinktu į pareigas t</w:t>
      </w:r>
      <w:r w:rsidRPr="004478FC">
        <w:t>aryboje nustatyta tvarka;</w:t>
      </w:r>
    </w:p>
    <w:p w14:paraId="70F6ED4E" w14:textId="1953D47F" w:rsidR="00460CF5" w:rsidRPr="004478FC" w:rsidRDefault="00460CF5" w:rsidP="002233D6">
      <w:pPr>
        <w:spacing w:line="276" w:lineRule="auto"/>
        <w:ind w:firstLine="567"/>
        <w:jc w:val="both"/>
      </w:pPr>
      <w:r w:rsidRPr="004478FC">
        <w:t>15.2. siūlyti svarstyti klausimus, re</w:t>
      </w:r>
      <w:r w:rsidR="002233D6" w:rsidRPr="004478FC">
        <w:t>ngti ir teikti svarstyti</w:t>
      </w:r>
      <w:r w:rsidRPr="004478FC">
        <w:t xml:space="preserve"> sprendimų projektus;</w:t>
      </w:r>
    </w:p>
    <w:p w14:paraId="4BFAB229" w14:textId="7588A4BB" w:rsidR="00460CF5" w:rsidRPr="004478FC" w:rsidRDefault="002233D6" w:rsidP="002233D6">
      <w:pPr>
        <w:spacing w:line="276" w:lineRule="auto"/>
        <w:ind w:firstLine="567"/>
        <w:jc w:val="both"/>
      </w:pPr>
      <w:r w:rsidRPr="004478FC">
        <w:t>15.3 iš mokyklos administracijos</w:t>
      </w:r>
      <w:r w:rsidR="00460CF5" w:rsidRPr="004478FC">
        <w:t xml:space="preserve"> ir kitų s</w:t>
      </w:r>
      <w:r w:rsidRPr="004478FC">
        <w:t>avivaldos institucijų gauti su t</w:t>
      </w:r>
      <w:r w:rsidR="00460CF5" w:rsidRPr="004478FC">
        <w:t>aryboje nagrinėjamais klausimais susijusią informaciją</w:t>
      </w:r>
      <w:r w:rsidRPr="004478FC">
        <w:t>, jeigu ji neprieštarauja konfidencialumo principams</w:t>
      </w:r>
      <w:r w:rsidR="00460CF5" w:rsidRPr="004478FC">
        <w:t>;</w:t>
      </w:r>
    </w:p>
    <w:p w14:paraId="6B91AD3A" w14:textId="7CA1F01A" w:rsidR="00460CF5" w:rsidRPr="004478FC" w:rsidRDefault="0023169E" w:rsidP="002233D6">
      <w:pPr>
        <w:spacing w:line="276" w:lineRule="auto"/>
        <w:ind w:firstLine="567"/>
        <w:jc w:val="both"/>
      </w:pPr>
      <w:r w:rsidRPr="004478FC">
        <w:t xml:space="preserve">15.4. </w:t>
      </w:r>
      <w:r w:rsidR="002233D6" w:rsidRPr="004478FC">
        <w:t>d</w:t>
      </w:r>
      <w:r w:rsidR="00460CF5" w:rsidRPr="004478FC">
        <w:t xml:space="preserve">alyvauti diskusijose svarstomais klausimais, raštu ir žodžiu pateikti </w:t>
      </w:r>
      <w:r w:rsidR="002233D6" w:rsidRPr="004478FC">
        <w:t>pastabas ir pasiūlymus dėl svarstomų sprendimų projektų, t</w:t>
      </w:r>
      <w:r w:rsidR="00460CF5" w:rsidRPr="004478FC">
        <w:t>arybos darbo tvarkos ir kt.;</w:t>
      </w:r>
    </w:p>
    <w:p w14:paraId="4EAF7E35" w14:textId="6B9F1CC1" w:rsidR="00460CF5" w:rsidRPr="004478FC" w:rsidRDefault="002233D6" w:rsidP="002233D6">
      <w:pPr>
        <w:spacing w:line="276" w:lineRule="auto"/>
        <w:ind w:firstLine="567"/>
        <w:jc w:val="both"/>
      </w:pPr>
      <w:r w:rsidRPr="004478FC">
        <w:t xml:space="preserve">15.5. </w:t>
      </w:r>
      <w:r w:rsidR="00460CF5" w:rsidRPr="004478FC">
        <w:t>posėdžio metu klausti pranešėjus, pasisakyti dėl vedimo tvarkos, kreip</w:t>
      </w:r>
      <w:r w:rsidRPr="004478FC">
        <w:t>tis su paklausimais į mokyklos administraciją ar kitus posėdyje dalyvaujančius asmenis</w:t>
      </w:r>
      <w:r w:rsidR="00460CF5" w:rsidRPr="004478FC">
        <w:t xml:space="preserve">; </w:t>
      </w:r>
    </w:p>
    <w:p w14:paraId="64B4F32D" w14:textId="04110E2D" w:rsidR="00460CF5" w:rsidRPr="004478FC" w:rsidRDefault="002233D6" w:rsidP="002233D6">
      <w:pPr>
        <w:spacing w:line="276" w:lineRule="auto"/>
        <w:ind w:firstLine="567"/>
        <w:jc w:val="both"/>
      </w:pPr>
      <w:r w:rsidRPr="004478FC">
        <w:t>15.6. gauti iš mokyklos administracijos techninę pagalbą ir priemones t</w:t>
      </w:r>
      <w:r w:rsidR="00460CF5" w:rsidRPr="004478FC">
        <w:t xml:space="preserve">arybos nario įgaliojimams vykdyti. </w:t>
      </w:r>
    </w:p>
    <w:p w14:paraId="4CB53150" w14:textId="327D4326" w:rsidR="00870C43" w:rsidRPr="004478FC" w:rsidRDefault="002233D6" w:rsidP="002233D6">
      <w:pPr>
        <w:spacing w:line="276" w:lineRule="auto"/>
        <w:ind w:firstLine="567"/>
        <w:jc w:val="both"/>
      </w:pPr>
      <w:r w:rsidRPr="004478FC">
        <w:t xml:space="preserve">16. </w:t>
      </w:r>
      <w:r w:rsidR="00931CDB" w:rsidRPr="004478FC">
        <w:t>Mokyklos tarybos nariai atlieka šias funkcijas</w:t>
      </w:r>
      <w:r w:rsidR="00870C43" w:rsidRPr="004478FC">
        <w:t>:</w:t>
      </w:r>
    </w:p>
    <w:p w14:paraId="5E31A579" w14:textId="74E068BB" w:rsidR="00870C43" w:rsidRPr="004478FC" w:rsidRDefault="002233D6" w:rsidP="00477AED">
      <w:pPr>
        <w:spacing w:line="276" w:lineRule="auto"/>
        <w:ind w:firstLine="567"/>
        <w:jc w:val="both"/>
      </w:pPr>
      <w:r w:rsidRPr="004478FC">
        <w:t>16</w:t>
      </w:r>
      <w:r w:rsidR="00477AED" w:rsidRPr="004478FC">
        <w:t xml:space="preserve">.1. </w:t>
      </w:r>
      <w:r w:rsidR="00870C43" w:rsidRPr="004478FC">
        <w:t>teikia siūlymus dėl mokyklos strateginių tikslų, uždavinių ir jų įgyvendinimo priemonių;</w:t>
      </w:r>
    </w:p>
    <w:p w14:paraId="31A603E0" w14:textId="52FAC878" w:rsidR="00870C43" w:rsidRPr="004478FC" w:rsidRDefault="002233D6" w:rsidP="00477AED">
      <w:pPr>
        <w:spacing w:line="276" w:lineRule="auto"/>
        <w:ind w:firstLine="567"/>
        <w:jc w:val="both"/>
      </w:pPr>
      <w:r w:rsidRPr="004478FC">
        <w:t>16</w:t>
      </w:r>
      <w:r w:rsidR="00477AED" w:rsidRPr="004478FC">
        <w:t xml:space="preserve">.2. </w:t>
      </w:r>
      <w:r w:rsidR="00870C43" w:rsidRPr="004478FC">
        <w:t xml:space="preserve">pritaria mokyklos strateginiam planui, mokyklos </w:t>
      </w:r>
      <w:r w:rsidR="00111A30" w:rsidRPr="004478FC">
        <w:t xml:space="preserve">ugdymo ir </w:t>
      </w:r>
      <w:r w:rsidR="00870C43" w:rsidRPr="004478FC">
        <w:t>metiniam veiklos planui;</w:t>
      </w:r>
    </w:p>
    <w:p w14:paraId="795EF22A" w14:textId="7708DA7F" w:rsidR="00477AED" w:rsidRPr="004478FC" w:rsidRDefault="002233D6" w:rsidP="00477AED">
      <w:pPr>
        <w:spacing w:line="276" w:lineRule="auto"/>
        <w:ind w:firstLine="567"/>
        <w:jc w:val="both"/>
      </w:pPr>
      <w:r w:rsidRPr="004478FC">
        <w:t>16</w:t>
      </w:r>
      <w:r w:rsidR="00477AED" w:rsidRPr="004478FC">
        <w:t xml:space="preserve">.3. </w:t>
      </w:r>
      <w:r w:rsidR="00870C43" w:rsidRPr="004478FC">
        <w:t>svarsto ir teikia</w:t>
      </w:r>
      <w:r w:rsidR="00477AED" w:rsidRPr="004478FC">
        <w:t xml:space="preserve"> pasiūlymus mokyklos vadovui</w:t>
      </w:r>
      <w:r w:rsidR="00870C43" w:rsidRPr="004478FC">
        <w:t xml:space="preserve"> dėl mokyklos darbo tvarkos taisyklių, kitų mokyklos veiklą reglamentuojančių dokumentų;</w:t>
      </w:r>
    </w:p>
    <w:p w14:paraId="25D97B5F" w14:textId="1F4D03FE" w:rsidR="00870C43" w:rsidRPr="004478FC" w:rsidRDefault="0010795B" w:rsidP="00477AED">
      <w:pPr>
        <w:spacing w:line="276" w:lineRule="auto"/>
        <w:ind w:firstLine="567"/>
        <w:jc w:val="both"/>
      </w:pPr>
      <w:r w:rsidRPr="004478FC">
        <w:t>16</w:t>
      </w:r>
      <w:r w:rsidR="00477AED" w:rsidRPr="004478FC">
        <w:t xml:space="preserve">.4. </w:t>
      </w:r>
      <w:r w:rsidR="00870C43" w:rsidRPr="004478FC">
        <w:t>teik</w:t>
      </w:r>
      <w:r w:rsidR="00477AED" w:rsidRPr="004478FC">
        <w:t>ia siūlymus mokyklos vadovui</w:t>
      </w:r>
      <w:r w:rsidR="00870C43" w:rsidRPr="004478FC">
        <w:t xml:space="preserve"> dėl mokyklos nuostatų pakeitimo ar papildymo, mokyklos vidaus struktūros tobulinimo; </w:t>
      </w:r>
    </w:p>
    <w:p w14:paraId="235EBA0A" w14:textId="5026BF8F" w:rsidR="00870C43" w:rsidRPr="004478FC" w:rsidRDefault="0010795B" w:rsidP="00477AED">
      <w:pPr>
        <w:spacing w:line="276" w:lineRule="auto"/>
        <w:ind w:firstLine="567"/>
        <w:jc w:val="both"/>
      </w:pPr>
      <w:r w:rsidRPr="004478FC">
        <w:t>16</w:t>
      </w:r>
      <w:r w:rsidR="00477AED" w:rsidRPr="004478FC">
        <w:t xml:space="preserve">.5. </w:t>
      </w:r>
      <w:r w:rsidR="00870C43" w:rsidRPr="004478FC">
        <w:t>svarsto mokyklos lėšų naudojimo klausimus, teikia siūlymus dėl mokyklos materialinio aprūpinimo, veiklos tobulinimo;</w:t>
      </w:r>
    </w:p>
    <w:p w14:paraId="0413D2E6" w14:textId="488CCC33" w:rsidR="00870C43" w:rsidRPr="004478FC" w:rsidRDefault="0010795B" w:rsidP="00477AED">
      <w:pPr>
        <w:spacing w:line="276" w:lineRule="auto"/>
        <w:ind w:firstLine="567"/>
        <w:jc w:val="both"/>
        <w:rPr>
          <w:color w:val="000000"/>
        </w:rPr>
      </w:pPr>
      <w:r w:rsidRPr="004478FC">
        <w:t>16</w:t>
      </w:r>
      <w:r w:rsidR="00477AED" w:rsidRPr="004478FC">
        <w:t xml:space="preserve">.6. </w:t>
      </w:r>
      <w:r w:rsidR="00870C43" w:rsidRPr="004478FC">
        <w:t xml:space="preserve">pasirenka mokyklos </w:t>
      </w:r>
      <w:r w:rsidR="00870C43" w:rsidRPr="004478FC">
        <w:rPr>
          <w:color w:val="000000"/>
        </w:rPr>
        <w:t>veiklos įsivertinimo sritis, veiklos kokybės įsivertinimo atlikimo metodiką, analizuoja įsivertinimo rezultatus ir priima sprendimus dėl veiklos tobulinimo;</w:t>
      </w:r>
    </w:p>
    <w:p w14:paraId="76C4C9C5" w14:textId="77777777" w:rsidR="00477AED" w:rsidRPr="004478FC" w:rsidRDefault="00477AED" w:rsidP="00477AED">
      <w:pPr>
        <w:spacing w:line="276" w:lineRule="auto"/>
        <w:ind w:firstLine="567"/>
        <w:jc w:val="both"/>
      </w:pPr>
      <w:r w:rsidRPr="004478FC">
        <w:rPr>
          <w:color w:val="000000"/>
        </w:rPr>
        <w:t xml:space="preserve">16.7. </w:t>
      </w:r>
      <w:r w:rsidR="00870C43" w:rsidRPr="004478FC">
        <w:t>vertina mokyklos vadovo metinės veiklos ataskaitą ir teikia savo sprendimą dėl vadovo metų veiklos įvertinimo mokyklos savininko teises ir pareigas įgyvendinančiai institucijai;</w:t>
      </w:r>
    </w:p>
    <w:p w14:paraId="006017BF" w14:textId="07E9ED82" w:rsidR="00870C43" w:rsidRPr="004478FC" w:rsidRDefault="00477AED" w:rsidP="00477AED">
      <w:pPr>
        <w:spacing w:line="276" w:lineRule="auto"/>
        <w:ind w:firstLine="567"/>
        <w:jc w:val="both"/>
      </w:pPr>
      <w:r w:rsidRPr="004478FC">
        <w:t xml:space="preserve">16.8. </w:t>
      </w:r>
      <w:r w:rsidR="00870C43" w:rsidRPr="004478FC">
        <w:t>svarsto mokytojų, mokinių ir tėvų (globėjų, rūpintojų) savivaldos institucijų ar mokyklos bendruomenės narių iniciatyvas ir teik</w:t>
      </w:r>
      <w:r w:rsidRPr="004478FC">
        <w:t>ia siūlymus mokyklos vadovui</w:t>
      </w:r>
      <w:r w:rsidR="00870C43" w:rsidRPr="004478FC">
        <w:t>;</w:t>
      </w:r>
    </w:p>
    <w:p w14:paraId="017B9A76" w14:textId="74797BEB" w:rsidR="00870C43" w:rsidRPr="004478FC" w:rsidRDefault="00477AED" w:rsidP="00477AED">
      <w:pPr>
        <w:spacing w:line="276" w:lineRule="auto"/>
        <w:ind w:firstLine="567"/>
        <w:jc w:val="both"/>
      </w:pPr>
      <w:r w:rsidRPr="004478FC">
        <w:t xml:space="preserve">16.9. </w:t>
      </w:r>
      <w:r w:rsidR="00870C43" w:rsidRPr="004478FC">
        <w:t>teikia siūlymus dėl mokyklos darbo tobulinimo, saugių ugdymo ir darbo sąlygų sudarymo, mokinio perkėlimo į kitą mokyklą, talkina formuojant mokyklos materialinius, finansinius ir intelektinius išteklius;</w:t>
      </w:r>
    </w:p>
    <w:p w14:paraId="7DE14A73" w14:textId="6C5F901F" w:rsidR="00870C43" w:rsidRPr="004478FC" w:rsidRDefault="00477AED" w:rsidP="00477AED">
      <w:pPr>
        <w:spacing w:line="276" w:lineRule="auto"/>
        <w:ind w:firstLine="567"/>
        <w:jc w:val="both"/>
      </w:pPr>
      <w:r w:rsidRPr="004478FC">
        <w:t xml:space="preserve">16.10. </w:t>
      </w:r>
      <w:r w:rsidR="00870C43" w:rsidRPr="004478FC">
        <w:t>inicijuoja mokyklos bendruomenės ir visuomenės bendradarbiavimą;</w:t>
      </w:r>
    </w:p>
    <w:p w14:paraId="46F22516" w14:textId="0FAB38DB" w:rsidR="00870C43" w:rsidRPr="004478FC" w:rsidRDefault="00477AED" w:rsidP="00477AED">
      <w:pPr>
        <w:spacing w:line="276" w:lineRule="auto"/>
        <w:ind w:firstLine="567"/>
        <w:jc w:val="both"/>
      </w:pPr>
      <w:r w:rsidRPr="004478FC">
        <w:t>16.11. svarsto kitus mokyklos vadovo</w:t>
      </w:r>
      <w:r w:rsidR="00870C43" w:rsidRPr="004478FC">
        <w:t xml:space="preserve"> teikiamus klausimus.</w:t>
      </w:r>
    </w:p>
    <w:p w14:paraId="14EDB2C2" w14:textId="7DEF6C94" w:rsidR="00870C43" w:rsidRPr="004478FC" w:rsidRDefault="00870C43" w:rsidP="0017369D">
      <w:pPr>
        <w:pStyle w:val="Style6"/>
        <w:widowControl/>
        <w:spacing w:line="276" w:lineRule="auto"/>
        <w:rPr>
          <w:rStyle w:val="FontStyle14"/>
        </w:rPr>
      </w:pPr>
    </w:p>
    <w:p w14:paraId="65255B21" w14:textId="6B8520CF" w:rsidR="00870C43" w:rsidRPr="004478FC" w:rsidRDefault="00870C43" w:rsidP="0017369D">
      <w:pPr>
        <w:pStyle w:val="Style6"/>
        <w:widowControl/>
        <w:spacing w:line="276" w:lineRule="auto"/>
        <w:rPr>
          <w:rStyle w:val="FontStyle14"/>
          <w:sz w:val="20"/>
        </w:rPr>
      </w:pPr>
    </w:p>
    <w:p w14:paraId="6D489FB4" w14:textId="1623BBFF" w:rsidR="0023169E" w:rsidRPr="004478FC" w:rsidRDefault="0023169E" w:rsidP="0017369D">
      <w:pPr>
        <w:pStyle w:val="Style6"/>
        <w:widowControl/>
        <w:spacing w:line="276" w:lineRule="auto"/>
        <w:rPr>
          <w:rStyle w:val="FontStyle14"/>
          <w:sz w:val="20"/>
        </w:rPr>
      </w:pPr>
    </w:p>
    <w:p w14:paraId="73EFE5FF" w14:textId="555768F6" w:rsidR="0023169E" w:rsidRPr="004478FC" w:rsidRDefault="0023169E" w:rsidP="0017369D">
      <w:pPr>
        <w:pStyle w:val="Style6"/>
        <w:widowControl/>
        <w:spacing w:line="276" w:lineRule="auto"/>
        <w:rPr>
          <w:rStyle w:val="FontStyle14"/>
          <w:sz w:val="20"/>
        </w:rPr>
      </w:pPr>
    </w:p>
    <w:p w14:paraId="156292FD" w14:textId="77777777" w:rsidR="0023169E" w:rsidRPr="004478FC" w:rsidRDefault="0023169E" w:rsidP="0017369D">
      <w:pPr>
        <w:pStyle w:val="Style6"/>
        <w:widowControl/>
        <w:spacing w:line="276" w:lineRule="auto"/>
        <w:rPr>
          <w:rStyle w:val="FontStyle14"/>
          <w:sz w:val="20"/>
        </w:rPr>
      </w:pPr>
    </w:p>
    <w:p w14:paraId="543B9166" w14:textId="4108C57C" w:rsidR="0044008B" w:rsidRPr="004478FC" w:rsidRDefault="00963CFC" w:rsidP="0044008B">
      <w:pPr>
        <w:widowControl/>
        <w:autoSpaceDE/>
        <w:autoSpaceDN/>
        <w:adjustRightInd/>
        <w:jc w:val="center"/>
        <w:rPr>
          <w:b/>
          <w:szCs w:val="28"/>
        </w:rPr>
      </w:pPr>
      <w:r w:rsidRPr="004478FC">
        <w:rPr>
          <w:b/>
          <w:szCs w:val="28"/>
        </w:rPr>
        <w:t>IV SKYRIUS</w:t>
      </w:r>
    </w:p>
    <w:p w14:paraId="0C45E4E1" w14:textId="19B5C46C" w:rsidR="0044008B" w:rsidRPr="004478FC" w:rsidRDefault="00963CFC" w:rsidP="0044008B">
      <w:pPr>
        <w:widowControl/>
        <w:autoSpaceDE/>
        <w:autoSpaceDN/>
        <w:adjustRightInd/>
        <w:jc w:val="center"/>
        <w:rPr>
          <w:b/>
          <w:szCs w:val="28"/>
        </w:rPr>
      </w:pPr>
      <w:r w:rsidRPr="004478FC">
        <w:rPr>
          <w:b/>
          <w:szCs w:val="28"/>
        </w:rPr>
        <w:t xml:space="preserve">MOKYKLOS </w:t>
      </w:r>
      <w:r w:rsidR="0044008B" w:rsidRPr="004478FC">
        <w:rPr>
          <w:b/>
          <w:szCs w:val="28"/>
        </w:rPr>
        <w:t>TARYBOS DARBO ORGANIZAVIMAS</w:t>
      </w:r>
    </w:p>
    <w:p w14:paraId="706A31A6" w14:textId="77777777" w:rsidR="0044008B" w:rsidRPr="004478FC" w:rsidRDefault="0044008B" w:rsidP="0044008B">
      <w:pPr>
        <w:widowControl/>
        <w:autoSpaceDE/>
        <w:autoSpaceDN/>
        <w:adjustRightInd/>
        <w:jc w:val="both"/>
      </w:pPr>
    </w:p>
    <w:p w14:paraId="324F8D0A" w14:textId="4251593D" w:rsidR="00111A30" w:rsidRPr="004478FC" w:rsidRDefault="00963CFC" w:rsidP="0023169E">
      <w:pPr>
        <w:widowControl/>
        <w:autoSpaceDE/>
        <w:autoSpaceDN/>
        <w:adjustRightInd/>
        <w:spacing w:line="276" w:lineRule="auto"/>
        <w:ind w:firstLine="567"/>
        <w:jc w:val="both"/>
        <w:rPr>
          <w:szCs w:val="22"/>
        </w:rPr>
      </w:pPr>
      <w:r w:rsidRPr="004478FC">
        <w:rPr>
          <w:szCs w:val="22"/>
        </w:rPr>
        <w:t xml:space="preserve">17. </w:t>
      </w:r>
      <w:r w:rsidR="0023169E" w:rsidRPr="004478FC">
        <w:rPr>
          <w:szCs w:val="22"/>
        </w:rPr>
        <w:t>Pagrindinė t</w:t>
      </w:r>
      <w:r w:rsidRPr="004478FC">
        <w:rPr>
          <w:szCs w:val="22"/>
        </w:rPr>
        <w:t>arybos darbo</w:t>
      </w:r>
      <w:r w:rsidR="0044008B" w:rsidRPr="004478FC">
        <w:rPr>
          <w:szCs w:val="22"/>
        </w:rPr>
        <w:t xml:space="preserve"> forma – posėdžiai. Jie vyksta ne rečiau kaip</w:t>
      </w:r>
      <w:r w:rsidRPr="004478FC">
        <w:rPr>
          <w:szCs w:val="22"/>
        </w:rPr>
        <w:t xml:space="preserve"> du kartus per metus. </w:t>
      </w:r>
      <w:r w:rsidR="0044008B" w:rsidRPr="004478FC">
        <w:rPr>
          <w:szCs w:val="22"/>
        </w:rPr>
        <w:t>Gali būti ir kitos veiklos formos, kurių d</w:t>
      </w:r>
      <w:r w:rsidRPr="004478FC">
        <w:rPr>
          <w:szCs w:val="22"/>
        </w:rPr>
        <w:t>ažnumas priklauso nuo mokyklos</w:t>
      </w:r>
      <w:r w:rsidR="0044008B" w:rsidRPr="004478FC">
        <w:rPr>
          <w:szCs w:val="22"/>
        </w:rPr>
        <w:t xml:space="preserve"> bendruomenės poreikių.</w:t>
      </w:r>
    </w:p>
    <w:p w14:paraId="76F431AC" w14:textId="751B8908" w:rsidR="00111A30" w:rsidRPr="004478FC" w:rsidRDefault="00963CFC" w:rsidP="0023169E">
      <w:pPr>
        <w:widowControl/>
        <w:autoSpaceDE/>
        <w:autoSpaceDN/>
        <w:adjustRightInd/>
        <w:spacing w:line="276" w:lineRule="auto"/>
        <w:ind w:firstLine="567"/>
        <w:jc w:val="both"/>
        <w:rPr>
          <w:szCs w:val="22"/>
        </w:rPr>
      </w:pPr>
      <w:r w:rsidRPr="004478FC">
        <w:rPr>
          <w:szCs w:val="22"/>
        </w:rPr>
        <w:t>18. Mokyklos tarybo</w:t>
      </w:r>
      <w:r w:rsidR="000E1CE1" w:rsidRPr="004478FC">
        <w:rPr>
          <w:szCs w:val="22"/>
        </w:rPr>
        <w:t xml:space="preserve">s darbą organizuoja pirmininkas. </w:t>
      </w:r>
    </w:p>
    <w:p w14:paraId="0F6F2FB5" w14:textId="4DADCB7C" w:rsidR="0044008B" w:rsidRPr="004478FC" w:rsidRDefault="00111A30" w:rsidP="0023169E">
      <w:pPr>
        <w:widowControl/>
        <w:autoSpaceDE/>
        <w:autoSpaceDN/>
        <w:adjustRightInd/>
        <w:spacing w:line="276" w:lineRule="auto"/>
        <w:ind w:firstLine="567"/>
        <w:jc w:val="both"/>
        <w:rPr>
          <w:szCs w:val="22"/>
        </w:rPr>
      </w:pPr>
      <w:r w:rsidRPr="004478FC">
        <w:rPr>
          <w:szCs w:val="22"/>
        </w:rPr>
        <w:t xml:space="preserve">19. </w:t>
      </w:r>
      <w:r w:rsidR="0023169E" w:rsidRPr="004478FC">
        <w:rPr>
          <w:szCs w:val="22"/>
        </w:rPr>
        <w:t>Jeigu t</w:t>
      </w:r>
      <w:r w:rsidR="0044008B" w:rsidRPr="004478FC">
        <w:rPr>
          <w:szCs w:val="22"/>
        </w:rPr>
        <w:t>arybos narys negali</w:t>
      </w:r>
      <w:r w:rsidR="0023169E" w:rsidRPr="004478FC">
        <w:rPr>
          <w:szCs w:val="22"/>
        </w:rPr>
        <w:t xml:space="preserve"> atvykti į posėdį, apie tai raštu ar žodžiu praneša mokyklos t</w:t>
      </w:r>
      <w:r w:rsidR="0044008B" w:rsidRPr="004478FC">
        <w:rPr>
          <w:szCs w:val="22"/>
        </w:rPr>
        <w:t>arybos pirmininkui ir nurodo nedalyvavimo priežastį. Raštu gali išdėstyti savo nuomonę nagrinėjamais kla</w:t>
      </w:r>
      <w:r w:rsidRPr="004478FC">
        <w:rPr>
          <w:szCs w:val="22"/>
        </w:rPr>
        <w:t>usimais.</w:t>
      </w:r>
    </w:p>
    <w:p w14:paraId="2617E008" w14:textId="2C6DC00B" w:rsidR="0044008B" w:rsidRPr="004478FC" w:rsidRDefault="00111A30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rPr>
          <w:szCs w:val="22"/>
        </w:rPr>
        <w:t xml:space="preserve">20. </w:t>
      </w:r>
      <w:r w:rsidR="0044008B" w:rsidRPr="004478FC">
        <w:rPr>
          <w:szCs w:val="22"/>
        </w:rPr>
        <w:t>Be kviestųjų asmenų posėdžiuose taip pat gali dalyvauti socialinių ir ekonominių partnerių, įmonių, įstaigų, organizacijų ir gyventojų at</w:t>
      </w:r>
      <w:r w:rsidR="0023169E" w:rsidRPr="004478FC">
        <w:rPr>
          <w:szCs w:val="22"/>
        </w:rPr>
        <w:t>stovai, apie tai raštu pranešę m</w:t>
      </w:r>
      <w:r w:rsidRPr="004478FC">
        <w:rPr>
          <w:szCs w:val="22"/>
        </w:rPr>
        <w:t>okyklos t</w:t>
      </w:r>
      <w:r w:rsidR="0044008B" w:rsidRPr="004478FC">
        <w:rPr>
          <w:szCs w:val="22"/>
        </w:rPr>
        <w:t xml:space="preserve">arybos </w:t>
      </w:r>
      <w:r w:rsidR="0044008B" w:rsidRPr="004478FC">
        <w:t>pirmininkui ne vėliau kaip prieš 5 darbo dienas iki posėdžio.</w:t>
      </w:r>
    </w:p>
    <w:p w14:paraId="5975CC58" w14:textId="1CEEF332" w:rsidR="002A67FD" w:rsidRPr="004478FC" w:rsidRDefault="00352245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21. </w:t>
      </w:r>
      <w:r w:rsidR="0044008B" w:rsidRPr="004478FC">
        <w:t>Tarybos sprendimai priimami atvir</w:t>
      </w:r>
      <w:r w:rsidRPr="004478FC">
        <w:t>u arba slaptu balsavimu</w:t>
      </w:r>
      <w:r w:rsidR="00F34F3B" w:rsidRPr="004478FC">
        <w:t>, b</w:t>
      </w:r>
      <w:r w:rsidR="0023169E" w:rsidRPr="004478FC">
        <w:t>alsavimo būdą pasirenka t</w:t>
      </w:r>
      <w:r w:rsidR="00F34F3B" w:rsidRPr="004478FC">
        <w:t xml:space="preserve">aryba. </w:t>
      </w:r>
      <w:r w:rsidRPr="004478FC">
        <w:t>S</w:t>
      </w:r>
      <w:r w:rsidR="0044008B" w:rsidRPr="004478FC">
        <w:t>prendim</w:t>
      </w:r>
      <w:r w:rsidR="00F34F3B" w:rsidRPr="004478FC">
        <w:t>ai priimami visų dalyvaujančių t</w:t>
      </w:r>
      <w:r w:rsidRPr="004478FC">
        <w:t xml:space="preserve">arybos narių balsų dauguma. Jeigu </w:t>
      </w:r>
      <w:r w:rsidR="0044008B" w:rsidRPr="004478FC">
        <w:t>balsai pasiskirsto po ly</w:t>
      </w:r>
      <w:r w:rsidR="0023169E" w:rsidRPr="004478FC">
        <w:t>giai, sprendžiamąjį balsą turi m</w:t>
      </w:r>
      <w:r w:rsidR="002A67FD" w:rsidRPr="004478FC">
        <w:t>okyklos t</w:t>
      </w:r>
      <w:r w:rsidR="0044008B" w:rsidRPr="004478FC">
        <w:t>arybos pirmininkas.</w:t>
      </w:r>
    </w:p>
    <w:p w14:paraId="07202120" w14:textId="547C6F46" w:rsidR="0044008B" w:rsidRPr="004478FC" w:rsidRDefault="00352245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22. </w:t>
      </w:r>
      <w:r w:rsidR="0044008B" w:rsidRPr="004478FC">
        <w:t>Tarybos posėdžiai yra protokoluojami. Posėdžius protokoluoja, dokumentus tvarko i</w:t>
      </w:r>
      <w:r w:rsidR="0023169E" w:rsidRPr="004478FC">
        <w:t>r ruošia juos archyvavimui m</w:t>
      </w:r>
      <w:r w:rsidR="002A67FD" w:rsidRPr="004478FC">
        <w:t>okyklos t</w:t>
      </w:r>
      <w:r w:rsidR="0044008B" w:rsidRPr="004478FC">
        <w:t>arybos sekretorius.</w:t>
      </w:r>
    </w:p>
    <w:p w14:paraId="7644C0FD" w14:textId="10F25205" w:rsidR="0044008B" w:rsidRPr="004478FC" w:rsidRDefault="002A67FD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rPr>
          <w:sz w:val="22"/>
          <w:szCs w:val="22"/>
        </w:rPr>
        <w:t xml:space="preserve">23. </w:t>
      </w:r>
      <w:r w:rsidRPr="004478FC">
        <w:t>Mokykl</w:t>
      </w:r>
      <w:r w:rsidR="0044008B" w:rsidRPr="004478FC">
        <w:t xml:space="preserve">os </w:t>
      </w:r>
      <w:r w:rsidRPr="004478FC">
        <w:t xml:space="preserve">tarybos </w:t>
      </w:r>
      <w:r w:rsidR="0044008B" w:rsidRPr="004478FC">
        <w:t>sprendimai įsigalioja,</w:t>
      </w:r>
      <w:r w:rsidRPr="004478FC">
        <w:t xml:space="preserve"> kai juos pasirašo pirmininkas.</w:t>
      </w:r>
      <w:r w:rsidR="00F34F3B" w:rsidRPr="004478FC">
        <w:t xml:space="preserve"> T</w:t>
      </w:r>
      <w:r w:rsidR="0044008B" w:rsidRPr="004478FC">
        <w:t>arybos pirmininkas t</w:t>
      </w:r>
      <w:r w:rsidRPr="004478FC">
        <w:t>uri pasirašyti sprendimą</w:t>
      </w:r>
      <w:r w:rsidR="0044008B" w:rsidRPr="004478FC">
        <w:t xml:space="preserve"> ne vėliau ka</w:t>
      </w:r>
      <w:r w:rsidR="00F34F3B" w:rsidRPr="004478FC">
        <w:t>ip per 5 darbo dienas po</w:t>
      </w:r>
      <w:r w:rsidR="0044008B" w:rsidRPr="004478FC">
        <w:t xml:space="preserve"> posėdžio.</w:t>
      </w:r>
    </w:p>
    <w:p w14:paraId="5ADDA539" w14:textId="77777777" w:rsidR="002A67FD" w:rsidRPr="004478FC" w:rsidRDefault="002A67FD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24. </w:t>
      </w:r>
      <w:r w:rsidR="0044008B" w:rsidRPr="004478FC">
        <w:t>Posėdžio protokolas kartu su visais priedais sutvarkomas ir pasirašomas ne vėliau kaip per 10 darbo dienų po posėdžio.</w:t>
      </w:r>
    </w:p>
    <w:p w14:paraId="25EEA318" w14:textId="401AADA1" w:rsidR="0044008B" w:rsidRPr="004478FC" w:rsidRDefault="002A67FD" w:rsidP="0023169E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 xml:space="preserve">25. Už sprendimų ir juose esančių pavedimų vykdymą atsako sprendime nurodytas asmuo ar grupė. </w:t>
      </w:r>
    </w:p>
    <w:p w14:paraId="4EF39FAB" w14:textId="77777777" w:rsidR="0044008B" w:rsidRPr="004478FC" w:rsidRDefault="0044008B" w:rsidP="004400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34135B0" w14:textId="77777777" w:rsidR="0044008B" w:rsidRPr="004478FC" w:rsidRDefault="0044008B" w:rsidP="004400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78FC">
        <w:rPr>
          <w:b/>
          <w:sz w:val="28"/>
          <w:szCs w:val="28"/>
        </w:rPr>
        <w:t>V. BAIGIAMOSIOS NUOSTATOS</w:t>
      </w:r>
    </w:p>
    <w:p w14:paraId="27B5A796" w14:textId="77777777" w:rsidR="0044008B" w:rsidRPr="004478FC" w:rsidRDefault="0044008B" w:rsidP="004400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30D460C" w14:textId="77777777" w:rsidR="002A67FD" w:rsidRPr="004478FC" w:rsidRDefault="002A67FD" w:rsidP="00F34F3B">
      <w:pPr>
        <w:widowControl/>
        <w:autoSpaceDE/>
        <w:autoSpaceDN/>
        <w:adjustRightInd/>
        <w:spacing w:line="276" w:lineRule="auto"/>
        <w:ind w:firstLine="567"/>
        <w:jc w:val="both"/>
      </w:pPr>
      <w:r w:rsidRPr="004478FC">
        <w:t>26</w:t>
      </w:r>
      <w:r w:rsidR="0044008B" w:rsidRPr="004478FC">
        <w:t xml:space="preserve">. </w:t>
      </w:r>
      <w:r w:rsidRPr="004478FC">
        <w:t xml:space="preserve">Mokyklos tarybos nuostatai skelbiami Prienų rajono Skriaudžių pagrindinės mokyklos tinklapyje </w:t>
      </w:r>
      <w:hyperlink r:id="rId5" w:history="1">
        <w:r w:rsidRPr="004478FC">
          <w:rPr>
            <w:rStyle w:val="Hipersaitas"/>
          </w:rPr>
          <w:t>www.mokykla.eu</w:t>
        </w:r>
      </w:hyperlink>
    </w:p>
    <w:p w14:paraId="69A0D9AB" w14:textId="50290942" w:rsidR="002A67FD" w:rsidRPr="004478FC" w:rsidRDefault="002A67FD" w:rsidP="002A67FD">
      <w:pPr>
        <w:widowControl/>
        <w:autoSpaceDE/>
        <w:autoSpaceDN/>
        <w:adjustRightInd/>
        <w:ind w:firstLine="567"/>
        <w:jc w:val="both"/>
      </w:pPr>
      <w:r w:rsidRPr="004478FC">
        <w:t xml:space="preserve">27. </w:t>
      </w:r>
      <w:r w:rsidR="00F34F3B" w:rsidRPr="004478FC">
        <w:t>Mokyklos tarybos nuostatai gali būti atnaujinami pasikeitus teisės aktams.</w:t>
      </w:r>
    </w:p>
    <w:p w14:paraId="51550237" w14:textId="4542DEA2" w:rsidR="00F34F3B" w:rsidRPr="004478FC" w:rsidRDefault="00F34F3B" w:rsidP="002A67FD">
      <w:pPr>
        <w:widowControl/>
        <w:autoSpaceDE/>
        <w:autoSpaceDN/>
        <w:adjustRightInd/>
        <w:ind w:firstLine="567"/>
        <w:jc w:val="both"/>
      </w:pPr>
    </w:p>
    <w:p w14:paraId="3163C0D9" w14:textId="19EF6770" w:rsidR="00F34F3B" w:rsidRPr="00F34F3B" w:rsidRDefault="00F34F3B" w:rsidP="00F34F3B">
      <w:pPr>
        <w:widowControl/>
        <w:autoSpaceDE/>
        <w:autoSpaceDN/>
        <w:adjustRightInd/>
        <w:ind w:firstLine="567"/>
        <w:jc w:val="center"/>
      </w:pPr>
      <w:r w:rsidRPr="004478FC">
        <w:t>_____________________________________</w:t>
      </w:r>
    </w:p>
    <w:p w14:paraId="288FD507" w14:textId="77777777" w:rsidR="0044008B" w:rsidRPr="00372800" w:rsidRDefault="0044008B" w:rsidP="0044008B">
      <w:pPr>
        <w:spacing w:line="276" w:lineRule="auto"/>
        <w:ind w:firstLine="720"/>
        <w:jc w:val="both"/>
      </w:pPr>
    </w:p>
    <w:p w14:paraId="30EC38C6" w14:textId="77777777" w:rsidR="0044008B" w:rsidRPr="00372800" w:rsidRDefault="0044008B" w:rsidP="0044008B">
      <w:pPr>
        <w:spacing w:line="276" w:lineRule="auto"/>
        <w:ind w:firstLine="720"/>
        <w:jc w:val="both"/>
        <w:rPr>
          <w:rStyle w:val="FontStyle14"/>
          <w:b w:val="0"/>
          <w:bCs w:val="0"/>
        </w:rPr>
      </w:pPr>
    </w:p>
    <w:p w14:paraId="714AC57D" w14:textId="77777777" w:rsidR="0044008B" w:rsidRDefault="0044008B" w:rsidP="0044008B"/>
    <w:p w14:paraId="7D05D21C" w14:textId="635A6F2F" w:rsidR="00870C43" w:rsidRDefault="00870C43" w:rsidP="0017369D">
      <w:pPr>
        <w:pStyle w:val="Style6"/>
        <w:widowControl/>
        <w:spacing w:line="276" w:lineRule="auto"/>
        <w:rPr>
          <w:rStyle w:val="FontStyle14"/>
        </w:rPr>
      </w:pPr>
    </w:p>
    <w:p w14:paraId="1F685763" w14:textId="77777777" w:rsidR="00870C43" w:rsidRDefault="00870C43" w:rsidP="0017369D">
      <w:pPr>
        <w:pStyle w:val="Style6"/>
        <w:widowControl/>
        <w:spacing w:line="276" w:lineRule="auto"/>
        <w:rPr>
          <w:rStyle w:val="FontStyle14"/>
        </w:rPr>
      </w:pPr>
    </w:p>
    <w:p w14:paraId="7AC3E32F" w14:textId="47EF7640" w:rsidR="0017369D" w:rsidRDefault="0017369D" w:rsidP="0017369D">
      <w:pPr>
        <w:pStyle w:val="Style6"/>
        <w:widowControl/>
        <w:spacing w:line="276" w:lineRule="auto"/>
        <w:rPr>
          <w:rStyle w:val="FontStyle14"/>
        </w:rPr>
      </w:pPr>
    </w:p>
    <w:p w14:paraId="48985455" w14:textId="16E82DFA" w:rsidR="0017369D" w:rsidRDefault="0017369D" w:rsidP="0017369D">
      <w:pPr>
        <w:pStyle w:val="Style6"/>
        <w:widowControl/>
        <w:spacing w:line="276" w:lineRule="auto"/>
        <w:rPr>
          <w:rStyle w:val="FontStyle14"/>
        </w:rPr>
      </w:pPr>
    </w:p>
    <w:p w14:paraId="133D4CD7" w14:textId="31B97DEB" w:rsidR="00815BE5" w:rsidRDefault="00815BE5" w:rsidP="0017369D">
      <w:pPr>
        <w:spacing w:line="276" w:lineRule="auto"/>
        <w:ind w:firstLine="720"/>
        <w:jc w:val="both"/>
      </w:pPr>
    </w:p>
    <w:p w14:paraId="3420617C" w14:textId="5948A5F7" w:rsidR="00815BE5" w:rsidRDefault="00815BE5" w:rsidP="0017369D">
      <w:pPr>
        <w:spacing w:line="276" w:lineRule="auto"/>
        <w:ind w:firstLine="720"/>
        <w:jc w:val="both"/>
      </w:pPr>
    </w:p>
    <w:p w14:paraId="5313DF5A" w14:textId="3C6C6BBE" w:rsidR="00815BE5" w:rsidRDefault="00815BE5" w:rsidP="0017369D">
      <w:pPr>
        <w:spacing w:line="276" w:lineRule="auto"/>
        <w:ind w:firstLine="720"/>
        <w:jc w:val="both"/>
      </w:pPr>
    </w:p>
    <w:p w14:paraId="266E2F04" w14:textId="6C0E81DE" w:rsidR="00815BE5" w:rsidRDefault="00815BE5" w:rsidP="0017369D">
      <w:pPr>
        <w:spacing w:line="276" w:lineRule="auto"/>
        <w:ind w:firstLine="720"/>
        <w:jc w:val="both"/>
      </w:pPr>
    </w:p>
    <w:p w14:paraId="0399248D" w14:textId="251BF54A" w:rsidR="00815BE5" w:rsidRDefault="00815BE5" w:rsidP="0017369D">
      <w:pPr>
        <w:spacing w:line="276" w:lineRule="auto"/>
        <w:ind w:firstLine="720"/>
        <w:jc w:val="both"/>
      </w:pPr>
    </w:p>
    <w:p w14:paraId="3C9DD6F9" w14:textId="0E4CE60D" w:rsidR="00815BE5" w:rsidRDefault="00815BE5" w:rsidP="0017369D">
      <w:pPr>
        <w:spacing w:line="276" w:lineRule="auto"/>
        <w:ind w:firstLine="720"/>
        <w:jc w:val="both"/>
      </w:pPr>
    </w:p>
    <w:p w14:paraId="37224129" w14:textId="382AA3D4" w:rsidR="00815BE5" w:rsidRDefault="00815BE5" w:rsidP="0017369D">
      <w:pPr>
        <w:spacing w:line="276" w:lineRule="auto"/>
        <w:ind w:firstLine="720"/>
        <w:jc w:val="both"/>
      </w:pPr>
    </w:p>
    <w:p w14:paraId="56DBBF00" w14:textId="473B4BAD" w:rsidR="00815BE5" w:rsidRDefault="00815BE5" w:rsidP="0017369D">
      <w:pPr>
        <w:spacing w:line="276" w:lineRule="auto"/>
        <w:ind w:firstLine="720"/>
        <w:jc w:val="both"/>
      </w:pPr>
    </w:p>
    <w:p w14:paraId="623242D1" w14:textId="3D3A2B9C" w:rsidR="00815BE5" w:rsidRDefault="00815BE5" w:rsidP="00F8425A">
      <w:pPr>
        <w:spacing w:line="276" w:lineRule="auto"/>
        <w:jc w:val="both"/>
      </w:pPr>
    </w:p>
    <w:sectPr w:rsidR="00815BE5" w:rsidSect="0017369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2F73"/>
    <w:multiLevelType w:val="hybridMultilevel"/>
    <w:tmpl w:val="52E0BAB4"/>
    <w:lvl w:ilvl="0" w:tplc="10E48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A"/>
    <w:rsid w:val="000503A4"/>
    <w:rsid w:val="000E1CE1"/>
    <w:rsid w:val="0010795B"/>
    <w:rsid w:val="00111A30"/>
    <w:rsid w:val="0017369D"/>
    <w:rsid w:val="0018242B"/>
    <w:rsid w:val="001E27AA"/>
    <w:rsid w:val="002233D6"/>
    <w:rsid w:val="0023169E"/>
    <w:rsid w:val="0027546A"/>
    <w:rsid w:val="002A67FD"/>
    <w:rsid w:val="002B31AA"/>
    <w:rsid w:val="00341229"/>
    <w:rsid w:val="00352245"/>
    <w:rsid w:val="0044008B"/>
    <w:rsid w:val="004478FC"/>
    <w:rsid w:val="00460CF5"/>
    <w:rsid w:val="00477AED"/>
    <w:rsid w:val="00494BCC"/>
    <w:rsid w:val="004C1828"/>
    <w:rsid w:val="00503087"/>
    <w:rsid w:val="006059E8"/>
    <w:rsid w:val="0069161F"/>
    <w:rsid w:val="00695655"/>
    <w:rsid w:val="007A25FA"/>
    <w:rsid w:val="00803EED"/>
    <w:rsid w:val="0081112E"/>
    <w:rsid w:val="00815BE5"/>
    <w:rsid w:val="00870C43"/>
    <w:rsid w:val="008C3297"/>
    <w:rsid w:val="00931CDB"/>
    <w:rsid w:val="00963CFC"/>
    <w:rsid w:val="00AB5E2F"/>
    <w:rsid w:val="00D36985"/>
    <w:rsid w:val="00EA1A07"/>
    <w:rsid w:val="00F34F3B"/>
    <w:rsid w:val="00F8425A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18D2"/>
  <w15:chartTrackingRefBased/>
  <w15:docId w15:val="{A3D4FCDC-41B8-4547-9EE6-4EFD415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3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17369D"/>
    <w:pPr>
      <w:spacing w:line="413" w:lineRule="exact"/>
      <w:ind w:firstLine="566"/>
      <w:jc w:val="both"/>
    </w:pPr>
  </w:style>
  <w:style w:type="paragraph" w:customStyle="1" w:styleId="Style6">
    <w:name w:val="Style6"/>
    <w:basedOn w:val="prastasis"/>
    <w:rsid w:val="0017369D"/>
  </w:style>
  <w:style w:type="character" w:customStyle="1" w:styleId="FontStyle13">
    <w:name w:val="Font Style13"/>
    <w:rsid w:val="0017369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7369D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-h">
    <w:name w:val="normal-h"/>
    <w:basedOn w:val="Numatytasispastraiposriftas"/>
    <w:rsid w:val="0017369D"/>
  </w:style>
  <w:style w:type="character" w:styleId="Hipersaitas">
    <w:name w:val="Hyperlink"/>
    <w:basedOn w:val="Numatytasispastraiposriftas"/>
    <w:uiPriority w:val="99"/>
    <w:unhideWhenUsed/>
    <w:rsid w:val="002A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yk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Aidutė Jurešienė</dc:creator>
  <cp:keywords/>
  <dc:description/>
  <cp:lastModifiedBy>Aida</cp:lastModifiedBy>
  <cp:revision>9</cp:revision>
  <dcterms:created xsi:type="dcterms:W3CDTF">2021-12-15T21:22:00Z</dcterms:created>
  <dcterms:modified xsi:type="dcterms:W3CDTF">2022-02-24T19:33:00Z</dcterms:modified>
</cp:coreProperties>
</file>