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97DC1" w14:textId="77777777" w:rsidR="001D5BE2" w:rsidRPr="00FA58A0" w:rsidRDefault="001D5BE2" w:rsidP="000E6955">
      <w:pPr>
        <w:rPr>
          <w:szCs w:val="24"/>
        </w:rPr>
      </w:pPr>
    </w:p>
    <w:p w14:paraId="64CA1BC5" w14:textId="77777777" w:rsidR="00A456EE" w:rsidRPr="00FA58A0" w:rsidRDefault="00B524AE" w:rsidP="000E6955">
      <w:pPr>
        <w:jc w:val="center"/>
        <w:rPr>
          <w:b/>
          <w:bCs/>
          <w:szCs w:val="24"/>
        </w:rPr>
      </w:pPr>
      <w:r w:rsidRPr="00FA58A0">
        <w:rPr>
          <w:b/>
          <w:bCs/>
          <w:noProof/>
          <w:szCs w:val="24"/>
          <w:lang w:eastAsia="lt-LT"/>
        </w:rPr>
        <w:drawing>
          <wp:inline distT="0" distB="0" distL="0" distR="0" wp14:anchorId="0DABF666" wp14:editId="191850A5">
            <wp:extent cx="1059559" cy="615950"/>
            <wp:effectExtent l="0" t="0" r="7620" b="0"/>
            <wp:docPr id="8" name="Paveikslėlis 8" descr="C:\Users\Aida\Desktop\atsisiųs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Desktop\atsisiųst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884" cy="636485"/>
                    </a:xfrm>
                    <a:prstGeom prst="rect">
                      <a:avLst/>
                    </a:prstGeom>
                    <a:noFill/>
                    <a:ln>
                      <a:noFill/>
                    </a:ln>
                  </pic:spPr>
                </pic:pic>
              </a:graphicData>
            </a:graphic>
          </wp:inline>
        </w:drawing>
      </w:r>
    </w:p>
    <w:p w14:paraId="3898396C" w14:textId="77777777" w:rsidR="00A456EE" w:rsidRPr="00FA58A0" w:rsidRDefault="00A456EE" w:rsidP="000E6955">
      <w:pPr>
        <w:jc w:val="center"/>
        <w:rPr>
          <w:b/>
          <w:bCs/>
          <w:szCs w:val="24"/>
        </w:rPr>
      </w:pPr>
    </w:p>
    <w:p w14:paraId="42DFAA71" w14:textId="77777777" w:rsidR="00F33AFA" w:rsidRPr="00FA58A0" w:rsidRDefault="00F33AFA" w:rsidP="00054A7D">
      <w:pPr>
        <w:ind w:left="6096"/>
        <w:jc w:val="both"/>
        <w:rPr>
          <w:szCs w:val="24"/>
        </w:rPr>
      </w:pPr>
      <w:r w:rsidRPr="00FA58A0">
        <w:rPr>
          <w:szCs w:val="24"/>
        </w:rPr>
        <w:t>PATVIRTINTA:</w:t>
      </w:r>
    </w:p>
    <w:p w14:paraId="199A9276" w14:textId="77777777" w:rsidR="00F33AFA" w:rsidRPr="00FA58A0" w:rsidRDefault="00F33AFA" w:rsidP="00054A7D">
      <w:pPr>
        <w:ind w:left="6096"/>
        <w:jc w:val="both"/>
        <w:rPr>
          <w:szCs w:val="24"/>
        </w:rPr>
      </w:pPr>
      <w:r w:rsidRPr="00FA58A0">
        <w:rPr>
          <w:szCs w:val="24"/>
        </w:rPr>
        <w:t>Prienų r. Skriaudžių pagrin</w:t>
      </w:r>
      <w:r w:rsidR="008B5ACA" w:rsidRPr="00FA58A0">
        <w:rPr>
          <w:szCs w:val="24"/>
        </w:rPr>
        <w:t>dinės mokyklos direktoriaus 202</w:t>
      </w:r>
      <w:r w:rsidR="00171D94" w:rsidRPr="00FA58A0">
        <w:rPr>
          <w:szCs w:val="24"/>
        </w:rPr>
        <w:t>1</w:t>
      </w:r>
      <w:r w:rsidR="00D33983" w:rsidRPr="00FA58A0">
        <w:rPr>
          <w:szCs w:val="24"/>
        </w:rPr>
        <w:t xml:space="preserve"> m. </w:t>
      </w:r>
      <w:r w:rsidR="00D33983" w:rsidRPr="00E84122">
        <w:rPr>
          <w:szCs w:val="24"/>
        </w:rPr>
        <w:t>rug</w:t>
      </w:r>
      <w:r w:rsidR="00171D94" w:rsidRPr="00E84122">
        <w:rPr>
          <w:szCs w:val="24"/>
        </w:rPr>
        <w:t xml:space="preserve">pjūčio </w:t>
      </w:r>
      <w:r w:rsidR="00B524AE" w:rsidRPr="00E84122">
        <w:rPr>
          <w:szCs w:val="24"/>
        </w:rPr>
        <w:t>31</w:t>
      </w:r>
      <w:r w:rsidRPr="00E84122">
        <w:rPr>
          <w:szCs w:val="24"/>
        </w:rPr>
        <w:t xml:space="preserve"> </w:t>
      </w:r>
      <w:r w:rsidR="00054A7D" w:rsidRPr="00E84122">
        <w:rPr>
          <w:szCs w:val="24"/>
        </w:rPr>
        <w:t>d.</w:t>
      </w:r>
      <w:r w:rsidR="00054A7D">
        <w:rPr>
          <w:szCs w:val="24"/>
        </w:rPr>
        <w:t xml:space="preserve"> </w:t>
      </w:r>
      <w:r w:rsidRPr="00FA58A0">
        <w:rPr>
          <w:szCs w:val="24"/>
        </w:rPr>
        <w:t>įsakymu Nr. V-</w:t>
      </w:r>
      <w:r w:rsidR="00B7348B">
        <w:rPr>
          <w:szCs w:val="24"/>
        </w:rPr>
        <w:t>82</w:t>
      </w:r>
    </w:p>
    <w:p w14:paraId="59F17170" w14:textId="77777777" w:rsidR="00A456EE" w:rsidRPr="00FA58A0" w:rsidRDefault="00A456EE" w:rsidP="000E6955">
      <w:pPr>
        <w:ind w:left="2494"/>
        <w:jc w:val="center"/>
        <w:rPr>
          <w:b/>
          <w:bCs/>
          <w:color w:val="FF0000"/>
          <w:szCs w:val="24"/>
        </w:rPr>
      </w:pPr>
    </w:p>
    <w:p w14:paraId="1E99B4D9" w14:textId="77777777" w:rsidR="00A456EE" w:rsidRPr="00FA58A0" w:rsidRDefault="00A456EE" w:rsidP="000E6955">
      <w:pPr>
        <w:jc w:val="center"/>
        <w:rPr>
          <w:b/>
          <w:bCs/>
          <w:szCs w:val="24"/>
        </w:rPr>
      </w:pPr>
    </w:p>
    <w:p w14:paraId="09BBB689" w14:textId="77777777" w:rsidR="00A456EE" w:rsidRPr="00FA58A0" w:rsidRDefault="00A456EE" w:rsidP="000E6955">
      <w:pPr>
        <w:jc w:val="center"/>
        <w:rPr>
          <w:b/>
          <w:bCs/>
          <w:szCs w:val="24"/>
        </w:rPr>
      </w:pPr>
    </w:p>
    <w:p w14:paraId="0156671C" w14:textId="77777777" w:rsidR="00A456EE" w:rsidRPr="00FA58A0" w:rsidRDefault="00A456EE" w:rsidP="000E6955">
      <w:pPr>
        <w:jc w:val="center"/>
        <w:rPr>
          <w:b/>
          <w:bCs/>
          <w:szCs w:val="24"/>
        </w:rPr>
      </w:pPr>
    </w:p>
    <w:p w14:paraId="6ABE5FA2" w14:textId="77777777" w:rsidR="00A456EE" w:rsidRPr="00FA58A0" w:rsidRDefault="00A456EE" w:rsidP="000E6955">
      <w:pPr>
        <w:jc w:val="center"/>
        <w:rPr>
          <w:b/>
          <w:bCs/>
          <w:szCs w:val="24"/>
        </w:rPr>
      </w:pPr>
    </w:p>
    <w:p w14:paraId="2467A81D" w14:textId="77777777" w:rsidR="00A456EE" w:rsidRPr="00FA58A0" w:rsidRDefault="00A456EE" w:rsidP="000E6955">
      <w:pPr>
        <w:jc w:val="center"/>
        <w:rPr>
          <w:b/>
          <w:bCs/>
          <w:szCs w:val="24"/>
        </w:rPr>
      </w:pPr>
    </w:p>
    <w:p w14:paraId="37A932CF" w14:textId="77777777" w:rsidR="00A456EE" w:rsidRPr="00FA58A0" w:rsidRDefault="00A456EE" w:rsidP="000E6955">
      <w:pPr>
        <w:jc w:val="center"/>
        <w:rPr>
          <w:b/>
          <w:bCs/>
          <w:szCs w:val="24"/>
        </w:rPr>
      </w:pPr>
    </w:p>
    <w:p w14:paraId="710EF39B" w14:textId="77777777" w:rsidR="00A456EE" w:rsidRPr="00FA58A0" w:rsidRDefault="00A456EE" w:rsidP="000E6955">
      <w:pPr>
        <w:jc w:val="center"/>
        <w:rPr>
          <w:b/>
          <w:bCs/>
          <w:szCs w:val="24"/>
        </w:rPr>
      </w:pPr>
    </w:p>
    <w:p w14:paraId="65A47B4A" w14:textId="77777777" w:rsidR="00A456EE" w:rsidRPr="00FA58A0" w:rsidRDefault="00A456EE" w:rsidP="000E6955">
      <w:pPr>
        <w:jc w:val="center"/>
        <w:rPr>
          <w:b/>
          <w:bCs/>
          <w:szCs w:val="24"/>
        </w:rPr>
      </w:pPr>
    </w:p>
    <w:p w14:paraId="721ABAFE" w14:textId="77777777" w:rsidR="00B8105B" w:rsidRPr="00FA58A0" w:rsidRDefault="00B8105B" w:rsidP="000E6955">
      <w:pPr>
        <w:jc w:val="center"/>
        <w:rPr>
          <w:b/>
          <w:bCs/>
          <w:szCs w:val="24"/>
        </w:rPr>
      </w:pPr>
    </w:p>
    <w:p w14:paraId="06849ECF" w14:textId="77777777" w:rsidR="00B8105B" w:rsidRPr="00FA58A0" w:rsidRDefault="00B8105B" w:rsidP="000E6955">
      <w:pPr>
        <w:jc w:val="center"/>
        <w:rPr>
          <w:b/>
          <w:bCs/>
          <w:szCs w:val="24"/>
        </w:rPr>
      </w:pPr>
    </w:p>
    <w:p w14:paraId="28CD1A7B" w14:textId="77777777" w:rsidR="00B8105B" w:rsidRPr="00FA58A0" w:rsidRDefault="00B8105B" w:rsidP="000E6955">
      <w:pPr>
        <w:jc w:val="center"/>
        <w:rPr>
          <w:b/>
          <w:bCs/>
          <w:szCs w:val="24"/>
        </w:rPr>
      </w:pPr>
    </w:p>
    <w:p w14:paraId="5F7DABC3" w14:textId="77777777" w:rsidR="00B8105B" w:rsidRPr="00FA58A0" w:rsidRDefault="00B8105B" w:rsidP="000E6955">
      <w:pPr>
        <w:jc w:val="center"/>
        <w:rPr>
          <w:b/>
          <w:bCs/>
          <w:szCs w:val="24"/>
        </w:rPr>
      </w:pPr>
    </w:p>
    <w:p w14:paraId="733331D3" w14:textId="77777777" w:rsidR="00EC1087" w:rsidRPr="00FA58A0" w:rsidRDefault="00EC1087" w:rsidP="000E6955">
      <w:pPr>
        <w:jc w:val="center"/>
        <w:rPr>
          <w:b/>
          <w:bCs/>
          <w:szCs w:val="24"/>
        </w:rPr>
      </w:pPr>
    </w:p>
    <w:p w14:paraId="0E0B71A1" w14:textId="77777777" w:rsidR="00EC1087" w:rsidRPr="00FA58A0" w:rsidRDefault="00EC1087" w:rsidP="000E6955">
      <w:pPr>
        <w:jc w:val="center"/>
        <w:rPr>
          <w:b/>
          <w:bCs/>
          <w:szCs w:val="24"/>
        </w:rPr>
      </w:pPr>
    </w:p>
    <w:p w14:paraId="6812D845" w14:textId="77777777" w:rsidR="006E40EB" w:rsidRPr="00FA58A0" w:rsidRDefault="006E40EB" w:rsidP="000E6955">
      <w:pPr>
        <w:rPr>
          <w:b/>
          <w:bCs/>
          <w:szCs w:val="24"/>
        </w:rPr>
      </w:pPr>
    </w:p>
    <w:p w14:paraId="35FFC468" w14:textId="77777777" w:rsidR="006E40EB" w:rsidRPr="00FA58A0" w:rsidRDefault="00B24EDC" w:rsidP="000E6955">
      <w:pPr>
        <w:jc w:val="center"/>
        <w:rPr>
          <w:b/>
          <w:bCs/>
          <w:szCs w:val="24"/>
        </w:rPr>
      </w:pPr>
      <w:r w:rsidRPr="00FA58A0">
        <w:rPr>
          <w:b/>
          <w:bCs/>
          <w:szCs w:val="24"/>
        </w:rPr>
        <w:t>PRIENŲ R</w:t>
      </w:r>
      <w:r w:rsidR="00F64D24" w:rsidRPr="00FA58A0">
        <w:rPr>
          <w:b/>
          <w:bCs/>
          <w:szCs w:val="24"/>
        </w:rPr>
        <w:t>.</w:t>
      </w:r>
      <w:r w:rsidRPr="00FA58A0">
        <w:rPr>
          <w:b/>
          <w:bCs/>
          <w:szCs w:val="24"/>
        </w:rPr>
        <w:t xml:space="preserve"> SKRIAUDŽIŲ PAGRINDINĖS MOKYKLOS</w:t>
      </w:r>
    </w:p>
    <w:p w14:paraId="301E8E7E" w14:textId="77777777" w:rsidR="00A456EE" w:rsidRPr="00FA58A0" w:rsidRDefault="00A456EE" w:rsidP="000E6955">
      <w:pPr>
        <w:jc w:val="center"/>
        <w:rPr>
          <w:b/>
          <w:bCs/>
          <w:szCs w:val="24"/>
        </w:rPr>
      </w:pPr>
    </w:p>
    <w:p w14:paraId="1F4D40E8" w14:textId="77777777" w:rsidR="001D5BE2" w:rsidRPr="00FA58A0" w:rsidRDefault="00B100EA" w:rsidP="000E6955">
      <w:pPr>
        <w:jc w:val="center"/>
        <w:rPr>
          <w:szCs w:val="24"/>
        </w:rPr>
      </w:pPr>
      <w:r w:rsidRPr="00FA58A0">
        <w:rPr>
          <w:b/>
          <w:bCs/>
          <w:szCs w:val="24"/>
        </w:rPr>
        <w:t>UGDYMO PLANAS</w:t>
      </w:r>
      <w:r w:rsidR="008B5ACA" w:rsidRPr="00FA58A0">
        <w:rPr>
          <w:b/>
          <w:bCs/>
          <w:szCs w:val="24"/>
        </w:rPr>
        <w:t xml:space="preserve"> 202</w:t>
      </w:r>
      <w:r w:rsidR="00171D94" w:rsidRPr="00FA58A0">
        <w:rPr>
          <w:b/>
          <w:bCs/>
          <w:szCs w:val="24"/>
        </w:rPr>
        <w:t>1</w:t>
      </w:r>
      <w:r w:rsidR="008B5ACA" w:rsidRPr="00FA58A0">
        <w:rPr>
          <w:b/>
          <w:bCs/>
          <w:szCs w:val="24"/>
        </w:rPr>
        <w:t>–202</w:t>
      </w:r>
      <w:r w:rsidR="00171D94" w:rsidRPr="00FA58A0">
        <w:rPr>
          <w:b/>
          <w:bCs/>
          <w:szCs w:val="24"/>
        </w:rPr>
        <w:t>2</w:t>
      </w:r>
      <w:r w:rsidR="00620D8B" w:rsidRPr="00FA58A0">
        <w:rPr>
          <w:b/>
          <w:bCs/>
          <w:szCs w:val="24"/>
        </w:rPr>
        <w:t xml:space="preserve"> MOKSLO </w:t>
      </w:r>
      <w:r w:rsidR="006E40EB" w:rsidRPr="00FA58A0">
        <w:rPr>
          <w:b/>
          <w:bCs/>
          <w:szCs w:val="24"/>
        </w:rPr>
        <w:t xml:space="preserve"> M</w:t>
      </w:r>
      <w:r w:rsidR="00620D8B" w:rsidRPr="00FA58A0">
        <w:rPr>
          <w:b/>
          <w:bCs/>
          <w:szCs w:val="24"/>
        </w:rPr>
        <w:t>ETAMS</w:t>
      </w:r>
    </w:p>
    <w:p w14:paraId="71BFC28B" w14:textId="77777777" w:rsidR="001D5BE2" w:rsidRPr="00FA58A0" w:rsidRDefault="001D5BE2" w:rsidP="000E6955">
      <w:pPr>
        <w:rPr>
          <w:szCs w:val="24"/>
        </w:rPr>
      </w:pPr>
    </w:p>
    <w:p w14:paraId="64974C86" w14:textId="77777777" w:rsidR="00A456EE" w:rsidRPr="00FA58A0" w:rsidRDefault="00A456EE" w:rsidP="000E6955">
      <w:pPr>
        <w:overflowPunct w:val="0"/>
        <w:jc w:val="center"/>
        <w:textAlignment w:val="baseline"/>
        <w:rPr>
          <w:szCs w:val="24"/>
        </w:rPr>
      </w:pPr>
    </w:p>
    <w:p w14:paraId="1B5F9E9A" w14:textId="77777777" w:rsidR="00A456EE" w:rsidRPr="00FA58A0" w:rsidRDefault="00A456EE" w:rsidP="000E6955">
      <w:pPr>
        <w:overflowPunct w:val="0"/>
        <w:jc w:val="center"/>
        <w:textAlignment w:val="baseline"/>
        <w:rPr>
          <w:szCs w:val="24"/>
        </w:rPr>
      </w:pPr>
    </w:p>
    <w:p w14:paraId="3E543F54" w14:textId="77777777" w:rsidR="00A456EE" w:rsidRPr="00FA58A0" w:rsidRDefault="00A456EE" w:rsidP="000E6955">
      <w:pPr>
        <w:overflowPunct w:val="0"/>
        <w:jc w:val="center"/>
        <w:textAlignment w:val="baseline"/>
        <w:rPr>
          <w:szCs w:val="24"/>
        </w:rPr>
      </w:pPr>
    </w:p>
    <w:p w14:paraId="410E5AFF" w14:textId="77777777" w:rsidR="00A456EE" w:rsidRPr="00FA58A0" w:rsidRDefault="00A456EE" w:rsidP="000E6955">
      <w:pPr>
        <w:overflowPunct w:val="0"/>
        <w:jc w:val="center"/>
        <w:textAlignment w:val="baseline"/>
        <w:rPr>
          <w:szCs w:val="24"/>
        </w:rPr>
      </w:pPr>
    </w:p>
    <w:p w14:paraId="5EC5CE8A" w14:textId="77777777" w:rsidR="00A456EE" w:rsidRPr="00FA58A0" w:rsidRDefault="00A456EE" w:rsidP="000E6955">
      <w:pPr>
        <w:overflowPunct w:val="0"/>
        <w:jc w:val="center"/>
        <w:textAlignment w:val="baseline"/>
        <w:rPr>
          <w:szCs w:val="24"/>
        </w:rPr>
      </w:pPr>
    </w:p>
    <w:p w14:paraId="65915F2B" w14:textId="77777777" w:rsidR="00A456EE" w:rsidRPr="00FA58A0" w:rsidRDefault="00A456EE" w:rsidP="000E6955">
      <w:pPr>
        <w:overflowPunct w:val="0"/>
        <w:jc w:val="center"/>
        <w:textAlignment w:val="baseline"/>
        <w:rPr>
          <w:szCs w:val="24"/>
        </w:rPr>
      </w:pPr>
    </w:p>
    <w:p w14:paraId="14FCE910" w14:textId="77777777" w:rsidR="00C13DD7" w:rsidRPr="00FA58A0" w:rsidRDefault="00C13DD7" w:rsidP="000E6955">
      <w:pPr>
        <w:overflowPunct w:val="0"/>
        <w:jc w:val="center"/>
        <w:textAlignment w:val="baseline"/>
        <w:rPr>
          <w:szCs w:val="24"/>
        </w:rPr>
      </w:pPr>
    </w:p>
    <w:p w14:paraId="4585C8A1" w14:textId="77777777" w:rsidR="00C13DD7" w:rsidRPr="00FA58A0" w:rsidRDefault="00C13DD7" w:rsidP="000E6955">
      <w:pPr>
        <w:overflowPunct w:val="0"/>
        <w:jc w:val="center"/>
        <w:textAlignment w:val="baseline"/>
        <w:rPr>
          <w:szCs w:val="24"/>
        </w:rPr>
      </w:pPr>
    </w:p>
    <w:p w14:paraId="386E9CB5" w14:textId="77777777" w:rsidR="00C13DD7" w:rsidRPr="00FA58A0" w:rsidRDefault="00C13DD7" w:rsidP="000E6955">
      <w:pPr>
        <w:overflowPunct w:val="0"/>
        <w:jc w:val="center"/>
        <w:textAlignment w:val="baseline"/>
        <w:rPr>
          <w:szCs w:val="24"/>
        </w:rPr>
      </w:pPr>
    </w:p>
    <w:p w14:paraId="067EABE4" w14:textId="77777777" w:rsidR="00C13DD7" w:rsidRPr="00FA58A0" w:rsidRDefault="00C13DD7" w:rsidP="000E6955">
      <w:pPr>
        <w:overflowPunct w:val="0"/>
        <w:jc w:val="center"/>
        <w:textAlignment w:val="baseline"/>
        <w:rPr>
          <w:szCs w:val="24"/>
        </w:rPr>
      </w:pPr>
    </w:p>
    <w:p w14:paraId="4494FF07" w14:textId="77777777" w:rsidR="00C13DD7" w:rsidRPr="00FA58A0" w:rsidRDefault="00C13DD7" w:rsidP="000E6955">
      <w:pPr>
        <w:overflowPunct w:val="0"/>
        <w:jc w:val="center"/>
        <w:textAlignment w:val="baseline"/>
        <w:rPr>
          <w:szCs w:val="24"/>
        </w:rPr>
      </w:pPr>
    </w:p>
    <w:p w14:paraId="23088809" w14:textId="77777777" w:rsidR="00C13DD7" w:rsidRPr="00FA58A0" w:rsidRDefault="00C13DD7" w:rsidP="000E6955">
      <w:pPr>
        <w:overflowPunct w:val="0"/>
        <w:jc w:val="center"/>
        <w:textAlignment w:val="baseline"/>
        <w:rPr>
          <w:szCs w:val="24"/>
        </w:rPr>
      </w:pPr>
    </w:p>
    <w:p w14:paraId="1957889B" w14:textId="77777777" w:rsidR="00A456EE" w:rsidRPr="00FA58A0" w:rsidRDefault="00A456EE" w:rsidP="000E6955">
      <w:pPr>
        <w:overflowPunct w:val="0"/>
        <w:jc w:val="center"/>
        <w:textAlignment w:val="baseline"/>
        <w:rPr>
          <w:szCs w:val="24"/>
        </w:rPr>
      </w:pPr>
    </w:p>
    <w:p w14:paraId="4E2052C9" w14:textId="77777777" w:rsidR="00A456EE" w:rsidRPr="00FA58A0" w:rsidRDefault="00A456EE" w:rsidP="000E6955">
      <w:pPr>
        <w:overflowPunct w:val="0"/>
        <w:jc w:val="center"/>
        <w:textAlignment w:val="baseline"/>
        <w:rPr>
          <w:szCs w:val="24"/>
        </w:rPr>
      </w:pPr>
    </w:p>
    <w:p w14:paraId="4914D6DD" w14:textId="77777777" w:rsidR="00A456EE" w:rsidRPr="00FA58A0" w:rsidRDefault="00A456EE" w:rsidP="000E6955">
      <w:pPr>
        <w:overflowPunct w:val="0"/>
        <w:jc w:val="center"/>
        <w:textAlignment w:val="baseline"/>
        <w:rPr>
          <w:szCs w:val="24"/>
        </w:rPr>
      </w:pPr>
    </w:p>
    <w:p w14:paraId="3F83C110" w14:textId="77777777" w:rsidR="00A456EE" w:rsidRPr="00FA58A0" w:rsidRDefault="00A456EE" w:rsidP="000E6955">
      <w:pPr>
        <w:overflowPunct w:val="0"/>
        <w:textAlignment w:val="baseline"/>
        <w:rPr>
          <w:szCs w:val="24"/>
        </w:rPr>
      </w:pPr>
    </w:p>
    <w:p w14:paraId="3C92686A" w14:textId="77777777" w:rsidR="00A456EE" w:rsidRPr="00FA58A0" w:rsidRDefault="00A456EE" w:rsidP="000E6955">
      <w:pPr>
        <w:overflowPunct w:val="0"/>
        <w:jc w:val="center"/>
        <w:textAlignment w:val="baseline"/>
        <w:rPr>
          <w:szCs w:val="24"/>
        </w:rPr>
      </w:pPr>
    </w:p>
    <w:p w14:paraId="57BC9009" w14:textId="77777777" w:rsidR="006E40EB" w:rsidRPr="00FA58A0" w:rsidRDefault="006E40EB" w:rsidP="000E6955">
      <w:pPr>
        <w:overflowPunct w:val="0"/>
        <w:jc w:val="center"/>
        <w:textAlignment w:val="baseline"/>
        <w:rPr>
          <w:szCs w:val="24"/>
        </w:rPr>
      </w:pPr>
    </w:p>
    <w:p w14:paraId="77EE87D3" w14:textId="77777777" w:rsidR="006E40EB" w:rsidRPr="00FA58A0" w:rsidRDefault="006E40EB" w:rsidP="000E6955">
      <w:pPr>
        <w:overflowPunct w:val="0"/>
        <w:jc w:val="center"/>
        <w:textAlignment w:val="baseline"/>
        <w:rPr>
          <w:szCs w:val="24"/>
        </w:rPr>
      </w:pPr>
    </w:p>
    <w:p w14:paraId="14DDB2B3" w14:textId="77777777" w:rsidR="00B524AE" w:rsidRPr="00FA58A0" w:rsidRDefault="00B524AE" w:rsidP="000E6955">
      <w:pPr>
        <w:overflowPunct w:val="0"/>
        <w:jc w:val="center"/>
        <w:textAlignment w:val="baseline"/>
        <w:rPr>
          <w:szCs w:val="24"/>
        </w:rPr>
      </w:pPr>
    </w:p>
    <w:p w14:paraId="181D390C" w14:textId="77777777" w:rsidR="00B524AE" w:rsidRPr="00FA58A0" w:rsidRDefault="00B524AE" w:rsidP="000E6955">
      <w:pPr>
        <w:overflowPunct w:val="0"/>
        <w:jc w:val="center"/>
        <w:textAlignment w:val="baseline"/>
        <w:rPr>
          <w:szCs w:val="24"/>
        </w:rPr>
      </w:pPr>
    </w:p>
    <w:p w14:paraId="342247CB" w14:textId="77777777" w:rsidR="00C13DD7" w:rsidRPr="00FA58A0" w:rsidRDefault="008B5ACA" w:rsidP="000E6955">
      <w:pPr>
        <w:overflowPunct w:val="0"/>
        <w:jc w:val="center"/>
        <w:textAlignment w:val="baseline"/>
        <w:rPr>
          <w:szCs w:val="24"/>
        </w:rPr>
      </w:pPr>
      <w:r w:rsidRPr="00FA58A0">
        <w:rPr>
          <w:szCs w:val="24"/>
        </w:rPr>
        <w:t>Skriaudžiai, 202</w:t>
      </w:r>
      <w:r w:rsidR="00171D94" w:rsidRPr="00FA58A0">
        <w:rPr>
          <w:szCs w:val="24"/>
        </w:rPr>
        <w:t>1</w:t>
      </w:r>
    </w:p>
    <w:p w14:paraId="222906B2" w14:textId="77777777" w:rsidR="0018333E" w:rsidRPr="00FA58A0" w:rsidRDefault="0018333E" w:rsidP="000E6955">
      <w:pPr>
        <w:overflowPunct w:val="0"/>
        <w:jc w:val="center"/>
        <w:textAlignment w:val="baseline"/>
        <w:rPr>
          <w:szCs w:val="24"/>
        </w:rPr>
      </w:pPr>
    </w:p>
    <w:p w14:paraId="1AF2AD3D" w14:textId="77777777" w:rsidR="0018333E" w:rsidRPr="00FA58A0" w:rsidRDefault="0018333E" w:rsidP="000E6955">
      <w:pPr>
        <w:overflowPunct w:val="0"/>
        <w:jc w:val="center"/>
        <w:textAlignment w:val="baseline"/>
        <w:rPr>
          <w:szCs w:val="24"/>
        </w:rPr>
      </w:pPr>
    </w:p>
    <w:p w14:paraId="6AECB714" w14:textId="77777777" w:rsidR="00B24EDC" w:rsidRPr="00FA58A0" w:rsidRDefault="00B24EDC" w:rsidP="000E6955">
      <w:pPr>
        <w:overflowPunct w:val="0"/>
        <w:jc w:val="center"/>
        <w:textAlignment w:val="baseline"/>
        <w:rPr>
          <w:szCs w:val="24"/>
        </w:rPr>
      </w:pPr>
    </w:p>
    <w:p w14:paraId="163863C4" w14:textId="77777777" w:rsidR="00B100EA" w:rsidRPr="00FA58A0" w:rsidRDefault="008B5ACA" w:rsidP="000E6955">
      <w:pPr>
        <w:jc w:val="center"/>
        <w:rPr>
          <w:b/>
          <w:szCs w:val="24"/>
        </w:rPr>
      </w:pPr>
      <w:r w:rsidRPr="00FA58A0">
        <w:rPr>
          <w:b/>
          <w:szCs w:val="24"/>
        </w:rPr>
        <w:lastRenderedPageBreak/>
        <w:t>20</w:t>
      </w:r>
      <w:r w:rsidR="00171D94" w:rsidRPr="00FA58A0">
        <w:rPr>
          <w:b/>
          <w:szCs w:val="24"/>
        </w:rPr>
        <w:t>20</w:t>
      </w:r>
      <w:r w:rsidRPr="00FA58A0">
        <w:rPr>
          <w:b/>
          <w:szCs w:val="24"/>
        </w:rPr>
        <w:t>–202</w:t>
      </w:r>
      <w:r w:rsidR="00171D94" w:rsidRPr="00FA58A0">
        <w:rPr>
          <w:b/>
          <w:szCs w:val="24"/>
        </w:rPr>
        <w:t>1</w:t>
      </w:r>
      <w:r w:rsidR="00A456EE" w:rsidRPr="00FA58A0">
        <w:rPr>
          <w:b/>
          <w:szCs w:val="24"/>
        </w:rPr>
        <w:t xml:space="preserve"> M. M. </w:t>
      </w:r>
      <w:r w:rsidR="00B100EA" w:rsidRPr="00FA58A0">
        <w:rPr>
          <w:b/>
          <w:szCs w:val="24"/>
        </w:rPr>
        <w:t xml:space="preserve">UGDYMO PLANO </w:t>
      </w:r>
      <w:r w:rsidR="00A456EE" w:rsidRPr="00FA58A0">
        <w:rPr>
          <w:b/>
          <w:szCs w:val="24"/>
        </w:rPr>
        <w:t xml:space="preserve">ĮGYVENDINIMO </w:t>
      </w:r>
      <w:r w:rsidR="00B100EA" w:rsidRPr="00FA58A0">
        <w:rPr>
          <w:b/>
          <w:szCs w:val="24"/>
        </w:rPr>
        <w:t>ANALIZĖ</w:t>
      </w:r>
    </w:p>
    <w:p w14:paraId="0C582674" w14:textId="77777777" w:rsidR="001D5BE2" w:rsidRPr="00FA58A0" w:rsidRDefault="001D5BE2" w:rsidP="000E6955">
      <w:pPr>
        <w:rPr>
          <w:szCs w:val="24"/>
        </w:rPr>
      </w:pPr>
    </w:p>
    <w:p w14:paraId="2CC7F839" w14:textId="77777777" w:rsidR="00C06058" w:rsidRPr="00FA58A0" w:rsidRDefault="00534CAB" w:rsidP="000E6955">
      <w:pPr>
        <w:tabs>
          <w:tab w:val="left" w:pos="0"/>
          <w:tab w:val="left" w:pos="142"/>
        </w:tabs>
        <w:jc w:val="both"/>
        <w:outlineLvl w:val="0"/>
        <w:rPr>
          <w:color w:val="FF0000"/>
          <w:szCs w:val="24"/>
        </w:rPr>
      </w:pPr>
      <w:r w:rsidRPr="00E4777D">
        <w:rPr>
          <w:szCs w:val="24"/>
        </w:rPr>
        <w:t xml:space="preserve">1. </w:t>
      </w:r>
      <w:r w:rsidR="00E4777D" w:rsidRPr="00E4777D">
        <w:rPr>
          <w:szCs w:val="24"/>
        </w:rPr>
        <w:t>2020–2021</w:t>
      </w:r>
      <w:r w:rsidR="00B14927" w:rsidRPr="00E4777D">
        <w:rPr>
          <w:szCs w:val="24"/>
        </w:rPr>
        <w:t xml:space="preserve"> mokslo metais Skriaudžių pagrindinėje mokykloje buvo vykdomas </w:t>
      </w:r>
      <w:r w:rsidR="00C06058" w:rsidRPr="00E4777D">
        <w:rPr>
          <w:szCs w:val="24"/>
        </w:rPr>
        <w:t xml:space="preserve">ikimokyklinis, </w:t>
      </w:r>
      <w:r w:rsidR="00B14927" w:rsidRPr="00E4777D">
        <w:rPr>
          <w:szCs w:val="24"/>
        </w:rPr>
        <w:t xml:space="preserve">priešmokyklinis, pradinis, pagrindinis ugdymas bei neformalusis švietimas. </w:t>
      </w:r>
    </w:p>
    <w:p w14:paraId="0E8A7282" w14:textId="77777777" w:rsidR="00534CAB" w:rsidRPr="00E4777D" w:rsidRDefault="00534CAB" w:rsidP="000E6955">
      <w:pPr>
        <w:tabs>
          <w:tab w:val="left" w:pos="142"/>
          <w:tab w:val="left" w:pos="284"/>
          <w:tab w:val="left" w:pos="567"/>
          <w:tab w:val="left" w:pos="851"/>
        </w:tabs>
        <w:jc w:val="both"/>
        <w:outlineLvl w:val="0"/>
        <w:rPr>
          <w:szCs w:val="24"/>
        </w:rPr>
      </w:pPr>
    </w:p>
    <w:p w14:paraId="7057A9DC" w14:textId="77777777" w:rsidR="00C06058" w:rsidRPr="00E4777D" w:rsidRDefault="00534CAB" w:rsidP="000E6955">
      <w:pPr>
        <w:tabs>
          <w:tab w:val="left" w:pos="142"/>
          <w:tab w:val="left" w:pos="284"/>
        </w:tabs>
        <w:jc w:val="both"/>
        <w:outlineLvl w:val="0"/>
        <w:rPr>
          <w:szCs w:val="24"/>
        </w:rPr>
      </w:pPr>
      <w:r w:rsidRPr="00E4777D">
        <w:rPr>
          <w:szCs w:val="24"/>
        </w:rPr>
        <w:t xml:space="preserve">2. </w:t>
      </w:r>
      <w:r w:rsidR="00340960" w:rsidRPr="00E4777D">
        <w:rPr>
          <w:szCs w:val="24"/>
        </w:rPr>
        <w:t>Bendras ugdyt</w:t>
      </w:r>
      <w:r w:rsidR="00C06058" w:rsidRPr="00E4777D">
        <w:rPr>
          <w:szCs w:val="24"/>
        </w:rPr>
        <w:t>inių skaičiaus mokykloje</w:t>
      </w:r>
      <w:r w:rsidR="00834D81">
        <w:rPr>
          <w:szCs w:val="24"/>
        </w:rPr>
        <w:t>:</w:t>
      </w:r>
    </w:p>
    <w:tbl>
      <w:tblPr>
        <w:tblStyle w:val="Lentelstinklelis"/>
        <w:tblW w:w="5000" w:type="pct"/>
        <w:tblLook w:val="04A0" w:firstRow="1" w:lastRow="0" w:firstColumn="1" w:lastColumn="0" w:noHBand="0" w:noVBand="1"/>
      </w:tblPr>
      <w:tblGrid>
        <w:gridCol w:w="4283"/>
        <w:gridCol w:w="2609"/>
        <w:gridCol w:w="2454"/>
      </w:tblGrid>
      <w:tr w:rsidR="00E4777D" w:rsidRPr="00E4777D" w14:paraId="36D2757F" w14:textId="77777777" w:rsidTr="00054A7D">
        <w:tc>
          <w:tcPr>
            <w:tcW w:w="2291" w:type="pct"/>
            <w:shd w:val="clear" w:color="auto" w:fill="FFD966" w:themeFill="accent4" w:themeFillTint="99"/>
          </w:tcPr>
          <w:p w14:paraId="6E1C4572" w14:textId="77777777" w:rsidR="00E4777D" w:rsidRPr="00E4777D" w:rsidRDefault="00E4777D" w:rsidP="000E6955">
            <w:pPr>
              <w:jc w:val="center"/>
              <w:rPr>
                <w:szCs w:val="24"/>
              </w:rPr>
            </w:pPr>
            <w:r w:rsidRPr="00E4777D">
              <w:rPr>
                <w:szCs w:val="24"/>
              </w:rPr>
              <w:t>Programa</w:t>
            </w:r>
          </w:p>
        </w:tc>
        <w:tc>
          <w:tcPr>
            <w:tcW w:w="2709" w:type="pct"/>
            <w:gridSpan w:val="2"/>
            <w:shd w:val="clear" w:color="auto" w:fill="FFD966" w:themeFill="accent4" w:themeFillTint="99"/>
          </w:tcPr>
          <w:p w14:paraId="4DA10F3D" w14:textId="77777777" w:rsidR="00E4777D" w:rsidRPr="00E4777D" w:rsidRDefault="00E4777D" w:rsidP="000E6955">
            <w:pPr>
              <w:jc w:val="center"/>
              <w:rPr>
                <w:szCs w:val="24"/>
              </w:rPr>
            </w:pPr>
            <w:r w:rsidRPr="00E4777D">
              <w:rPr>
                <w:szCs w:val="24"/>
              </w:rPr>
              <w:t>Vaikų skaičius</w:t>
            </w:r>
          </w:p>
        </w:tc>
      </w:tr>
      <w:tr w:rsidR="00E4777D" w:rsidRPr="00E4777D" w14:paraId="3B4C09D7" w14:textId="77777777" w:rsidTr="00054A7D">
        <w:tc>
          <w:tcPr>
            <w:tcW w:w="2291" w:type="pct"/>
            <w:shd w:val="clear" w:color="auto" w:fill="FFD966" w:themeFill="accent4" w:themeFillTint="99"/>
          </w:tcPr>
          <w:p w14:paraId="42F256EA" w14:textId="77777777" w:rsidR="00E4777D" w:rsidRPr="00E4777D" w:rsidRDefault="00E4777D" w:rsidP="000E6955">
            <w:pPr>
              <w:jc w:val="center"/>
              <w:rPr>
                <w:szCs w:val="24"/>
              </w:rPr>
            </w:pPr>
          </w:p>
        </w:tc>
        <w:tc>
          <w:tcPr>
            <w:tcW w:w="1396" w:type="pct"/>
            <w:shd w:val="clear" w:color="auto" w:fill="FFD966" w:themeFill="accent4" w:themeFillTint="99"/>
          </w:tcPr>
          <w:p w14:paraId="65FD1750" w14:textId="77777777" w:rsidR="00E4777D" w:rsidRPr="00E4777D" w:rsidRDefault="00E4777D" w:rsidP="000E6955">
            <w:pPr>
              <w:jc w:val="center"/>
              <w:rPr>
                <w:szCs w:val="24"/>
              </w:rPr>
            </w:pPr>
            <w:r>
              <w:rPr>
                <w:szCs w:val="24"/>
              </w:rPr>
              <w:t>Pradėjo programą</w:t>
            </w:r>
          </w:p>
        </w:tc>
        <w:tc>
          <w:tcPr>
            <w:tcW w:w="1313" w:type="pct"/>
            <w:shd w:val="clear" w:color="auto" w:fill="FFD966" w:themeFill="accent4" w:themeFillTint="99"/>
          </w:tcPr>
          <w:p w14:paraId="39743CC4" w14:textId="77777777" w:rsidR="00E4777D" w:rsidRPr="00E4777D" w:rsidRDefault="00E4777D" w:rsidP="000E6955">
            <w:pPr>
              <w:jc w:val="center"/>
              <w:rPr>
                <w:szCs w:val="24"/>
              </w:rPr>
            </w:pPr>
            <w:r>
              <w:rPr>
                <w:szCs w:val="24"/>
              </w:rPr>
              <w:t>Baigė programą</w:t>
            </w:r>
          </w:p>
        </w:tc>
      </w:tr>
      <w:tr w:rsidR="00E4777D" w:rsidRPr="00E4777D" w14:paraId="76849129" w14:textId="77777777" w:rsidTr="00054A7D">
        <w:tc>
          <w:tcPr>
            <w:tcW w:w="2291" w:type="pct"/>
          </w:tcPr>
          <w:p w14:paraId="6F224063" w14:textId="77777777" w:rsidR="00E4777D" w:rsidRPr="00E4777D" w:rsidRDefault="00E4777D" w:rsidP="000E6955">
            <w:pPr>
              <w:rPr>
                <w:szCs w:val="24"/>
              </w:rPr>
            </w:pPr>
            <w:r w:rsidRPr="00E4777D">
              <w:rPr>
                <w:szCs w:val="24"/>
              </w:rPr>
              <w:t>Ikimokyklinio ugdymo</w:t>
            </w:r>
          </w:p>
        </w:tc>
        <w:tc>
          <w:tcPr>
            <w:tcW w:w="1396" w:type="pct"/>
          </w:tcPr>
          <w:p w14:paraId="100D1A84" w14:textId="77777777" w:rsidR="00E4777D" w:rsidRPr="00E4777D" w:rsidRDefault="00E4777D" w:rsidP="000E6955">
            <w:pPr>
              <w:jc w:val="center"/>
              <w:rPr>
                <w:szCs w:val="24"/>
              </w:rPr>
            </w:pPr>
            <w:r w:rsidRPr="00E4777D">
              <w:rPr>
                <w:szCs w:val="24"/>
              </w:rPr>
              <w:t>50</w:t>
            </w:r>
          </w:p>
        </w:tc>
        <w:tc>
          <w:tcPr>
            <w:tcW w:w="1313" w:type="pct"/>
          </w:tcPr>
          <w:p w14:paraId="61BEF9DD" w14:textId="77777777" w:rsidR="00E4777D" w:rsidRPr="00E4777D" w:rsidRDefault="00E4777D" w:rsidP="000E6955">
            <w:pPr>
              <w:jc w:val="center"/>
              <w:rPr>
                <w:szCs w:val="24"/>
              </w:rPr>
            </w:pPr>
            <w:r>
              <w:rPr>
                <w:szCs w:val="24"/>
              </w:rPr>
              <w:t>50</w:t>
            </w:r>
          </w:p>
        </w:tc>
      </w:tr>
      <w:tr w:rsidR="00E4777D" w:rsidRPr="00E4777D" w14:paraId="40D45833" w14:textId="77777777" w:rsidTr="00054A7D">
        <w:tc>
          <w:tcPr>
            <w:tcW w:w="2291" w:type="pct"/>
          </w:tcPr>
          <w:p w14:paraId="56C1D817" w14:textId="77777777" w:rsidR="00E4777D" w:rsidRPr="00E4777D" w:rsidRDefault="00E4777D" w:rsidP="000E6955">
            <w:pPr>
              <w:rPr>
                <w:szCs w:val="24"/>
              </w:rPr>
            </w:pPr>
            <w:r w:rsidRPr="00E4777D">
              <w:rPr>
                <w:szCs w:val="24"/>
              </w:rPr>
              <w:t>Priešmokyklinio ugdymo</w:t>
            </w:r>
          </w:p>
        </w:tc>
        <w:tc>
          <w:tcPr>
            <w:tcW w:w="1396" w:type="pct"/>
          </w:tcPr>
          <w:p w14:paraId="658BD07B" w14:textId="77777777" w:rsidR="00E4777D" w:rsidRPr="00E4777D" w:rsidRDefault="00E4777D" w:rsidP="000E6955">
            <w:pPr>
              <w:jc w:val="center"/>
              <w:rPr>
                <w:szCs w:val="24"/>
              </w:rPr>
            </w:pPr>
            <w:r>
              <w:rPr>
                <w:szCs w:val="24"/>
              </w:rPr>
              <w:t>20</w:t>
            </w:r>
          </w:p>
        </w:tc>
        <w:tc>
          <w:tcPr>
            <w:tcW w:w="1313" w:type="pct"/>
          </w:tcPr>
          <w:p w14:paraId="3FC9EEA0" w14:textId="77777777" w:rsidR="00E4777D" w:rsidRDefault="00E4777D" w:rsidP="000E6955">
            <w:pPr>
              <w:jc w:val="center"/>
              <w:rPr>
                <w:szCs w:val="24"/>
              </w:rPr>
            </w:pPr>
            <w:r>
              <w:rPr>
                <w:szCs w:val="24"/>
              </w:rPr>
              <w:t>19</w:t>
            </w:r>
          </w:p>
        </w:tc>
      </w:tr>
      <w:tr w:rsidR="00E4777D" w:rsidRPr="00E4777D" w14:paraId="4526EA76" w14:textId="77777777" w:rsidTr="00054A7D">
        <w:tc>
          <w:tcPr>
            <w:tcW w:w="2291" w:type="pct"/>
          </w:tcPr>
          <w:p w14:paraId="2D4881D5" w14:textId="77777777" w:rsidR="00E4777D" w:rsidRPr="00E4777D" w:rsidRDefault="00E4777D" w:rsidP="000E6955">
            <w:pPr>
              <w:rPr>
                <w:szCs w:val="24"/>
              </w:rPr>
            </w:pPr>
            <w:r w:rsidRPr="00E4777D">
              <w:rPr>
                <w:szCs w:val="24"/>
              </w:rPr>
              <w:t>Pradinio ugdymo (1–4 klasėse)</w:t>
            </w:r>
          </w:p>
        </w:tc>
        <w:tc>
          <w:tcPr>
            <w:tcW w:w="1396" w:type="pct"/>
          </w:tcPr>
          <w:p w14:paraId="51A99208" w14:textId="77777777" w:rsidR="00E4777D" w:rsidRPr="00E4777D" w:rsidRDefault="00370E82" w:rsidP="000E6955">
            <w:pPr>
              <w:jc w:val="center"/>
              <w:rPr>
                <w:szCs w:val="24"/>
              </w:rPr>
            </w:pPr>
            <w:r>
              <w:rPr>
                <w:szCs w:val="24"/>
              </w:rPr>
              <w:t>64</w:t>
            </w:r>
          </w:p>
        </w:tc>
        <w:tc>
          <w:tcPr>
            <w:tcW w:w="1313" w:type="pct"/>
          </w:tcPr>
          <w:p w14:paraId="71542BF3" w14:textId="77777777" w:rsidR="00E4777D" w:rsidRPr="00E4777D" w:rsidRDefault="00370E82" w:rsidP="000E6955">
            <w:pPr>
              <w:jc w:val="center"/>
              <w:rPr>
                <w:szCs w:val="24"/>
              </w:rPr>
            </w:pPr>
            <w:r>
              <w:rPr>
                <w:szCs w:val="24"/>
              </w:rPr>
              <w:t>64</w:t>
            </w:r>
          </w:p>
        </w:tc>
      </w:tr>
      <w:tr w:rsidR="00E4777D" w:rsidRPr="00E4777D" w14:paraId="0A139A0F" w14:textId="77777777" w:rsidTr="00054A7D">
        <w:tc>
          <w:tcPr>
            <w:tcW w:w="2291" w:type="pct"/>
          </w:tcPr>
          <w:p w14:paraId="00FD7AFA" w14:textId="77777777" w:rsidR="00E4777D" w:rsidRPr="00E4777D" w:rsidRDefault="00E4777D" w:rsidP="000E6955">
            <w:pPr>
              <w:rPr>
                <w:szCs w:val="24"/>
              </w:rPr>
            </w:pPr>
            <w:r w:rsidRPr="00E4777D">
              <w:rPr>
                <w:szCs w:val="24"/>
              </w:rPr>
              <w:t>Pagrindinio ugdymo (5–10 klasėse)</w:t>
            </w:r>
          </w:p>
        </w:tc>
        <w:tc>
          <w:tcPr>
            <w:tcW w:w="1396" w:type="pct"/>
          </w:tcPr>
          <w:p w14:paraId="17636E96" w14:textId="77777777" w:rsidR="00E4777D" w:rsidRPr="00E4777D" w:rsidRDefault="00370E82" w:rsidP="000E6955">
            <w:pPr>
              <w:jc w:val="center"/>
              <w:rPr>
                <w:szCs w:val="24"/>
              </w:rPr>
            </w:pPr>
            <w:r>
              <w:rPr>
                <w:szCs w:val="24"/>
              </w:rPr>
              <w:t>62</w:t>
            </w:r>
          </w:p>
        </w:tc>
        <w:tc>
          <w:tcPr>
            <w:tcW w:w="1313" w:type="pct"/>
          </w:tcPr>
          <w:p w14:paraId="5C9638F3" w14:textId="77777777" w:rsidR="00E4777D" w:rsidRPr="00E4777D" w:rsidRDefault="00370E82" w:rsidP="000E6955">
            <w:pPr>
              <w:jc w:val="center"/>
              <w:rPr>
                <w:szCs w:val="24"/>
              </w:rPr>
            </w:pPr>
            <w:r>
              <w:rPr>
                <w:szCs w:val="24"/>
              </w:rPr>
              <w:t>61</w:t>
            </w:r>
          </w:p>
        </w:tc>
      </w:tr>
      <w:tr w:rsidR="00E4777D" w:rsidRPr="00E4777D" w14:paraId="28F98A98" w14:textId="77777777" w:rsidTr="00054A7D">
        <w:tc>
          <w:tcPr>
            <w:tcW w:w="2291" w:type="pct"/>
            <w:shd w:val="clear" w:color="auto" w:fill="FFD966" w:themeFill="accent4" w:themeFillTint="99"/>
          </w:tcPr>
          <w:p w14:paraId="2D09F017" w14:textId="77777777" w:rsidR="00E4777D" w:rsidRPr="00E4777D" w:rsidRDefault="00E4777D" w:rsidP="000E6955">
            <w:pPr>
              <w:jc w:val="center"/>
              <w:rPr>
                <w:b/>
                <w:szCs w:val="24"/>
              </w:rPr>
            </w:pPr>
            <w:r w:rsidRPr="00E4777D">
              <w:rPr>
                <w:b/>
                <w:szCs w:val="24"/>
              </w:rPr>
              <w:t>Iš viso mokykloje</w:t>
            </w:r>
          </w:p>
        </w:tc>
        <w:tc>
          <w:tcPr>
            <w:tcW w:w="1396" w:type="pct"/>
            <w:shd w:val="clear" w:color="auto" w:fill="FFD966" w:themeFill="accent4" w:themeFillTint="99"/>
          </w:tcPr>
          <w:p w14:paraId="714C767F" w14:textId="77777777" w:rsidR="00E4777D" w:rsidRPr="00E4777D" w:rsidRDefault="00872304" w:rsidP="000E6955">
            <w:pPr>
              <w:jc w:val="center"/>
              <w:rPr>
                <w:b/>
                <w:szCs w:val="24"/>
              </w:rPr>
            </w:pPr>
            <w:r>
              <w:rPr>
                <w:b/>
                <w:szCs w:val="24"/>
              </w:rPr>
              <w:fldChar w:fldCharType="begin"/>
            </w:r>
            <w:r w:rsidR="00370E82">
              <w:rPr>
                <w:b/>
                <w:szCs w:val="24"/>
              </w:rPr>
              <w:instrText xml:space="preserve"> =SUM(ABOVE) </w:instrText>
            </w:r>
            <w:r>
              <w:rPr>
                <w:b/>
                <w:szCs w:val="24"/>
              </w:rPr>
              <w:fldChar w:fldCharType="separate"/>
            </w:r>
            <w:r w:rsidR="00370E82">
              <w:rPr>
                <w:b/>
                <w:noProof/>
                <w:szCs w:val="24"/>
              </w:rPr>
              <w:t>196</w:t>
            </w:r>
            <w:r>
              <w:rPr>
                <w:b/>
                <w:szCs w:val="24"/>
              </w:rPr>
              <w:fldChar w:fldCharType="end"/>
            </w:r>
          </w:p>
        </w:tc>
        <w:tc>
          <w:tcPr>
            <w:tcW w:w="1313" w:type="pct"/>
            <w:shd w:val="clear" w:color="auto" w:fill="FFD966" w:themeFill="accent4" w:themeFillTint="99"/>
          </w:tcPr>
          <w:p w14:paraId="1D6AE5AB" w14:textId="77777777" w:rsidR="00E4777D" w:rsidRPr="00E4777D" w:rsidRDefault="00872304" w:rsidP="000E6955">
            <w:pPr>
              <w:jc w:val="center"/>
              <w:rPr>
                <w:b/>
                <w:szCs w:val="24"/>
              </w:rPr>
            </w:pPr>
            <w:r>
              <w:rPr>
                <w:b/>
                <w:szCs w:val="24"/>
              </w:rPr>
              <w:fldChar w:fldCharType="begin"/>
            </w:r>
            <w:r w:rsidR="00370E82">
              <w:rPr>
                <w:b/>
                <w:szCs w:val="24"/>
              </w:rPr>
              <w:instrText xml:space="preserve"> =SUM(ABOVE) </w:instrText>
            </w:r>
            <w:r>
              <w:rPr>
                <w:b/>
                <w:szCs w:val="24"/>
              </w:rPr>
              <w:fldChar w:fldCharType="separate"/>
            </w:r>
            <w:r w:rsidR="00370E82">
              <w:rPr>
                <w:b/>
                <w:noProof/>
                <w:szCs w:val="24"/>
              </w:rPr>
              <w:t>194</w:t>
            </w:r>
            <w:r>
              <w:rPr>
                <w:b/>
                <w:szCs w:val="24"/>
              </w:rPr>
              <w:fldChar w:fldCharType="end"/>
            </w:r>
            <w:r w:rsidR="00C07806">
              <w:rPr>
                <w:rStyle w:val="Puslapioinaosnuoroda"/>
                <w:b/>
                <w:szCs w:val="24"/>
              </w:rPr>
              <w:footnoteReference w:id="1"/>
            </w:r>
          </w:p>
        </w:tc>
      </w:tr>
    </w:tbl>
    <w:p w14:paraId="0846A8E9" w14:textId="77777777" w:rsidR="00340960" w:rsidRPr="00FA58A0" w:rsidRDefault="00340960" w:rsidP="000E6955">
      <w:pPr>
        <w:tabs>
          <w:tab w:val="left" w:pos="142"/>
          <w:tab w:val="left" w:pos="284"/>
        </w:tabs>
        <w:jc w:val="both"/>
        <w:outlineLvl w:val="0"/>
        <w:rPr>
          <w:color w:val="FF0000"/>
          <w:szCs w:val="24"/>
        </w:rPr>
      </w:pPr>
    </w:p>
    <w:p w14:paraId="19CAB542" w14:textId="77777777" w:rsidR="00534CAB" w:rsidRPr="00E030EF" w:rsidRDefault="00534CAB" w:rsidP="000E6955">
      <w:pPr>
        <w:tabs>
          <w:tab w:val="left" w:pos="142"/>
          <w:tab w:val="left" w:pos="284"/>
          <w:tab w:val="left" w:pos="851"/>
        </w:tabs>
        <w:jc w:val="both"/>
        <w:outlineLvl w:val="0"/>
        <w:rPr>
          <w:szCs w:val="24"/>
        </w:rPr>
      </w:pPr>
      <w:r w:rsidRPr="00E030EF">
        <w:rPr>
          <w:szCs w:val="24"/>
        </w:rPr>
        <w:t xml:space="preserve">3. </w:t>
      </w:r>
      <w:r w:rsidR="00E030EF" w:rsidRPr="00E030EF">
        <w:rPr>
          <w:szCs w:val="24"/>
        </w:rPr>
        <w:t>2020–2021</w:t>
      </w:r>
      <w:r w:rsidRPr="00E030EF">
        <w:rPr>
          <w:szCs w:val="24"/>
        </w:rPr>
        <w:t xml:space="preserve"> mokslo metais įgyvendinti trys </w:t>
      </w:r>
      <w:r w:rsidR="00B14927" w:rsidRPr="00E030EF">
        <w:rPr>
          <w:szCs w:val="24"/>
        </w:rPr>
        <w:t xml:space="preserve">ugdymo plano </w:t>
      </w:r>
      <w:r w:rsidR="006E40EB" w:rsidRPr="00E030EF">
        <w:rPr>
          <w:szCs w:val="24"/>
        </w:rPr>
        <w:t xml:space="preserve">tikslai: </w:t>
      </w:r>
    </w:p>
    <w:p w14:paraId="10986AD0" w14:textId="77777777" w:rsidR="00E030EF" w:rsidRDefault="00534CAB" w:rsidP="000E6955">
      <w:pPr>
        <w:tabs>
          <w:tab w:val="left" w:pos="142"/>
          <w:tab w:val="left" w:pos="284"/>
          <w:tab w:val="left" w:pos="851"/>
        </w:tabs>
        <w:jc w:val="both"/>
        <w:outlineLvl w:val="0"/>
        <w:rPr>
          <w:szCs w:val="24"/>
        </w:rPr>
      </w:pPr>
      <w:r w:rsidRPr="00E030EF">
        <w:rPr>
          <w:szCs w:val="24"/>
        </w:rPr>
        <w:t>3</w:t>
      </w:r>
      <w:r w:rsidR="00E030EF" w:rsidRPr="00E030EF">
        <w:rPr>
          <w:szCs w:val="24"/>
        </w:rPr>
        <w:t>.1. Mokinio skirtybių suvokimas, atpažinimas ir mokymosi patirčių ugdymas įvairiose veiklose;</w:t>
      </w:r>
    </w:p>
    <w:p w14:paraId="42466C21" w14:textId="77777777" w:rsidR="00E030EF" w:rsidRDefault="00E030EF" w:rsidP="000E6955">
      <w:pPr>
        <w:tabs>
          <w:tab w:val="left" w:pos="142"/>
          <w:tab w:val="left" w:pos="284"/>
          <w:tab w:val="left" w:pos="851"/>
        </w:tabs>
        <w:jc w:val="both"/>
        <w:outlineLvl w:val="0"/>
        <w:rPr>
          <w:szCs w:val="24"/>
        </w:rPr>
      </w:pPr>
      <w:r>
        <w:rPr>
          <w:szCs w:val="24"/>
        </w:rPr>
        <w:t xml:space="preserve">3.2. </w:t>
      </w:r>
      <w:r w:rsidRPr="00E030EF">
        <w:rPr>
          <w:szCs w:val="24"/>
        </w:rPr>
        <w:t>Savivaldaus mokymosi skatinimas pamokose, atsakomybės už savo mokymą</w:t>
      </w:r>
      <w:r w:rsidR="00EE680B" w:rsidRPr="00E84122">
        <w:rPr>
          <w:szCs w:val="24"/>
        </w:rPr>
        <w:t>si</w:t>
      </w:r>
      <w:r w:rsidRPr="00E030EF">
        <w:rPr>
          <w:szCs w:val="24"/>
        </w:rPr>
        <w:t xml:space="preserve"> didinimas siekiant asmeninės pažangos;</w:t>
      </w:r>
    </w:p>
    <w:p w14:paraId="22AEFB2B" w14:textId="77777777" w:rsidR="00534CAB" w:rsidRDefault="00E030EF" w:rsidP="000E6955">
      <w:pPr>
        <w:tabs>
          <w:tab w:val="left" w:pos="142"/>
          <w:tab w:val="left" w:pos="284"/>
          <w:tab w:val="left" w:pos="851"/>
        </w:tabs>
        <w:jc w:val="both"/>
        <w:outlineLvl w:val="0"/>
        <w:rPr>
          <w:szCs w:val="24"/>
        </w:rPr>
      </w:pPr>
      <w:r>
        <w:rPr>
          <w:szCs w:val="24"/>
        </w:rPr>
        <w:t xml:space="preserve">3.3. </w:t>
      </w:r>
      <w:r w:rsidRPr="00E030EF">
        <w:rPr>
          <w:szCs w:val="24"/>
        </w:rPr>
        <w:t>Emocinės aplinkos mokykloje gerinimas: nuo poreikio prie poveikio.</w:t>
      </w:r>
    </w:p>
    <w:p w14:paraId="2DE6578C" w14:textId="77777777" w:rsidR="00E030EF" w:rsidRPr="00A703CD" w:rsidRDefault="00E030EF" w:rsidP="000E6955">
      <w:pPr>
        <w:tabs>
          <w:tab w:val="left" w:pos="142"/>
          <w:tab w:val="left" w:pos="284"/>
          <w:tab w:val="left" w:pos="851"/>
        </w:tabs>
        <w:jc w:val="both"/>
        <w:outlineLvl w:val="0"/>
        <w:rPr>
          <w:szCs w:val="24"/>
        </w:rPr>
      </w:pPr>
    </w:p>
    <w:p w14:paraId="78B94ECD" w14:textId="77777777" w:rsidR="00534CAB" w:rsidRPr="00A703CD" w:rsidRDefault="00E030EF" w:rsidP="000E6955">
      <w:pPr>
        <w:tabs>
          <w:tab w:val="left" w:pos="142"/>
          <w:tab w:val="left" w:pos="284"/>
          <w:tab w:val="left" w:pos="851"/>
        </w:tabs>
        <w:jc w:val="both"/>
        <w:outlineLvl w:val="0"/>
        <w:rPr>
          <w:szCs w:val="24"/>
        </w:rPr>
      </w:pPr>
      <w:r w:rsidRPr="00A703CD">
        <w:rPr>
          <w:szCs w:val="24"/>
        </w:rPr>
        <w:t>4. Ugdymo plano tikslų įgyvendinimo rezult</w:t>
      </w:r>
      <w:r w:rsidR="00595A13">
        <w:rPr>
          <w:szCs w:val="24"/>
        </w:rPr>
        <w:t>atai</w:t>
      </w:r>
      <w:r w:rsidRPr="00A703CD">
        <w:rPr>
          <w:szCs w:val="24"/>
        </w:rPr>
        <w:t>:</w:t>
      </w:r>
    </w:p>
    <w:p w14:paraId="78111078" w14:textId="77777777" w:rsidR="00E030EF" w:rsidRDefault="00C13E9D" w:rsidP="000E6955">
      <w:pPr>
        <w:tabs>
          <w:tab w:val="left" w:pos="142"/>
          <w:tab w:val="left" w:pos="284"/>
          <w:tab w:val="left" w:pos="851"/>
        </w:tabs>
        <w:jc w:val="both"/>
        <w:outlineLvl w:val="0"/>
        <w:rPr>
          <w:szCs w:val="24"/>
        </w:rPr>
      </w:pPr>
      <w:r>
        <w:rPr>
          <w:szCs w:val="24"/>
        </w:rPr>
        <w:t>4.1. Tikslas</w:t>
      </w:r>
      <w:r w:rsidR="006E40EB" w:rsidRPr="00E030EF">
        <w:rPr>
          <w:szCs w:val="24"/>
        </w:rPr>
        <w:t xml:space="preserve"> </w:t>
      </w:r>
      <w:r w:rsidR="00534CAB" w:rsidRPr="00E030EF">
        <w:rPr>
          <w:szCs w:val="24"/>
        </w:rPr>
        <w:t>„</w:t>
      </w:r>
      <w:r w:rsidR="00E030EF" w:rsidRPr="00E030EF">
        <w:rPr>
          <w:szCs w:val="24"/>
        </w:rPr>
        <w:t>Mokinio skirtybių suvokimas, atpažinimas ir mokymosi patirčių ugdymas įvairiose veiklose</w:t>
      </w:r>
      <w:r w:rsidR="00595A13">
        <w:rPr>
          <w:szCs w:val="24"/>
        </w:rPr>
        <w:t>“:</w:t>
      </w:r>
    </w:p>
    <w:p w14:paraId="41B1D17E" w14:textId="77777777" w:rsidR="00534CAB" w:rsidRPr="00FA58A0" w:rsidRDefault="00534CAB" w:rsidP="000E6955">
      <w:pPr>
        <w:tabs>
          <w:tab w:val="left" w:pos="142"/>
          <w:tab w:val="left" w:pos="284"/>
          <w:tab w:val="left" w:pos="851"/>
        </w:tabs>
        <w:jc w:val="both"/>
        <w:outlineLvl w:val="0"/>
        <w:rPr>
          <w:color w:val="FF0000"/>
          <w:szCs w:val="24"/>
        </w:rPr>
      </w:pPr>
    </w:p>
    <w:tbl>
      <w:tblPr>
        <w:tblStyle w:val="Lentelstinklelis"/>
        <w:tblW w:w="9923" w:type="dxa"/>
        <w:tblInd w:w="-5" w:type="dxa"/>
        <w:tblLook w:val="04A0" w:firstRow="1" w:lastRow="0" w:firstColumn="1" w:lastColumn="0" w:noHBand="0" w:noVBand="1"/>
      </w:tblPr>
      <w:tblGrid>
        <w:gridCol w:w="1021"/>
        <w:gridCol w:w="1792"/>
        <w:gridCol w:w="7110"/>
      </w:tblGrid>
      <w:tr w:rsidR="00A703CD" w:rsidRPr="00A703CD" w14:paraId="46070491" w14:textId="77777777" w:rsidTr="0082436A">
        <w:tc>
          <w:tcPr>
            <w:tcW w:w="1021" w:type="dxa"/>
            <w:shd w:val="clear" w:color="auto" w:fill="FFE599" w:themeFill="accent4" w:themeFillTint="66"/>
          </w:tcPr>
          <w:p w14:paraId="5DBE9907" w14:textId="77777777" w:rsidR="00CE7A5B" w:rsidRPr="00A703CD" w:rsidRDefault="00CE7A5B" w:rsidP="000E6955">
            <w:pPr>
              <w:tabs>
                <w:tab w:val="left" w:pos="142"/>
                <w:tab w:val="left" w:pos="709"/>
              </w:tabs>
              <w:ind w:right="2"/>
              <w:jc w:val="center"/>
              <w:rPr>
                <w:szCs w:val="24"/>
              </w:rPr>
            </w:pPr>
            <w:r w:rsidRPr="00A703CD">
              <w:rPr>
                <w:szCs w:val="24"/>
              </w:rPr>
              <w:t>Eil. Nr.</w:t>
            </w:r>
          </w:p>
        </w:tc>
        <w:tc>
          <w:tcPr>
            <w:tcW w:w="1792" w:type="dxa"/>
            <w:shd w:val="clear" w:color="auto" w:fill="FFE599" w:themeFill="accent4" w:themeFillTint="66"/>
          </w:tcPr>
          <w:p w14:paraId="74017B9B" w14:textId="77777777" w:rsidR="00CE7A5B" w:rsidRPr="00A703CD" w:rsidRDefault="00CE7A5B" w:rsidP="000E6955">
            <w:pPr>
              <w:tabs>
                <w:tab w:val="left" w:pos="142"/>
                <w:tab w:val="left" w:pos="709"/>
              </w:tabs>
              <w:ind w:right="2"/>
              <w:jc w:val="center"/>
              <w:rPr>
                <w:szCs w:val="24"/>
              </w:rPr>
            </w:pPr>
            <w:r w:rsidRPr="00A703CD">
              <w:rPr>
                <w:szCs w:val="24"/>
              </w:rPr>
              <w:t>Priemonės pavadinimas</w:t>
            </w:r>
            <w:r w:rsidR="00E030EF" w:rsidRPr="00A703CD">
              <w:rPr>
                <w:szCs w:val="24"/>
              </w:rPr>
              <w:t xml:space="preserve"> ir duomenų šaltinis</w:t>
            </w:r>
          </w:p>
        </w:tc>
        <w:tc>
          <w:tcPr>
            <w:tcW w:w="7110" w:type="dxa"/>
            <w:shd w:val="clear" w:color="auto" w:fill="FFE599" w:themeFill="accent4" w:themeFillTint="66"/>
          </w:tcPr>
          <w:p w14:paraId="77EFCFE2" w14:textId="77777777" w:rsidR="00CE7A5B" w:rsidRPr="00A703CD" w:rsidRDefault="00CE7A5B" w:rsidP="000E6955">
            <w:pPr>
              <w:tabs>
                <w:tab w:val="left" w:pos="142"/>
                <w:tab w:val="left" w:pos="709"/>
              </w:tabs>
              <w:ind w:right="2"/>
              <w:jc w:val="center"/>
              <w:rPr>
                <w:szCs w:val="24"/>
              </w:rPr>
            </w:pPr>
            <w:r w:rsidRPr="00A703CD">
              <w:rPr>
                <w:szCs w:val="24"/>
              </w:rPr>
              <w:t>Pasiektas rezultatas / poveikis – pokytis</w:t>
            </w:r>
          </w:p>
        </w:tc>
      </w:tr>
      <w:tr w:rsidR="00171D94" w:rsidRPr="00FA58A0" w14:paraId="5D4F8927" w14:textId="77777777" w:rsidTr="0082436A">
        <w:tc>
          <w:tcPr>
            <w:tcW w:w="1021" w:type="dxa"/>
          </w:tcPr>
          <w:p w14:paraId="16470512" w14:textId="77777777" w:rsidR="00CE7A5B" w:rsidRPr="00FA58A0" w:rsidRDefault="00A703CD" w:rsidP="000E6955">
            <w:pPr>
              <w:pStyle w:val="Sraopastraipa"/>
              <w:tabs>
                <w:tab w:val="left" w:pos="142"/>
                <w:tab w:val="left" w:pos="709"/>
              </w:tabs>
              <w:ind w:left="142" w:right="2"/>
              <w:rPr>
                <w:color w:val="FF0000"/>
                <w:szCs w:val="24"/>
              </w:rPr>
            </w:pPr>
            <w:r w:rsidRPr="00A703CD">
              <w:rPr>
                <w:szCs w:val="24"/>
              </w:rPr>
              <w:t xml:space="preserve">4.1.1. </w:t>
            </w:r>
          </w:p>
        </w:tc>
        <w:tc>
          <w:tcPr>
            <w:tcW w:w="1792" w:type="dxa"/>
          </w:tcPr>
          <w:p w14:paraId="3D9A4793" w14:textId="77777777" w:rsidR="00CE7A5B" w:rsidRPr="00FA58A0" w:rsidRDefault="00CE7A5B" w:rsidP="000E6955">
            <w:pPr>
              <w:tabs>
                <w:tab w:val="left" w:pos="142"/>
                <w:tab w:val="left" w:pos="709"/>
              </w:tabs>
              <w:ind w:right="2"/>
              <w:jc w:val="both"/>
              <w:rPr>
                <w:color w:val="FF0000"/>
                <w:szCs w:val="24"/>
              </w:rPr>
            </w:pPr>
            <w:r w:rsidRPr="00A703CD">
              <w:rPr>
                <w:szCs w:val="24"/>
              </w:rPr>
              <w:t>Mokymai mokytojų bendruomenei</w:t>
            </w:r>
            <w:r w:rsidR="00D458F1">
              <w:rPr>
                <w:szCs w:val="24"/>
              </w:rPr>
              <w:t xml:space="preserve"> ir dalinimasis patirtimi</w:t>
            </w:r>
          </w:p>
        </w:tc>
        <w:tc>
          <w:tcPr>
            <w:tcW w:w="7110" w:type="dxa"/>
          </w:tcPr>
          <w:p w14:paraId="62B8A98B" w14:textId="77777777" w:rsidR="00A703CD" w:rsidRDefault="00076CE2" w:rsidP="000E6955">
            <w:pPr>
              <w:tabs>
                <w:tab w:val="left" w:pos="142"/>
                <w:tab w:val="left" w:pos="709"/>
              </w:tabs>
              <w:ind w:right="2"/>
              <w:jc w:val="both"/>
              <w:rPr>
                <w:szCs w:val="24"/>
              </w:rPr>
            </w:pPr>
            <w:r>
              <w:rPr>
                <w:szCs w:val="24"/>
              </w:rPr>
              <w:t>4.1.1.1. m</w:t>
            </w:r>
            <w:r w:rsidR="00A703CD" w:rsidRPr="00990F63">
              <w:rPr>
                <w:szCs w:val="24"/>
              </w:rPr>
              <w:t>okyklos administracija organizavo ilgalaikės kvalifikacijos tobulinimo programos „Mokymosi strategijų poveikis mokinių pažangai“ VII modulį, tema „Neuroedukacija kaip galimybė siekiant individualios mokinių pažangos</w:t>
            </w:r>
            <w:r w:rsidR="00B160B9">
              <w:rPr>
                <w:szCs w:val="24"/>
              </w:rPr>
              <w:t>“ (202</w:t>
            </w:r>
            <w:r w:rsidR="00A703CD">
              <w:rPr>
                <w:szCs w:val="24"/>
              </w:rPr>
              <w:t>0-10-09)</w:t>
            </w:r>
            <w:r w:rsidR="00A703CD" w:rsidRPr="00990F63">
              <w:rPr>
                <w:szCs w:val="24"/>
              </w:rPr>
              <w:t>.</w:t>
            </w:r>
            <w:r w:rsidR="00A703CD">
              <w:rPr>
                <w:szCs w:val="24"/>
              </w:rPr>
              <w:t xml:space="preserve"> </w:t>
            </w:r>
            <w:r w:rsidR="00A703CD" w:rsidRPr="00A703CD">
              <w:rPr>
                <w:szCs w:val="24"/>
              </w:rPr>
              <w:t>Lektorius, neuromokslininkas dr. Kęstutis Skauminas mokyklos mokytojus supažindino</w:t>
            </w:r>
            <w:r w:rsidR="00595A13">
              <w:rPr>
                <w:szCs w:val="24"/>
              </w:rPr>
              <w:t xml:space="preserve"> su amžiaus tarpsnių ypatumais, pateikė neuromokslinį paaiškinimą</w:t>
            </w:r>
            <w:r w:rsidR="00A703CD" w:rsidRPr="00A703CD">
              <w:rPr>
                <w:szCs w:val="24"/>
              </w:rPr>
              <w:t xml:space="preserve">, kaip veikia žmogaus smegenys </w:t>
            </w:r>
            <w:r>
              <w:rPr>
                <w:szCs w:val="24"/>
              </w:rPr>
              <w:t>ir</w:t>
            </w:r>
            <w:r w:rsidR="00186A2D">
              <w:rPr>
                <w:szCs w:val="24"/>
              </w:rPr>
              <w:t>,</w:t>
            </w:r>
            <w:r>
              <w:rPr>
                <w:szCs w:val="24"/>
              </w:rPr>
              <w:t xml:space="preserve"> kaip padėti mokiniui mokytis;</w:t>
            </w:r>
          </w:p>
          <w:p w14:paraId="614D1CD9" w14:textId="77777777" w:rsidR="00A703CD" w:rsidRDefault="00076CE2" w:rsidP="000E6955">
            <w:pPr>
              <w:tabs>
                <w:tab w:val="left" w:pos="142"/>
                <w:tab w:val="left" w:pos="709"/>
              </w:tabs>
              <w:ind w:right="2"/>
              <w:jc w:val="both"/>
              <w:rPr>
                <w:szCs w:val="24"/>
              </w:rPr>
            </w:pPr>
            <w:r>
              <w:rPr>
                <w:szCs w:val="24"/>
              </w:rPr>
              <w:t xml:space="preserve">4.1.1.2. </w:t>
            </w:r>
            <w:r w:rsidR="00D458F1" w:rsidRPr="00FE1B7D">
              <w:rPr>
                <w:szCs w:val="24"/>
              </w:rPr>
              <w:t>m</w:t>
            </w:r>
            <w:r w:rsidR="00D458F1">
              <w:rPr>
                <w:szCs w:val="24"/>
              </w:rPr>
              <w:t>okytojai metodinėse grupėse dalinosi</w:t>
            </w:r>
            <w:r w:rsidR="00D458F1" w:rsidRPr="00B01A8A">
              <w:rPr>
                <w:szCs w:val="24"/>
              </w:rPr>
              <w:t xml:space="preserve"> gerąja patirtimi apie naudojamas mokymosi strategijas, mokinių įtraukimą į tikslų kėlimą pa</w:t>
            </w:r>
            <w:r w:rsidR="00FE1B7D">
              <w:rPr>
                <w:szCs w:val="24"/>
              </w:rPr>
              <w:t>mokose, kritinio mąstymo ugdymą</w:t>
            </w:r>
            <w:r w:rsidR="00595A13">
              <w:rPr>
                <w:szCs w:val="24"/>
              </w:rPr>
              <w:t>, patirtimi dalinosi beveik visi mokytojai</w:t>
            </w:r>
            <w:r w:rsidR="00FE1B7D">
              <w:rPr>
                <w:szCs w:val="24"/>
              </w:rPr>
              <w:t>;</w:t>
            </w:r>
          </w:p>
          <w:p w14:paraId="6658AB7D" w14:textId="77777777" w:rsidR="00FE1B7D" w:rsidRDefault="00FE1B7D" w:rsidP="000E6955">
            <w:pPr>
              <w:tabs>
                <w:tab w:val="left" w:pos="142"/>
                <w:tab w:val="left" w:pos="709"/>
              </w:tabs>
              <w:ind w:right="2"/>
              <w:jc w:val="both"/>
              <w:rPr>
                <w:szCs w:val="24"/>
              </w:rPr>
            </w:pPr>
            <w:r>
              <w:rPr>
                <w:szCs w:val="24"/>
              </w:rPr>
              <w:t>4.1.1.3. klasių vadovai dalinosi metodine medž</w:t>
            </w:r>
            <w:r w:rsidR="00487B44">
              <w:rPr>
                <w:szCs w:val="24"/>
              </w:rPr>
              <w:t>iaga, skirta klasių valandėlėms:</w:t>
            </w:r>
            <w:r>
              <w:rPr>
                <w:szCs w:val="24"/>
              </w:rPr>
              <w:t xml:space="preserve"> „</w:t>
            </w:r>
            <w:r w:rsidR="00487B44">
              <w:rPr>
                <w:szCs w:val="24"/>
              </w:rPr>
              <w:t>D</w:t>
            </w:r>
            <w:r>
              <w:rPr>
                <w:szCs w:val="24"/>
              </w:rPr>
              <w:t>uodi vieną – gauni penkias“, šia patirtimi dalinosi 50 proc. klasių vadovų;</w:t>
            </w:r>
          </w:p>
          <w:p w14:paraId="72B7C182" w14:textId="77777777" w:rsidR="00FE1B7D" w:rsidRDefault="00FE1B7D" w:rsidP="000E6955">
            <w:pPr>
              <w:tabs>
                <w:tab w:val="left" w:pos="142"/>
                <w:tab w:val="left" w:pos="709"/>
              </w:tabs>
              <w:ind w:right="2"/>
              <w:jc w:val="both"/>
              <w:rPr>
                <w:szCs w:val="24"/>
              </w:rPr>
            </w:pPr>
            <w:r>
              <w:rPr>
                <w:szCs w:val="24"/>
              </w:rPr>
              <w:t xml:space="preserve">4.1.1.4. mokytojų bendruomenei organizuoti mokymai „Dokumentų rengimas pirminiam ir pakartotiniam vaiko vertinimui švietimo pagalbos tarnyboje“, mokymuose dalyvavo </w:t>
            </w:r>
            <w:r w:rsidR="00C21CFE">
              <w:rPr>
                <w:szCs w:val="24"/>
              </w:rPr>
              <w:t>beveik visi mokytojai;</w:t>
            </w:r>
          </w:p>
          <w:p w14:paraId="0E879609" w14:textId="77777777" w:rsidR="00165034" w:rsidRDefault="00C21CFE" w:rsidP="000E6955">
            <w:pPr>
              <w:tabs>
                <w:tab w:val="left" w:pos="142"/>
                <w:tab w:val="left" w:pos="709"/>
              </w:tabs>
              <w:ind w:right="2"/>
              <w:jc w:val="both"/>
              <w:rPr>
                <w:szCs w:val="24"/>
              </w:rPr>
            </w:pPr>
            <w:r>
              <w:rPr>
                <w:szCs w:val="24"/>
              </w:rPr>
              <w:t>4.1.1.5. 71 proc. mokyklos mokytojų įsitraukė į mokymus „Skaitmeninio turinio kūrimas“, įgytą patirtį pritaikė organizuodami nuotolines pamokas, refleksiją, organizuodami apklausas ir tėvų susirinkimus</w:t>
            </w:r>
            <w:r w:rsidR="00ED5E1C">
              <w:rPr>
                <w:szCs w:val="24"/>
              </w:rPr>
              <w:t xml:space="preserve"> nuotoliniu būdu</w:t>
            </w:r>
            <w:r w:rsidR="00186A2D">
              <w:rPr>
                <w:szCs w:val="24"/>
              </w:rPr>
              <w:t>;</w:t>
            </w:r>
          </w:p>
          <w:p w14:paraId="029389DA" w14:textId="77777777" w:rsidR="00186A2D" w:rsidRDefault="00186A2D" w:rsidP="000E6955">
            <w:pPr>
              <w:tabs>
                <w:tab w:val="left" w:pos="142"/>
                <w:tab w:val="left" w:pos="709"/>
              </w:tabs>
              <w:ind w:right="2"/>
              <w:jc w:val="both"/>
              <w:rPr>
                <w:szCs w:val="24"/>
              </w:rPr>
            </w:pPr>
            <w:r>
              <w:rPr>
                <w:szCs w:val="24"/>
              </w:rPr>
              <w:lastRenderedPageBreak/>
              <w:t>4.1.1.6. kvalifikacijos kėlimo metu įgyta patirtis, taikyta pamokose bei organizuojant klasių vadovų veiklą</w:t>
            </w:r>
            <w:r w:rsidR="00595A13">
              <w:rPr>
                <w:szCs w:val="24"/>
              </w:rPr>
              <w:t>;</w:t>
            </w:r>
          </w:p>
          <w:p w14:paraId="711C149C" w14:textId="77777777" w:rsidR="00595A13" w:rsidRPr="00595A13" w:rsidRDefault="00595A13" w:rsidP="000E6955">
            <w:pPr>
              <w:tabs>
                <w:tab w:val="left" w:pos="142"/>
                <w:tab w:val="left" w:pos="709"/>
              </w:tabs>
              <w:ind w:right="2"/>
              <w:jc w:val="both"/>
              <w:rPr>
                <w:szCs w:val="24"/>
              </w:rPr>
            </w:pPr>
            <w:r>
              <w:rPr>
                <w:szCs w:val="24"/>
              </w:rPr>
              <w:t>4.1.1.7. naujai pradėjusiems mokykloje dirbti mokytojams teikta metodinė pagalba organizuojant šiuolaikinę pamoką bei</w:t>
            </w:r>
            <w:r w:rsidRPr="00076CE2">
              <w:rPr>
                <w:szCs w:val="24"/>
              </w:rPr>
              <w:t xml:space="preserve"> rekomendacijos, kaip tikslingiau taikyti mokymosi paradigmos ir savivaldaus mokymosi nuostatas pamokose.</w:t>
            </w:r>
          </w:p>
        </w:tc>
      </w:tr>
      <w:tr w:rsidR="00A703CD" w:rsidRPr="00FA58A0" w14:paraId="03DB0F25" w14:textId="77777777" w:rsidTr="0082436A">
        <w:tc>
          <w:tcPr>
            <w:tcW w:w="1021" w:type="dxa"/>
          </w:tcPr>
          <w:p w14:paraId="4F4D7DE6" w14:textId="77777777" w:rsidR="00A703CD" w:rsidRPr="00A703CD" w:rsidRDefault="00A703CD" w:rsidP="000E6955">
            <w:pPr>
              <w:pStyle w:val="Sraopastraipa"/>
              <w:tabs>
                <w:tab w:val="left" w:pos="142"/>
                <w:tab w:val="left" w:pos="709"/>
              </w:tabs>
              <w:ind w:left="142" w:right="2"/>
              <w:rPr>
                <w:szCs w:val="24"/>
              </w:rPr>
            </w:pPr>
            <w:r>
              <w:rPr>
                <w:szCs w:val="24"/>
              </w:rPr>
              <w:lastRenderedPageBreak/>
              <w:t xml:space="preserve">4.1.2. </w:t>
            </w:r>
          </w:p>
        </w:tc>
        <w:tc>
          <w:tcPr>
            <w:tcW w:w="1792" w:type="dxa"/>
          </w:tcPr>
          <w:p w14:paraId="6AE3CD80" w14:textId="77777777" w:rsidR="00A703CD" w:rsidRPr="00A703CD" w:rsidRDefault="00A703CD" w:rsidP="000E6955">
            <w:pPr>
              <w:tabs>
                <w:tab w:val="left" w:pos="142"/>
                <w:tab w:val="left" w:pos="709"/>
              </w:tabs>
              <w:ind w:right="2"/>
              <w:jc w:val="both"/>
              <w:rPr>
                <w:szCs w:val="24"/>
              </w:rPr>
            </w:pPr>
            <w:r>
              <w:rPr>
                <w:szCs w:val="24"/>
              </w:rPr>
              <w:t>Reflek</w:t>
            </w:r>
            <w:r w:rsidR="00ED719D">
              <w:rPr>
                <w:szCs w:val="24"/>
              </w:rPr>
              <w:t>sinių pokalbių organizavimas</w:t>
            </w:r>
          </w:p>
        </w:tc>
        <w:tc>
          <w:tcPr>
            <w:tcW w:w="7110" w:type="dxa"/>
          </w:tcPr>
          <w:p w14:paraId="404F8563" w14:textId="77777777" w:rsidR="00A703CD" w:rsidRDefault="00ED719D" w:rsidP="000E6955">
            <w:pPr>
              <w:tabs>
                <w:tab w:val="left" w:pos="142"/>
                <w:tab w:val="left" w:pos="709"/>
              </w:tabs>
              <w:ind w:right="2"/>
              <w:jc w:val="both"/>
              <w:rPr>
                <w:szCs w:val="24"/>
              </w:rPr>
            </w:pPr>
            <w:r>
              <w:rPr>
                <w:szCs w:val="24"/>
              </w:rPr>
              <w:t>4.1.2.1. m</w:t>
            </w:r>
            <w:r w:rsidR="00A703CD">
              <w:rPr>
                <w:szCs w:val="24"/>
              </w:rPr>
              <w:t xml:space="preserve">okyklos administracija organizavo individualius </w:t>
            </w:r>
            <w:r>
              <w:rPr>
                <w:szCs w:val="24"/>
              </w:rPr>
              <w:t>refleksinius</w:t>
            </w:r>
            <w:r w:rsidR="00A703CD">
              <w:rPr>
                <w:szCs w:val="24"/>
              </w:rPr>
              <w:t xml:space="preserve"> pokalbius su kiekvienu mokytoju: išsiaiškintas pagalbos </w:t>
            </w:r>
            <w:r w:rsidR="00ED5E1C">
              <w:rPr>
                <w:szCs w:val="24"/>
              </w:rPr>
              <w:t xml:space="preserve">mokytojui ir mokiniui poreikis; </w:t>
            </w:r>
            <w:r w:rsidR="00A703CD">
              <w:rPr>
                <w:szCs w:val="24"/>
              </w:rPr>
              <w:t>kvalifikacijos ir mokymosi priemonių poreikis</w:t>
            </w:r>
            <w:r>
              <w:rPr>
                <w:szCs w:val="24"/>
              </w:rPr>
              <w:t xml:space="preserve">. </w:t>
            </w:r>
            <w:r w:rsidR="00ED5E1C">
              <w:rPr>
                <w:szCs w:val="24"/>
              </w:rPr>
              <w:t>Atsižvelgiant į mokytojų poreikius bei metodinės tarybos siūlymus,</w:t>
            </w:r>
            <w:r w:rsidR="00A703CD">
              <w:rPr>
                <w:szCs w:val="24"/>
              </w:rPr>
              <w:t xml:space="preserve"> nupirktos </w:t>
            </w:r>
            <w:r w:rsidR="00ED5E1C">
              <w:rPr>
                <w:szCs w:val="24"/>
              </w:rPr>
              <w:t>reikalingos mokymosi priemonės, įrengtos</w:t>
            </w:r>
            <w:r>
              <w:rPr>
                <w:szCs w:val="24"/>
              </w:rPr>
              <w:t xml:space="preserve"> patogesnės</w:t>
            </w:r>
            <w:r w:rsidR="00A703CD">
              <w:rPr>
                <w:szCs w:val="24"/>
              </w:rPr>
              <w:t xml:space="preserve"> ir šiuolaiki</w:t>
            </w:r>
            <w:r>
              <w:rPr>
                <w:szCs w:val="24"/>
              </w:rPr>
              <w:t>škesnės</w:t>
            </w:r>
            <w:r w:rsidR="00A703CD">
              <w:rPr>
                <w:szCs w:val="24"/>
              </w:rPr>
              <w:t xml:space="preserve"> mokinių mokymosi ir mokytojų darbo vietos, </w:t>
            </w:r>
            <w:r w:rsidR="00ED5E1C">
              <w:rPr>
                <w:szCs w:val="24"/>
              </w:rPr>
              <w:t>įsigyta sportinio inventoriaus</w:t>
            </w:r>
            <w:r w:rsidR="00595A13">
              <w:rPr>
                <w:szCs w:val="24"/>
              </w:rPr>
              <w:t>;</w:t>
            </w:r>
          </w:p>
          <w:p w14:paraId="45BCF15E" w14:textId="77777777" w:rsidR="00ED719D" w:rsidRDefault="00186A2D" w:rsidP="000E6955">
            <w:pPr>
              <w:tabs>
                <w:tab w:val="left" w:pos="142"/>
                <w:tab w:val="left" w:pos="709"/>
              </w:tabs>
              <w:ind w:right="2"/>
              <w:jc w:val="both"/>
              <w:rPr>
                <w:szCs w:val="24"/>
              </w:rPr>
            </w:pPr>
            <w:r>
              <w:rPr>
                <w:szCs w:val="24"/>
              </w:rPr>
              <w:t>4.1.2.2</w:t>
            </w:r>
            <w:r w:rsidR="00ED719D">
              <w:rPr>
                <w:szCs w:val="24"/>
              </w:rPr>
              <w:t>. mokyklos administracija su mokiniais aptarė</w:t>
            </w:r>
            <w:r w:rsidR="00595A13">
              <w:rPr>
                <w:szCs w:val="24"/>
              </w:rPr>
              <w:t xml:space="preserve"> mokinių pasiekimus, 2020 metų</w:t>
            </w:r>
            <w:r w:rsidR="00ED719D">
              <w:rPr>
                <w:szCs w:val="24"/>
              </w:rPr>
              <w:t xml:space="preserve"> Pažangos anketą, analizavo </w:t>
            </w:r>
            <w:r w:rsidR="00C21CFE">
              <w:rPr>
                <w:szCs w:val="24"/>
              </w:rPr>
              <w:t>esamas problemas ir pokyčių poreikį</w:t>
            </w:r>
            <w:r>
              <w:rPr>
                <w:szCs w:val="24"/>
              </w:rPr>
              <w:t>;</w:t>
            </w:r>
          </w:p>
          <w:p w14:paraId="7C848B25" w14:textId="77777777" w:rsidR="00186A2D" w:rsidRPr="00990F63" w:rsidRDefault="00186A2D" w:rsidP="000E6955">
            <w:pPr>
              <w:tabs>
                <w:tab w:val="left" w:pos="142"/>
                <w:tab w:val="left" w:pos="709"/>
              </w:tabs>
              <w:ind w:right="2"/>
              <w:jc w:val="both"/>
              <w:rPr>
                <w:szCs w:val="24"/>
              </w:rPr>
            </w:pPr>
            <w:r>
              <w:rPr>
                <w:szCs w:val="24"/>
              </w:rPr>
              <w:t>4.1.2.3. kiekvienas mokytojas organizavo pamokas, skirtas refleksijai – mokinių mokymosi sėkmių ir sunkumų aptarimui, pažangos įsivertinimui.</w:t>
            </w:r>
          </w:p>
        </w:tc>
      </w:tr>
      <w:tr w:rsidR="00AC795C" w:rsidRPr="00FA58A0" w14:paraId="29D96E89" w14:textId="77777777" w:rsidTr="0082436A">
        <w:tc>
          <w:tcPr>
            <w:tcW w:w="1021" w:type="dxa"/>
          </w:tcPr>
          <w:p w14:paraId="05E0A5EF" w14:textId="77777777" w:rsidR="00AC795C" w:rsidRDefault="00595A13" w:rsidP="000E6955">
            <w:pPr>
              <w:pStyle w:val="Sraopastraipa"/>
              <w:tabs>
                <w:tab w:val="left" w:pos="142"/>
                <w:tab w:val="left" w:pos="709"/>
              </w:tabs>
              <w:ind w:left="142" w:right="2"/>
              <w:rPr>
                <w:szCs w:val="24"/>
              </w:rPr>
            </w:pPr>
            <w:r>
              <w:rPr>
                <w:szCs w:val="24"/>
              </w:rPr>
              <w:t>4.1.3</w:t>
            </w:r>
            <w:r w:rsidR="00AC795C">
              <w:rPr>
                <w:szCs w:val="24"/>
              </w:rPr>
              <w:t>.</w:t>
            </w:r>
          </w:p>
        </w:tc>
        <w:tc>
          <w:tcPr>
            <w:tcW w:w="1792" w:type="dxa"/>
          </w:tcPr>
          <w:p w14:paraId="164A6ABD" w14:textId="77777777" w:rsidR="00AC795C" w:rsidRDefault="00386053" w:rsidP="000E6955">
            <w:pPr>
              <w:tabs>
                <w:tab w:val="left" w:pos="142"/>
                <w:tab w:val="left" w:pos="709"/>
              </w:tabs>
              <w:ind w:right="2"/>
              <w:jc w:val="both"/>
              <w:rPr>
                <w:szCs w:val="24"/>
              </w:rPr>
            </w:pPr>
            <w:r>
              <w:rPr>
                <w:szCs w:val="24"/>
              </w:rPr>
              <w:t>Mokinių pažinimas ir skirtybių suvokimas</w:t>
            </w:r>
          </w:p>
        </w:tc>
        <w:tc>
          <w:tcPr>
            <w:tcW w:w="7110" w:type="dxa"/>
          </w:tcPr>
          <w:p w14:paraId="3FED8EE1" w14:textId="77777777" w:rsidR="00AC795C" w:rsidRDefault="00595A13" w:rsidP="000E6955">
            <w:pPr>
              <w:tabs>
                <w:tab w:val="left" w:pos="142"/>
                <w:tab w:val="left" w:pos="709"/>
              </w:tabs>
              <w:ind w:right="2"/>
              <w:jc w:val="both"/>
              <w:rPr>
                <w:szCs w:val="24"/>
              </w:rPr>
            </w:pPr>
            <w:r>
              <w:rPr>
                <w:szCs w:val="24"/>
              </w:rPr>
              <w:t>4.1.3</w:t>
            </w:r>
            <w:r w:rsidR="00AC795C">
              <w:rPr>
                <w:szCs w:val="24"/>
              </w:rPr>
              <w:t>.1. klasių vadovai organizavo refleksinius pokalbius 4–10 klasėse pagal susitartą klausimyną. Aptarti mokinio mokymosi lūkesčiai ir rezultatai</w:t>
            </w:r>
            <w:r w:rsidR="00C21CFE">
              <w:rPr>
                <w:szCs w:val="24"/>
              </w:rPr>
              <w:t>, įsivertinta padaryta pažanga</w:t>
            </w:r>
            <w:r w:rsidR="00AC795C">
              <w:rPr>
                <w:szCs w:val="24"/>
              </w:rPr>
              <w:t>;</w:t>
            </w:r>
          </w:p>
          <w:p w14:paraId="178F2CC0" w14:textId="77777777" w:rsidR="006D77A4" w:rsidRDefault="00595A13" w:rsidP="000E6955">
            <w:pPr>
              <w:tabs>
                <w:tab w:val="left" w:pos="142"/>
                <w:tab w:val="left" w:pos="709"/>
              </w:tabs>
              <w:ind w:right="2"/>
              <w:jc w:val="both"/>
              <w:rPr>
                <w:szCs w:val="24"/>
              </w:rPr>
            </w:pPr>
            <w:r>
              <w:rPr>
                <w:szCs w:val="24"/>
              </w:rPr>
              <w:t>4.1.3</w:t>
            </w:r>
            <w:r w:rsidR="006D77A4">
              <w:rPr>
                <w:szCs w:val="24"/>
              </w:rPr>
              <w:t>.2. išanalizuotos išvados / rekomendacijos dėl mokinių, turinčių specialiųjų ugdymosi poreikių, ugdymo</w:t>
            </w:r>
            <w:r w:rsidR="00ED5E1C">
              <w:rPr>
                <w:szCs w:val="24"/>
              </w:rPr>
              <w:t>(si)</w:t>
            </w:r>
            <w:r w:rsidR="006D77A4">
              <w:rPr>
                <w:szCs w:val="24"/>
              </w:rPr>
              <w:t xml:space="preserve">; </w:t>
            </w:r>
            <w:r w:rsidR="00ED5E1C">
              <w:rPr>
                <w:szCs w:val="24"/>
              </w:rPr>
              <w:t xml:space="preserve">atsižvelgiant į mokinio gebėjimus ir pagalbos poreikį </w:t>
            </w:r>
            <w:r w:rsidR="006D77A4">
              <w:rPr>
                <w:szCs w:val="24"/>
              </w:rPr>
              <w:t>paren</w:t>
            </w:r>
            <w:r w:rsidR="00ED5E1C">
              <w:rPr>
                <w:szCs w:val="24"/>
              </w:rPr>
              <w:t>g</w:t>
            </w:r>
            <w:r w:rsidR="006D77A4">
              <w:rPr>
                <w:szCs w:val="24"/>
              </w:rPr>
              <w:t>ti indivi</w:t>
            </w:r>
            <w:r w:rsidR="00ED5E1C">
              <w:rPr>
                <w:szCs w:val="24"/>
              </w:rPr>
              <w:t>dualūs planai, patvirtinti</w:t>
            </w:r>
            <w:r w:rsidR="006D77A4">
              <w:rPr>
                <w:szCs w:val="24"/>
              </w:rPr>
              <w:t xml:space="preserve"> mokyklos direktoriaus </w:t>
            </w:r>
            <w:r w:rsidR="006D77A4" w:rsidRPr="006D77A4">
              <w:rPr>
                <w:szCs w:val="24"/>
              </w:rPr>
              <w:t xml:space="preserve">2020 m. rugsėjo 16 d. </w:t>
            </w:r>
            <w:r w:rsidR="006D77A4">
              <w:rPr>
                <w:szCs w:val="24"/>
              </w:rPr>
              <w:t xml:space="preserve">įsakymu, </w:t>
            </w:r>
            <w:r w:rsidR="006D77A4" w:rsidRPr="006D77A4">
              <w:rPr>
                <w:szCs w:val="24"/>
              </w:rPr>
              <w:t>Nr. V-71</w:t>
            </w:r>
            <w:r w:rsidR="006D77A4">
              <w:rPr>
                <w:szCs w:val="24"/>
              </w:rPr>
              <w:t>;</w:t>
            </w:r>
          </w:p>
          <w:p w14:paraId="6AB48183" w14:textId="77777777" w:rsidR="00386053" w:rsidRDefault="00595A13" w:rsidP="00D71AE5">
            <w:pPr>
              <w:tabs>
                <w:tab w:val="left" w:pos="142"/>
                <w:tab w:val="left" w:pos="709"/>
              </w:tabs>
              <w:ind w:right="2"/>
              <w:jc w:val="both"/>
              <w:rPr>
                <w:szCs w:val="24"/>
              </w:rPr>
            </w:pPr>
            <w:r>
              <w:rPr>
                <w:szCs w:val="24"/>
              </w:rPr>
              <w:t>4.1.3</w:t>
            </w:r>
            <w:r w:rsidR="006D77A4">
              <w:rPr>
                <w:szCs w:val="24"/>
              </w:rPr>
              <w:t xml:space="preserve">.3. </w:t>
            </w:r>
            <w:r w:rsidR="00D71AE5">
              <w:rPr>
                <w:szCs w:val="24"/>
              </w:rPr>
              <w:t xml:space="preserve">atnaujinat mokinio elgesio taisykles </w:t>
            </w:r>
            <w:r w:rsidR="006D77A4">
              <w:rPr>
                <w:szCs w:val="24"/>
              </w:rPr>
              <w:t>or</w:t>
            </w:r>
            <w:r w:rsidR="00D71AE5">
              <w:rPr>
                <w:szCs w:val="24"/>
              </w:rPr>
              <w:t>ganizuoti pokalbiai visose klasėse. T</w:t>
            </w:r>
            <w:r w:rsidR="006D77A4">
              <w:rPr>
                <w:szCs w:val="24"/>
              </w:rPr>
              <w:t xml:space="preserve">aisyklės patvirtintos mokyklos direktoriaus 2020 m. lapkričio 13 d. įsakymu, Nr. V-100. </w:t>
            </w:r>
          </w:p>
        </w:tc>
      </w:tr>
      <w:tr w:rsidR="00386053" w:rsidRPr="00FA58A0" w14:paraId="2F21849E" w14:textId="77777777" w:rsidTr="0082436A">
        <w:tc>
          <w:tcPr>
            <w:tcW w:w="1021" w:type="dxa"/>
          </w:tcPr>
          <w:p w14:paraId="15723F7C" w14:textId="77777777" w:rsidR="00386053" w:rsidRDefault="00386053" w:rsidP="000E6955">
            <w:pPr>
              <w:pStyle w:val="Sraopastraipa"/>
              <w:tabs>
                <w:tab w:val="left" w:pos="142"/>
                <w:tab w:val="left" w:pos="709"/>
              </w:tabs>
              <w:ind w:left="142" w:right="2"/>
              <w:rPr>
                <w:szCs w:val="24"/>
              </w:rPr>
            </w:pPr>
            <w:r>
              <w:rPr>
                <w:szCs w:val="24"/>
              </w:rPr>
              <w:t>4</w:t>
            </w:r>
            <w:r w:rsidR="00D458F1">
              <w:rPr>
                <w:szCs w:val="24"/>
              </w:rPr>
              <w:t>.</w:t>
            </w:r>
            <w:r w:rsidR="00026635">
              <w:rPr>
                <w:szCs w:val="24"/>
              </w:rPr>
              <w:t>1.4</w:t>
            </w:r>
            <w:r>
              <w:rPr>
                <w:szCs w:val="24"/>
              </w:rPr>
              <w:t>.</w:t>
            </w:r>
          </w:p>
        </w:tc>
        <w:tc>
          <w:tcPr>
            <w:tcW w:w="1792" w:type="dxa"/>
          </w:tcPr>
          <w:p w14:paraId="5AFA36FC" w14:textId="77777777" w:rsidR="00386053" w:rsidRDefault="00386053" w:rsidP="000E6955">
            <w:pPr>
              <w:tabs>
                <w:tab w:val="left" w:pos="142"/>
                <w:tab w:val="left" w:pos="709"/>
              </w:tabs>
              <w:ind w:right="2"/>
              <w:jc w:val="both"/>
              <w:rPr>
                <w:szCs w:val="24"/>
              </w:rPr>
            </w:pPr>
            <w:r>
              <w:rPr>
                <w:szCs w:val="24"/>
              </w:rPr>
              <w:t>Mokinių dalyvavimas vedant pasirinktą pamoką</w:t>
            </w:r>
          </w:p>
        </w:tc>
        <w:tc>
          <w:tcPr>
            <w:tcW w:w="7110" w:type="dxa"/>
          </w:tcPr>
          <w:p w14:paraId="4C1C5190" w14:textId="77777777" w:rsidR="00386053" w:rsidRDefault="00026635" w:rsidP="000E6955">
            <w:pPr>
              <w:tabs>
                <w:tab w:val="left" w:pos="142"/>
                <w:tab w:val="left" w:pos="709"/>
              </w:tabs>
              <w:ind w:right="2"/>
              <w:jc w:val="both"/>
              <w:rPr>
                <w:szCs w:val="24"/>
              </w:rPr>
            </w:pPr>
            <w:r>
              <w:rPr>
                <w:szCs w:val="24"/>
              </w:rPr>
              <w:t>4.1.4</w:t>
            </w:r>
            <w:r w:rsidR="00386053">
              <w:rPr>
                <w:szCs w:val="24"/>
              </w:rPr>
              <w:t>.1. mokiniai dalinosi patirtimi ir vedė pamo</w:t>
            </w:r>
            <w:r w:rsidR="00ED5E1C">
              <w:rPr>
                <w:szCs w:val="24"/>
              </w:rPr>
              <w:t>kas klasės draugams</w:t>
            </w:r>
            <w:r w:rsidR="00386053">
              <w:rPr>
                <w:szCs w:val="24"/>
              </w:rPr>
              <w:t xml:space="preserve">: </w:t>
            </w:r>
          </w:p>
          <w:p w14:paraId="7571F05A" w14:textId="77777777" w:rsidR="00386053" w:rsidRDefault="00026635" w:rsidP="000E6955">
            <w:pPr>
              <w:tabs>
                <w:tab w:val="left" w:pos="709"/>
              </w:tabs>
              <w:ind w:right="2"/>
              <w:jc w:val="both"/>
              <w:rPr>
                <w:szCs w:val="24"/>
              </w:rPr>
            </w:pPr>
            <w:r>
              <w:rPr>
                <w:szCs w:val="24"/>
              </w:rPr>
              <w:t>4.1.4</w:t>
            </w:r>
            <w:r w:rsidR="00386053">
              <w:rPr>
                <w:szCs w:val="24"/>
              </w:rPr>
              <w:t xml:space="preserve">.1.1. pademonstravo kartu su tėčiu </w:t>
            </w:r>
            <w:r w:rsidR="00386053" w:rsidRPr="00AC795C">
              <w:rPr>
                <w:szCs w:val="24"/>
              </w:rPr>
              <w:t>sukurtą elektros srovės grandinę ,,Durų skambutis“, paaiškino pateiktą schemą mokiniams ir pristatė trumpą vaizdo įrašą apie jos gamybą</w:t>
            </w:r>
            <w:r w:rsidR="00386053">
              <w:rPr>
                <w:szCs w:val="24"/>
              </w:rPr>
              <w:t>;</w:t>
            </w:r>
          </w:p>
          <w:p w14:paraId="2F1EB43E" w14:textId="77777777" w:rsidR="00386053" w:rsidRDefault="00026635" w:rsidP="000E6955">
            <w:pPr>
              <w:tabs>
                <w:tab w:val="left" w:pos="709"/>
              </w:tabs>
              <w:ind w:right="2"/>
              <w:jc w:val="both"/>
              <w:rPr>
                <w:szCs w:val="24"/>
              </w:rPr>
            </w:pPr>
            <w:r>
              <w:rPr>
                <w:szCs w:val="24"/>
              </w:rPr>
              <w:t>4.1.4</w:t>
            </w:r>
            <w:r w:rsidR="00386053">
              <w:rPr>
                <w:szCs w:val="24"/>
              </w:rPr>
              <w:t>.1.2. konsultavo</w:t>
            </w:r>
            <w:r w:rsidR="00386053" w:rsidRPr="00386053">
              <w:rPr>
                <w:szCs w:val="24"/>
              </w:rPr>
              <w:t xml:space="preserve"> klasės draugus,</w:t>
            </w:r>
            <w:r w:rsidR="00ED5E1C">
              <w:rPr>
                <w:szCs w:val="24"/>
              </w:rPr>
              <w:t xml:space="preserve"> teikė pagalbą</w:t>
            </w:r>
            <w:r w:rsidR="00386053" w:rsidRPr="00386053">
              <w:rPr>
                <w:szCs w:val="24"/>
              </w:rPr>
              <w:t xml:space="preserve"> </w:t>
            </w:r>
            <w:r w:rsidR="00ED5E1C">
              <w:rPr>
                <w:szCs w:val="24"/>
              </w:rPr>
              <w:t xml:space="preserve">mokiniams, </w:t>
            </w:r>
            <w:r w:rsidR="00386053" w:rsidRPr="00386053">
              <w:rPr>
                <w:szCs w:val="24"/>
              </w:rPr>
              <w:t>kuriems sunkiau sekasi rašyti ar skaičiuoti</w:t>
            </w:r>
            <w:r w:rsidR="00386053">
              <w:rPr>
                <w:szCs w:val="24"/>
              </w:rPr>
              <w:t>;</w:t>
            </w:r>
          </w:p>
          <w:p w14:paraId="47F578A1" w14:textId="77777777" w:rsidR="00386053" w:rsidRDefault="00026635" w:rsidP="000E6955">
            <w:pPr>
              <w:tabs>
                <w:tab w:val="left" w:pos="142"/>
                <w:tab w:val="left" w:pos="709"/>
              </w:tabs>
              <w:ind w:right="2"/>
              <w:jc w:val="both"/>
              <w:rPr>
                <w:szCs w:val="24"/>
              </w:rPr>
            </w:pPr>
            <w:r>
              <w:rPr>
                <w:szCs w:val="24"/>
              </w:rPr>
              <w:t>4.1.4</w:t>
            </w:r>
            <w:r w:rsidR="00386053">
              <w:rPr>
                <w:szCs w:val="24"/>
              </w:rPr>
              <w:t>.1.3. dauguma mokinių pasirinko ir pravedė fizinio ugdymo pamokas</w:t>
            </w:r>
            <w:r w:rsidR="00186A2D">
              <w:rPr>
                <w:szCs w:val="24"/>
              </w:rPr>
              <w:t>.</w:t>
            </w:r>
          </w:p>
        </w:tc>
      </w:tr>
      <w:tr w:rsidR="006211FE" w:rsidRPr="00FA58A0" w14:paraId="06CD3630" w14:textId="77777777" w:rsidTr="0082436A">
        <w:tc>
          <w:tcPr>
            <w:tcW w:w="1021" w:type="dxa"/>
          </w:tcPr>
          <w:p w14:paraId="33E969DB" w14:textId="77777777" w:rsidR="006211FE" w:rsidRDefault="006211FE" w:rsidP="000E6955">
            <w:pPr>
              <w:pStyle w:val="Sraopastraipa"/>
              <w:tabs>
                <w:tab w:val="left" w:pos="142"/>
                <w:tab w:val="left" w:pos="709"/>
              </w:tabs>
              <w:ind w:left="142" w:right="2"/>
              <w:rPr>
                <w:szCs w:val="24"/>
              </w:rPr>
            </w:pPr>
            <w:r>
              <w:rPr>
                <w:szCs w:val="24"/>
              </w:rPr>
              <w:t>4</w:t>
            </w:r>
            <w:r w:rsidR="00D458F1">
              <w:rPr>
                <w:szCs w:val="24"/>
              </w:rPr>
              <w:t>.</w:t>
            </w:r>
            <w:r w:rsidR="00026635">
              <w:rPr>
                <w:szCs w:val="24"/>
              </w:rPr>
              <w:t>1.5</w:t>
            </w:r>
            <w:r>
              <w:rPr>
                <w:szCs w:val="24"/>
              </w:rPr>
              <w:t>.</w:t>
            </w:r>
          </w:p>
        </w:tc>
        <w:tc>
          <w:tcPr>
            <w:tcW w:w="1792" w:type="dxa"/>
          </w:tcPr>
          <w:p w14:paraId="1C8EC2D7" w14:textId="77777777" w:rsidR="006211FE" w:rsidRDefault="006211FE" w:rsidP="000E6955">
            <w:pPr>
              <w:tabs>
                <w:tab w:val="left" w:pos="142"/>
                <w:tab w:val="left" w:pos="709"/>
              </w:tabs>
              <w:ind w:right="2"/>
              <w:jc w:val="both"/>
              <w:rPr>
                <w:szCs w:val="24"/>
              </w:rPr>
            </w:pPr>
            <w:r>
              <w:rPr>
                <w:szCs w:val="24"/>
              </w:rPr>
              <w:t>Mokinių įtraukimas į mokyklos renginių organizavimą</w:t>
            </w:r>
            <w:r w:rsidR="00D458F1">
              <w:rPr>
                <w:szCs w:val="24"/>
              </w:rPr>
              <w:t xml:space="preserve"> ir kitų veiklų įgyvendinimas</w:t>
            </w:r>
          </w:p>
        </w:tc>
        <w:tc>
          <w:tcPr>
            <w:tcW w:w="7110" w:type="dxa"/>
          </w:tcPr>
          <w:p w14:paraId="2BD56223" w14:textId="77777777" w:rsidR="006211FE" w:rsidRDefault="00026635" w:rsidP="000E6955">
            <w:pPr>
              <w:tabs>
                <w:tab w:val="left" w:pos="142"/>
                <w:tab w:val="left" w:pos="709"/>
              </w:tabs>
              <w:ind w:right="2"/>
              <w:jc w:val="both"/>
              <w:rPr>
                <w:szCs w:val="24"/>
              </w:rPr>
            </w:pPr>
            <w:r>
              <w:rPr>
                <w:szCs w:val="24"/>
              </w:rPr>
              <w:t>4.1.5</w:t>
            </w:r>
            <w:r w:rsidR="00D458F1">
              <w:rPr>
                <w:szCs w:val="24"/>
              </w:rPr>
              <w:t>.1. į</w:t>
            </w:r>
            <w:r w:rsidR="006211FE">
              <w:rPr>
                <w:szCs w:val="24"/>
              </w:rPr>
              <w:t xml:space="preserve"> mokyklos renginių organizavimą </w:t>
            </w:r>
            <w:r w:rsidR="00D458F1">
              <w:rPr>
                <w:szCs w:val="24"/>
              </w:rPr>
              <w:t>įsitraukė</w:t>
            </w:r>
            <w:r w:rsidR="006211FE">
              <w:rPr>
                <w:szCs w:val="24"/>
              </w:rPr>
              <w:t xml:space="preserve"> 30 proc. pradinių klasių mokinių;</w:t>
            </w:r>
          </w:p>
          <w:p w14:paraId="34229CC0" w14:textId="77777777" w:rsidR="00D458F1" w:rsidRDefault="00026635" w:rsidP="000E6955">
            <w:pPr>
              <w:tabs>
                <w:tab w:val="left" w:pos="142"/>
                <w:tab w:val="left" w:pos="709"/>
              </w:tabs>
              <w:ind w:right="2"/>
              <w:jc w:val="both"/>
              <w:rPr>
                <w:szCs w:val="24"/>
              </w:rPr>
            </w:pPr>
            <w:r>
              <w:rPr>
                <w:szCs w:val="24"/>
              </w:rPr>
              <w:t>4.1.5</w:t>
            </w:r>
            <w:r w:rsidR="00D458F1">
              <w:rPr>
                <w:szCs w:val="24"/>
              </w:rPr>
              <w:t xml:space="preserve">.2. </w:t>
            </w:r>
            <w:r w:rsidR="00DB6020">
              <w:rPr>
                <w:szCs w:val="24"/>
              </w:rPr>
              <w:t>o</w:t>
            </w:r>
            <w:r w:rsidR="00DB6020" w:rsidRPr="00DB6020">
              <w:rPr>
                <w:szCs w:val="24"/>
              </w:rPr>
              <w:t xml:space="preserve">rganizuojant tarptautinius </w:t>
            </w:r>
            <w:r w:rsidR="00267467" w:rsidRPr="00E84122">
              <w:rPr>
                <w:szCs w:val="24"/>
              </w:rPr>
              <w:t>„</w:t>
            </w:r>
            <w:r w:rsidR="00DB6020" w:rsidRPr="00E84122">
              <w:rPr>
                <w:szCs w:val="24"/>
              </w:rPr>
              <w:t>Erasmus+</w:t>
            </w:r>
            <w:r w:rsidR="00267467" w:rsidRPr="00E84122">
              <w:rPr>
                <w:szCs w:val="24"/>
              </w:rPr>
              <w:t>“</w:t>
            </w:r>
            <w:r w:rsidR="00DB6020" w:rsidRPr="00DB6020">
              <w:rPr>
                <w:szCs w:val="24"/>
              </w:rPr>
              <w:t xml:space="preserve"> susitikimus</w:t>
            </w:r>
            <w:r w:rsidR="00DB6020">
              <w:rPr>
                <w:szCs w:val="24"/>
              </w:rPr>
              <w:t>, įsitraukė apie 35 procentai 5–</w:t>
            </w:r>
            <w:r w:rsidR="00DB6020" w:rsidRPr="00DB6020">
              <w:rPr>
                <w:szCs w:val="24"/>
              </w:rPr>
              <w:t>8 klasių mok</w:t>
            </w:r>
            <w:r w:rsidR="005540FB">
              <w:rPr>
                <w:szCs w:val="24"/>
              </w:rPr>
              <w:t xml:space="preserve">inių. Nuotolinių susitikimų metu mokiniai </w:t>
            </w:r>
            <w:r w:rsidR="00DB6020" w:rsidRPr="00DB6020">
              <w:rPr>
                <w:szCs w:val="24"/>
              </w:rPr>
              <w:t>pri</w:t>
            </w:r>
            <w:r w:rsidR="00DB6020">
              <w:rPr>
                <w:szCs w:val="24"/>
              </w:rPr>
              <w:t xml:space="preserve">statinėjo Lietuvą, Skriaudžius ir </w:t>
            </w:r>
            <w:r w:rsidR="00054A40">
              <w:rPr>
                <w:szCs w:val="24"/>
              </w:rPr>
              <w:t>mokyklą;</w:t>
            </w:r>
          </w:p>
          <w:p w14:paraId="2EE448E5" w14:textId="77777777" w:rsidR="00D458F1" w:rsidRDefault="005540FB" w:rsidP="000E6955">
            <w:pPr>
              <w:tabs>
                <w:tab w:val="left" w:pos="142"/>
                <w:tab w:val="left" w:pos="709"/>
              </w:tabs>
              <w:ind w:right="2"/>
              <w:jc w:val="both"/>
              <w:rPr>
                <w:szCs w:val="24"/>
              </w:rPr>
            </w:pPr>
            <w:r>
              <w:rPr>
                <w:szCs w:val="24"/>
              </w:rPr>
              <w:t>4.1.5</w:t>
            </w:r>
            <w:r w:rsidR="00D458F1">
              <w:rPr>
                <w:szCs w:val="24"/>
              </w:rPr>
              <w:t>.3. dėl karant</w:t>
            </w:r>
            <w:r w:rsidR="00314D1E">
              <w:rPr>
                <w:szCs w:val="24"/>
              </w:rPr>
              <w:t>ino ir mokymosi nuotoliniu būdu</w:t>
            </w:r>
            <w:r w:rsidR="00DB6020">
              <w:rPr>
                <w:szCs w:val="24"/>
              </w:rPr>
              <w:t xml:space="preserve"> nepavyko</w:t>
            </w:r>
            <w:r>
              <w:rPr>
                <w:szCs w:val="24"/>
              </w:rPr>
              <w:t xml:space="preserve"> įgyvendinti mokinių </w:t>
            </w:r>
            <w:r w:rsidR="00DB6020">
              <w:rPr>
                <w:szCs w:val="24"/>
              </w:rPr>
              <w:t xml:space="preserve">praktinių iniciatyvų </w:t>
            </w:r>
            <w:r>
              <w:rPr>
                <w:szCs w:val="24"/>
              </w:rPr>
              <w:t>bei įtraukti klasių bendruomenes</w:t>
            </w:r>
            <w:r w:rsidR="00DB6020">
              <w:rPr>
                <w:szCs w:val="24"/>
              </w:rPr>
              <w:t xml:space="preserve"> į jų įgyvendinimą.</w:t>
            </w:r>
          </w:p>
        </w:tc>
      </w:tr>
      <w:tr w:rsidR="00D458F1" w:rsidRPr="00FA58A0" w14:paraId="1435B5CC" w14:textId="77777777" w:rsidTr="0082436A">
        <w:tc>
          <w:tcPr>
            <w:tcW w:w="1021" w:type="dxa"/>
          </w:tcPr>
          <w:p w14:paraId="09A47D5F" w14:textId="77777777" w:rsidR="00D458F1" w:rsidRDefault="005540FB" w:rsidP="000E6955">
            <w:pPr>
              <w:pStyle w:val="Sraopastraipa"/>
              <w:tabs>
                <w:tab w:val="left" w:pos="142"/>
                <w:tab w:val="left" w:pos="709"/>
              </w:tabs>
              <w:ind w:left="142" w:right="2"/>
              <w:rPr>
                <w:szCs w:val="24"/>
              </w:rPr>
            </w:pPr>
            <w:r>
              <w:rPr>
                <w:szCs w:val="24"/>
              </w:rPr>
              <w:t>4.1.6</w:t>
            </w:r>
            <w:r w:rsidR="00D458F1">
              <w:rPr>
                <w:szCs w:val="24"/>
              </w:rPr>
              <w:t>.</w:t>
            </w:r>
          </w:p>
        </w:tc>
        <w:tc>
          <w:tcPr>
            <w:tcW w:w="1792" w:type="dxa"/>
          </w:tcPr>
          <w:p w14:paraId="066A6641" w14:textId="77777777" w:rsidR="00D458F1" w:rsidRDefault="00B2253F" w:rsidP="000E6955">
            <w:pPr>
              <w:tabs>
                <w:tab w:val="left" w:pos="142"/>
                <w:tab w:val="left" w:pos="709"/>
              </w:tabs>
              <w:ind w:right="2"/>
              <w:jc w:val="both"/>
              <w:rPr>
                <w:szCs w:val="24"/>
              </w:rPr>
            </w:pPr>
            <w:r>
              <w:rPr>
                <w:szCs w:val="24"/>
              </w:rPr>
              <w:t xml:space="preserve">Mokinių mokymosi patirčių ir </w:t>
            </w:r>
            <w:r w:rsidR="00CD1D8E">
              <w:rPr>
                <w:szCs w:val="24"/>
              </w:rPr>
              <w:t>įvairių</w:t>
            </w:r>
            <w:r>
              <w:rPr>
                <w:szCs w:val="24"/>
              </w:rPr>
              <w:t xml:space="preserve"> kompetencijų plėtojimas</w:t>
            </w:r>
          </w:p>
        </w:tc>
        <w:tc>
          <w:tcPr>
            <w:tcW w:w="7110" w:type="dxa"/>
          </w:tcPr>
          <w:p w14:paraId="3AE17CB1" w14:textId="77777777" w:rsidR="005B0E7C" w:rsidRDefault="005540FB" w:rsidP="000E6955">
            <w:pPr>
              <w:tabs>
                <w:tab w:val="left" w:pos="142"/>
                <w:tab w:val="left" w:pos="709"/>
              </w:tabs>
              <w:ind w:right="2"/>
              <w:jc w:val="both"/>
              <w:rPr>
                <w:szCs w:val="24"/>
              </w:rPr>
            </w:pPr>
            <w:r>
              <w:rPr>
                <w:szCs w:val="24"/>
                <w:highlight w:val="white"/>
              </w:rPr>
              <w:t>4.1.6</w:t>
            </w:r>
            <w:r w:rsidR="002D6CA1">
              <w:rPr>
                <w:szCs w:val="24"/>
                <w:highlight w:val="white"/>
              </w:rPr>
              <w:t>.1.</w:t>
            </w:r>
            <w:r w:rsidR="005B0E7C">
              <w:rPr>
                <w:szCs w:val="24"/>
                <w:highlight w:val="white"/>
              </w:rPr>
              <w:t xml:space="preserve"> priešmokyklinio ugdymo grupės vaikai dalyvavo</w:t>
            </w:r>
            <w:r w:rsidR="002D6CA1">
              <w:rPr>
                <w:szCs w:val="24"/>
                <w:highlight w:val="white"/>
              </w:rPr>
              <w:t xml:space="preserve"> </w:t>
            </w:r>
            <w:r w:rsidR="005B0E7C" w:rsidRPr="005B0E7C">
              <w:rPr>
                <w:szCs w:val="24"/>
              </w:rPr>
              <w:t>ilgalaikiame respublikiniame projekte ,,Nuotykiai su mitinėmis būt</w:t>
            </w:r>
            <w:r w:rsidR="005B0E7C">
              <w:rPr>
                <w:szCs w:val="24"/>
              </w:rPr>
              <w:t>ybėmis naudojant STEAM“, veiklos rezultatai pristatomi projekto organizatoriams nuolat</w:t>
            </w:r>
            <w:r w:rsidR="00666F38">
              <w:rPr>
                <w:szCs w:val="24"/>
              </w:rPr>
              <w:t>,</w:t>
            </w:r>
            <w:r w:rsidR="005B0E7C">
              <w:rPr>
                <w:szCs w:val="24"/>
              </w:rPr>
              <w:t xml:space="preserve"> ugdomos įvairios vaikų komp</w:t>
            </w:r>
            <w:r w:rsidR="00054A40">
              <w:rPr>
                <w:szCs w:val="24"/>
              </w:rPr>
              <w:t>etencijos;</w:t>
            </w:r>
          </w:p>
          <w:p w14:paraId="77796B2A" w14:textId="77777777" w:rsidR="00CD1D8E" w:rsidRPr="00CD1D8E" w:rsidRDefault="005540FB" w:rsidP="000E6955">
            <w:pPr>
              <w:tabs>
                <w:tab w:val="left" w:pos="142"/>
                <w:tab w:val="left" w:pos="709"/>
              </w:tabs>
              <w:ind w:right="2"/>
              <w:jc w:val="both"/>
              <w:rPr>
                <w:szCs w:val="24"/>
              </w:rPr>
            </w:pPr>
            <w:r>
              <w:rPr>
                <w:szCs w:val="24"/>
              </w:rPr>
              <w:t>4.1.6</w:t>
            </w:r>
            <w:r w:rsidR="00B2253F">
              <w:rPr>
                <w:szCs w:val="24"/>
              </w:rPr>
              <w:t>.2.</w:t>
            </w:r>
            <w:r w:rsidR="00B2253F" w:rsidRPr="00B2253F">
              <w:rPr>
                <w:szCs w:val="24"/>
                <w:highlight w:val="white"/>
                <w:lang w:eastAsia="lt-LT"/>
              </w:rPr>
              <w:t xml:space="preserve"> </w:t>
            </w:r>
            <w:r w:rsidR="00B2253F" w:rsidRPr="00B2253F">
              <w:rPr>
                <w:szCs w:val="24"/>
              </w:rPr>
              <w:t xml:space="preserve">„Ekoagros“ organizuojamo projekto  „Ekotakučiu einu saugodamas gamtą ir save“ </w:t>
            </w:r>
            <w:r w:rsidR="00B2253F">
              <w:rPr>
                <w:szCs w:val="24"/>
              </w:rPr>
              <w:t xml:space="preserve">įgyvendinime dalyvavo </w:t>
            </w:r>
            <w:r w:rsidR="00B2253F" w:rsidRPr="00B2253F">
              <w:rPr>
                <w:szCs w:val="24"/>
              </w:rPr>
              <w:t xml:space="preserve">1–4 klasių </w:t>
            </w:r>
            <w:r w:rsidR="00B2253F">
              <w:rPr>
                <w:szCs w:val="24"/>
              </w:rPr>
              <w:t xml:space="preserve">mokiniai, </w:t>
            </w:r>
            <w:r w:rsidR="00666F38">
              <w:rPr>
                <w:szCs w:val="24"/>
              </w:rPr>
              <w:lastRenderedPageBreak/>
              <w:t>mokiniai veiklas ir rezultatus pristatė respublikinėje konferencijoje „Projekto metodas pamokoje“</w:t>
            </w:r>
            <w:r w:rsidR="00CD1D8E">
              <w:rPr>
                <w:szCs w:val="24"/>
              </w:rPr>
              <w:t>;</w:t>
            </w:r>
          </w:p>
          <w:p w14:paraId="0811146F" w14:textId="77777777" w:rsidR="00CD1D8E" w:rsidRDefault="00B2253F" w:rsidP="000E6955">
            <w:pPr>
              <w:tabs>
                <w:tab w:val="left" w:pos="142"/>
                <w:tab w:val="left" w:pos="709"/>
              </w:tabs>
              <w:ind w:right="2"/>
              <w:jc w:val="both"/>
              <w:rPr>
                <w:szCs w:val="24"/>
                <w:highlight w:val="white"/>
              </w:rPr>
            </w:pPr>
            <w:r>
              <w:rPr>
                <w:szCs w:val="24"/>
                <w:highlight w:val="white"/>
              </w:rPr>
              <w:t>4</w:t>
            </w:r>
            <w:r w:rsidR="005540FB">
              <w:rPr>
                <w:szCs w:val="24"/>
                <w:highlight w:val="white"/>
              </w:rPr>
              <w:t>.1.6</w:t>
            </w:r>
            <w:r>
              <w:rPr>
                <w:szCs w:val="24"/>
                <w:highlight w:val="white"/>
              </w:rPr>
              <w:t xml:space="preserve">.3. </w:t>
            </w:r>
            <w:r w:rsidR="00CD1D8E">
              <w:rPr>
                <w:szCs w:val="24"/>
              </w:rPr>
              <w:t xml:space="preserve">pradinių klasių mokiniai dalyvavo susitikime su </w:t>
            </w:r>
            <w:r w:rsidR="00CD1D8E" w:rsidRPr="00CD1D8E">
              <w:rPr>
                <w:szCs w:val="24"/>
              </w:rPr>
              <w:t>knygelės „Ekotakučiu ei</w:t>
            </w:r>
            <w:r w:rsidR="00CD1D8E">
              <w:rPr>
                <w:szCs w:val="24"/>
              </w:rPr>
              <w:t xml:space="preserve">nu saugodamas gamtą ir save“ </w:t>
            </w:r>
            <w:r w:rsidR="00ED5E1C">
              <w:rPr>
                <w:szCs w:val="24"/>
              </w:rPr>
              <w:t>autore Ingrida Meškinyte; m</w:t>
            </w:r>
            <w:r w:rsidR="00CD1D8E" w:rsidRPr="00CD1D8E">
              <w:rPr>
                <w:szCs w:val="24"/>
                <w:lang w:eastAsia="lt-LT"/>
              </w:rPr>
              <w:t xml:space="preserve">okėsi atpažinti ekologiškų </w:t>
            </w:r>
            <w:r w:rsidR="00CD1D8E">
              <w:rPr>
                <w:szCs w:val="24"/>
                <w:lang w:eastAsia="lt-LT"/>
              </w:rPr>
              <w:t>produktų ženklinimą Lietuvoje ir</w:t>
            </w:r>
            <w:r w:rsidR="00C44146">
              <w:rPr>
                <w:szCs w:val="24"/>
                <w:lang w:eastAsia="lt-LT"/>
              </w:rPr>
              <w:t xml:space="preserve"> Europos </w:t>
            </w:r>
            <w:r w:rsidR="00617DF1" w:rsidRPr="00E84122">
              <w:rPr>
                <w:szCs w:val="24"/>
                <w:lang w:eastAsia="lt-LT"/>
              </w:rPr>
              <w:t>S</w:t>
            </w:r>
            <w:r w:rsidR="00C44146">
              <w:rPr>
                <w:szCs w:val="24"/>
                <w:lang w:eastAsia="lt-LT"/>
              </w:rPr>
              <w:t>ąjungoje;</w:t>
            </w:r>
          </w:p>
          <w:p w14:paraId="1249A8A4" w14:textId="77777777" w:rsidR="00D458F1" w:rsidRDefault="005540FB" w:rsidP="000E6955">
            <w:pPr>
              <w:tabs>
                <w:tab w:val="left" w:pos="142"/>
                <w:tab w:val="left" w:pos="709"/>
              </w:tabs>
              <w:ind w:right="2"/>
              <w:jc w:val="both"/>
              <w:rPr>
                <w:szCs w:val="24"/>
              </w:rPr>
            </w:pPr>
            <w:r>
              <w:rPr>
                <w:szCs w:val="24"/>
                <w:highlight w:val="white"/>
              </w:rPr>
              <w:t>4.1.6</w:t>
            </w:r>
            <w:r w:rsidR="000147EF">
              <w:rPr>
                <w:szCs w:val="24"/>
                <w:highlight w:val="white"/>
              </w:rPr>
              <w:t xml:space="preserve">.4. </w:t>
            </w:r>
            <w:r w:rsidR="002D6CA1">
              <w:rPr>
                <w:szCs w:val="24"/>
                <w:highlight w:val="white"/>
              </w:rPr>
              <w:t>pradinių klasių mokiniams sudarytos sąlygos dalyvauti vaikų sveikos gyvensenos akademijos projekte ,,Sveikatai palankus“</w:t>
            </w:r>
            <w:r w:rsidR="00C44146">
              <w:rPr>
                <w:szCs w:val="24"/>
              </w:rPr>
              <w:t xml:space="preserve">. Vyko edukacinės veiklos, </w:t>
            </w:r>
            <w:r w:rsidR="002D6CA1">
              <w:rPr>
                <w:szCs w:val="24"/>
              </w:rPr>
              <w:t>mokiniai teorines žinias galėjo pritaikyti praktiškai</w:t>
            </w:r>
            <w:r w:rsidR="00EE0C9E">
              <w:rPr>
                <w:szCs w:val="24"/>
              </w:rPr>
              <w:t>;</w:t>
            </w:r>
          </w:p>
          <w:p w14:paraId="2ED7458A" w14:textId="77777777" w:rsidR="000147EF" w:rsidRDefault="005540FB" w:rsidP="000E6955">
            <w:pPr>
              <w:tabs>
                <w:tab w:val="left" w:pos="142"/>
                <w:tab w:val="left" w:pos="709"/>
              </w:tabs>
              <w:ind w:right="2"/>
              <w:jc w:val="both"/>
              <w:rPr>
                <w:szCs w:val="24"/>
                <w:lang w:eastAsia="lt-LT"/>
              </w:rPr>
            </w:pPr>
            <w:r>
              <w:rPr>
                <w:szCs w:val="24"/>
              </w:rPr>
              <w:t>4.1.6</w:t>
            </w:r>
            <w:r w:rsidR="000147EF">
              <w:rPr>
                <w:szCs w:val="24"/>
              </w:rPr>
              <w:t>.5</w:t>
            </w:r>
            <w:r w:rsidR="00EE0C9E">
              <w:rPr>
                <w:szCs w:val="24"/>
              </w:rPr>
              <w:t xml:space="preserve">. pradinių klasių mokiniai dalyvavo </w:t>
            </w:r>
            <w:r w:rsidR="00EE0C9E" w:rsidRPr="00EE0C9E">
              <w:rPr>
                <w:szCs w:val="24"/>
              </w:rPr>
              <w:t>,,Menas ir chemija</w:t>
            </w:r>
            <w:r w:rsidR="005B0E7C">
              <w:rPr>
                <w:szCs w:val="24"/>
              </w:rPr>
              <w:t xml:space="preserve">“ </w:t>
            </w:r>
            <w:r w:rsidR="00EE0C9E" w:rsidRPr="00EE0C9E">
              <w:rPr>
                <w:szCs w:val="24"/>
              </w:rPr>
              <w:t>kūrybinės</w:t>
            </w:r>
            <w:r w:rsidR="005B0E7C">
              <w:rPr>
                <w:szCs w:val="24"/>
              </w:rPr>
              <w:t>e</w:t>
            </w:r>
            <w:r w:rsidR="00EE0C9E" w:rsidRPr="00EE0C9E">
              <w:rPr>
                <w:szCs w:val="24"/>
              </w:rPr>
              <w:t xml:space="preserve"> dirbtuvės</w:t>
            </w:r>
            <w:r w:rsidR="00617DF1">
              <w:rPr>
                <w:szCs w:val="24"/>
              </w:rPr>
              <w:t>e“. Užsiėmimo metu kartu su mokslininkais</w:t>
            </w:r>
            <w:r w:rsidR="005B0E7C">
              <w:rPr>
                <w:szCs w:val="24"/>
              </w:rPr>
              <w:t xml:space="preserve"> mokiniai </w:t>
            </w:r>
            <w:r>
              <w:rPr>
                <w:szCs w:val="24"/>
              </w:rPr>
              <w:t xml:space="preserve">sukūrė mini </w:t>
            </w:r>
            <w:r w:rsidR="005B0E7C">
              <w:rPr>
                <w:szCs w:val="24"/>
              </w:rPr>
              <w:t>laboratoriją, kurioje jie</w:t>
            </w:r>
            <w:r w:rsidR="005B0E7C" w:rsidRPr="005B0E7C">
              <w:rPr>
                <w:szCs w:val="24"/>
              </w:rPr>
              <w:t xml:space="preserve"> tapo menininkais, ieškančiais naujų išraiškos priemonių ir žinančiais chemijos mokslo paslaptis</w:t>
            </w:r>
            <w:r w:rsidR="00666F38">
              <w:rPr>
                <w:szCs w:val="24"/>
              </w:rPr>
              <w:t>;</w:t>
            </w:r>
            <w:r w:rsidR="000147EF" w:rsidRPr="000147EF">
              <w:rPr>
                <w:szCs w:val="24"/>
                <w:lang w:eastAsia="lt-LT"/>
              </w:rPr>
              <w:t xml:space="preserve"> </w:t>
            </w:r>
          </w:p>
          <w:p w14:paraId="13938E2F" w14:textId="77777777" w:rsidR="00EE0C9E" w:rsidRDefault="005540FB" w:rsidP="000E6955">
            <w:pPr>
              <w:tabs>
                <w:tab w:val="left" w:pos="142"/>
                <w:tab w:val="left" w:pos="709"/>
              </w:tabs>
              <w:ind w:right="2"/>
              <w:jc w:val="both"/>
              <w:rPr>
                <w:szCs w:val="24"/>
              </w:rPr>
            </w:pPr>
            <w:r>
              <w:rPr>
                <w:szCs w:val="24"/>
              </w:rPr>
              <w:t>4.1.6</w:t>
            </w:r>
            <w:r w:rsidR="000147EF">
              <w:rPr>
                <w:szCs w:val="24"/>
              </w:rPr>
              <w:t>.6. įgyvendinant</w:t>
            </w:r>
            <w:r w:rsidR="00B56D3E">
              <w:rPr>
                <w:szCs w:val="24"/>
              </w:rPr>
              <w:t xml:space="preserve"> p</w:t>
            </w:r>
            <w:r w:rsidR="000147EF" w:rsidRPr="000147EF">
              <w:rPr>
                <w:szCs w:val="24"/>
              </w:rPr>
              <w:t>ažintinės žuvininkystės program</w:t>
            </w:r>
            <w:r w:rsidR="000147EF">
              <w:rPr>
                <w:szCs w:val="24"/>
              </w:rPr>
              <w:t>ą „Išauginta Europos Sąjungoje“ dalyvavo 1–8 klasių mokiniai;</w:t>
            </w:r>
            <w:r w:rsidR="001146FE">
              <w:t xml:space="preserve"> </w:t>
            </w:r>
            <w:r>
              <w:t>mokiniai turėjo galimybę sužinoti</w:t>
            </w:r>
            <w:r w:rsidR="00617DF1">
              <w:t>,</w:t>
            </w:r>
            <w:r>
              <w:t xml:space="preserve"> </w:t>
            </w:r>
            <w:r w:rsidR="001146FE" w:rsidRPr="001146FE">
              <w:rPr>
                <w:szCs w:val="24"/>
              </w:rPr>
              <w:t>kaip ir ku</w:t>
            </w:r>
            <w:r>
              <w:rPr>
                <w:szCs w:val="24"/>
              </w:rPr>
              <w:t>r auginamos ir veisiamos žuvys. I</w:t>
            </w:r>
            <w:r w:rsidR="001146FE" w:rsidRPr="001146FE">
              <w:rPr>
                <w:szCs w:val="24"/>
              </w:rPr>
              <w:t>švykos pagal šį projektą nevyko dėl</w:t>
            </w:r>
            <w:r w:rsidR="00FB6003">
              <w:rPr>
                <w:szCs w:val="24"/>
              </w:rPr>
              <w:t xml:space="preserve"> šalyje besitęsiančio karantino</w:t>
            </w:r>
            <w:r w:rsidR="00B56D3E">
              <w:rPr>
                <w:szCs w:val="24"/>
              </w:rPr>
              <w:t xml:space="preserve">, numatytos </w:t>
            </w:r>
            <w:r>
              <w:rPr>
                <w:szCs w:val="24"/>
              </w:rPr>
              <w:t xml:space="preserve">veiklos bus tęsiamos </w:t>
            </w:r>
            <w:r w:rsidR="00B56D3E">
              <w:rPr>
                <w:szCs w:val="24"/>
              </w:rPr>
              <w:t>2021–2022 m. m.</w:t>
            </w:r>
            <w:r w:rsidR="00FB6003">
              <w:rPr>
                <w:szCs w:val="24"/>
              </w:rPr>
              <w:t>;</w:t>
            </w:r>
          </w:p>
          <w:p w14:paraId="1EC26CC1" w14:textId="77777777" w:rsidR="00FB6003" w:rsidRDefault="005540FB" w:rsidP="000E6955">
            <w:pPr>
              <w:tabs>
                <w:tab w:val="left" w:pos="142"/>
                <w:tab w:val="left" w:pos="709"/>
              </w:tabs>
              <w:ind w:right="2"/>
              <w:jc w:val="both"/>
              <w:rPr>
                <w:szCs w:val="24"/>
              </w:rPr>
            </w:pPr>
            <w:r>
              <w:rPr>
                <w:szCs w:val="24"/>
              </w:rPr>
              <w:t>4.1.6</w:t>
            </w:r>
            <w:r w:rsidR="00FB6003">
              <w:rPr>
                <w:szCs w:val="24"/>
              </w:rPr>
              <w:t xml:space="preserve">.7. </w:t>
            </w:r>
            <w:r w:rsidR="0009190F">
              <w:rPr>
                <w:szCs w:val="24"/>
              </w:rPr>
              <w:t xml:space="preserve">bendradarbiaujant su Prienų VSB, 5–10 klasių mokiniams sudarytos sąlygos dalyvauti </w:t>
            </w:r>
            <w:r w:rsidR="00B56D3E" w:rsidRPr="00B56D3E">
              <w:rPr>
                <w:szCs w:val="24"/>
              </w:rPr>
              <w:t>edukacinė</w:t>
            </w:r>
            <w:r w:rsidR="0009190F">
              <w:rPr>
                <w:szCs w:val="24"/>
              </w:rPr>
              <w:t>je pamokoje</w:t>
            </w:r>
            <w:r w:rsidR="00B56D3E" w:rsidRPr="00B56D3E">
              <w:rPr>
                <w:szCs w:val="24"/>
              </w:rPr>
              <w:t xml:space="preserve"> ,,Cukraus peta</w:t>
            </w:r>
            <w:r w:rsidR="0009190F">
              <w:rPr>
                <w:szCs w:val="24"/>
              </w:rPr>
              <w:t>rdos</w:t>
            </w:r>
            <w:r w:rsidR="00F917E0">
              <w:rPr>
                <w:szCs w:val="24"/>
              </w:rPr>
              <w:t>“</w:t>
            </w:r>
            <w:r w:rsidR="0009190F">
              <w:rPr>
                <w:szCs w:val="24"/>
              </w:rPr>
              <w:t xml:space="preserve"> ir pagilinti gamtamokslines žinias;</w:t>
            </w:r>
          </w:p>
          <w:p w14:paraId="23D2ED20" w14:textId="77777777" w:rsidR="00666F38" w:rsidRDefault="005540FB" w:rsidP="000E6955">
            <w:pPr>
              <w:tabs>
                <w:tab w:val="left" w:pos="142"/>
                <w:tab w:val="left" w:pos="709"/>
              </w:tabs>
              <w:ind w:right="2"/>
              <w:jc w:val="both"/>
              <w:rPr>
                <w:szCs w:val="24"/>
              </w:rPr>
            </w:pPr>
            <w:r>
              <w:rPr>
                <w:szCs w:val="24"/>
              </w:rPr>
              <w:t>4.1.6</w:t>
            </w:r>
            <w:r w:rsidR="0009190F">
              <w:rPr>
                <w:szCs w:val="24"/>
              </w:rPr>
              <w:t xml:space="preserve">.8. organizuota praktinė veikla 5–10 klasių mokiniams </w:t>
            </w:r>
            <w:r w:rsidR="0009190F" w:rsidRPr="0009190F">
              <w:rPr>
                <w:szCs w:val="24"/>
              </w:rPr>
              <w:t>,,Nacionalinis saugumas ir šalies gynyba“</w:t>
            </w:r>
            <w:r w:rsidR="0009190F">
              <w:rPr>
                <w:szCs w:val="24"/>
              </w:rPr>
              <w:t>;</w:t>
            </w:r>
          </w:p>
          <w:p w14:paraId="6DDFA343" w14:textId="77777777" w:rsidR="0017799A" w:rsidRDefault="005540FB" w:rsidP="000E6955">
            <w:pPr>
              <w:tabs>
                <w:tab w:val="left" w:pos="142"/>
                <w:tab w:val="left" w:pos="709"/>
              </w:tabs>
              <w:ind w:right="2"/>
              <w:jc w:val="both"/>
              <w:rPr>
                <w:szCs w:val="24"/>
              </w:rPr>
            </w:pPr>
            <w:r>
              <w:rPr>
                <w:szCs w:val="24"/>
              </w:rPr>
              <w:t>4.1.6</w:t>
            </w:r>
            <w:r w:rsidR="0017799A">
              <w:rPr>
                <w:szCs w:val="24"/>
              </w:rPr>
              <w:t>.9. 4 klasės mokiniams sudarytos sąlygos pagilinti pasaulio pažinimo ir matematikos žinias, dalyvaujant eksperimentų pamokoje</w:t>
            </w:r>
            <w:r w:rsidR="0017799A" w:rsidRPr="0017799A">
              <w:rPr>
                <w:szCs w:val="24"/>
              </w:rPr>
              <w:t xml:space="preserve"> su LSMU genetikos katedros </w:t>
            </w:r>
            <w:r w:rsidR="0017799A">
              <w:rPr>
                <w:szCs w:val="24"/>
              </w:rPr>
              <w:t>atstovais. Mokiniai virtualioje laboratorijoje susipažino su DNR ir genetika, bandė suprasti mokslinius tyrimus bei atradimus</w:t>
            </w:r>
            <w:r w:rsidR="0017799A" w:rsidRPr="0017799A">
              <w:rPr>
                <w:szCs w:val="24"/>
              </w:rPr>
              <w:t xml:space="preserve"> Lietuvoje</w:t>
            </w:r>
            <w:r w:rsidR="0017799A">
              <w:rPr>
                <w:szCs w:val="24"/>
              </w:rPr>
              <w:t>,</w:t>
            </w:r>
            <w:r w:rsidR="0017799A" w:rsidRPr="0017799A">
              <w:rPr>
                <w:szCs w:val="24"/>
              </w:rPr>
              <w:t xml:space="preserve"> ir</w:t>
            </w:r>
            <w:r w:rsidR="0017799A">
              <w:rPr>
                <w:szCs w:val="24"/>
              </w:rPr>
              <w:t xml:space="preserve"> pasaulyje;</w:t>
            </w:r>
          </w:p>
          <w:p w14:paraId="37873BD9" w14:textId="77777777" w:rsidR="0009190F" w:rsidRDefault="005540FB" w:rsidP="000E6955">
            <w:pPr>
              <w:tabs>
                <w:tab w:val="left" w:pos="142"/>
                <w:tab w:val="left" w:pos="709"/>
              </w:tabs>
              <w:ind w:right="2"/>
              <w:jc w:val="both"/>
              <w:rPr>
                <w:szCs w:val="24"/>
              </w:rPr>
            </w:pPr>
            <w:r>
              <w:rPr>
                <w:szCs w:val="24"/>
              </w:rPr>
              <w:t>4.1.6</w:t>
            </w:r>
            <w:r w:rsidR="00D02D91">
              <w:rPr>
                <w:szCs w:val="24"/>
              </w:rPr>
              <w:t>.10</w:t>
            </w:r>
            <w:r w:rsidR="0009190F">
              <w:rPr>
                <w:szCs w:val="24"/>
              </w:rPr>
              <w:t>. mokiniai įgyvendino įvairias projektines veiklas, parengtus projektus pristatė mini konferencijoje. Geriausiai parengti projektai pristatyti respublikinėje konferencijoje „Projekto metodas pamokoje“</w:t>
            </w:r>
            <w:r w:rsidR="002E1C36">
              <w:rPr>
                <w:szCs w:val="24"/>
              </w:rPr>
              <w:t>;</w:t>
            </w:r>
          </w:p>
          <w:p w14:paraId="5A0FCD12" w14:textId="77777777" w:rsidR="002E1C36" w:rsidRDefault="002E1C36" w:rsidP="000E6955">
            <w:pPr>
              <w:tabs>
                <w:tab w:val="left" w:pos="142"/>
                <w:tab w:val="left" w:pos="709"/>
              </w:tabs>
              <w:ind w:right="2"/>
              <w:jc w:val="both"/>
              <w:rPr>
                <w:szCs w:val="24"/>
              </w:rPr>
            </w:pPr>
            <w:r>
              <w:rPr>
                <w:szCs w:val="24"/>
              </w:rPr>
              <w:t>4</w:t>
            </w:r>
            <w:r w:rsidR="005540FB">
              <w:rPr>
                <w:szCs w:val="24"/>
              </w:rPr>
              <w:t>.1.6</w:t>
            </w:r>
            <w:r w:rsidR="00D02D91">
              <w:rPr>
                <w:szCs w:val="24"/>
              </w:rPr>
              <w:t>.11</w:t>
            </w:r>
            <w:r>
              <w:rPr>
                <w:szCs w:val="24"/>
              </w:rPr>
              <w:t xml:space="preserve">. mokyklos bendruomenė įgyvendina tarptautinį </w:t>
            </w:r>
            <w:r w:rsidR="00F917E0" w:rsidRPr="00E84122">
              <w:rPr>
                <w:szCs w:val="24"/>
              </w:rPr>
              <w:t>„</w:t>
            </w:r>
            <w:r w:rsidRPr="00E84122">
              <w:rPr>
                <w:szCs w:val="24"/>
              </w:rPr>
              <w:t>Erasmus+</w:t>
            </w:r>
            <w:r w:rsidR="00F917E0" w:rsidRPr="00E84122">
              <w:rPr>
                <w:szCs w:val="24"/>
              </w:rPr>
              <w:t>“</w:t>
            </w:r>
            <w:r>
              <w:rPr>
                <w:szCs w:val="24"/>
              </w:rPr>
              <w:t xml:space="preserve"> projektą „Gamtos saugumas – jokio savanaudiškumo“. 5–10 klasių mokiniai turėjo galimybę </w:t>
            </w:r>
            <w:r w:rsidR="00194D50">
              <w:rPr>
                <w:szCs w:val="24"/>
              </w:rPr>
              <w:t xml:space="preserve">patobulinti anglų kalbos žinias </w:t>
            </w:r>
            <w:r w:rsidRPr="00E84122">
              <w:rPr>
                <w:szCs w:val="24"/>
              </w:rPr>
              <w:t>dalyvau</w:t>
            </w:r>
            <w:r w:rsidR="00F917E0" w:rsidRPr="00E84122">
              <w:rPr>
                <w:szCs w:val="24"/>
              </w:rPr>
              <w:t>dami</w:t>
            </w:r>
            <w:r>
              <w:rPr>
                <w:szCs w:val="24"/>
              </w:rPr>
              <w:t xml:space="preserve"> virtualiuose susitikimuose su projekto partneriais iš Italijos, Rumunijos ir Turkijos</w:t>
            </w:r>
            <w:r w:rsidR="005540FB">
              <w:rPr>
                <w:szCs w:val="24"/>
              </w:rPr>
              <w:t>.</w:t>
            </w:r>
          </w:p>
          <w:p w14:paraId="2B3B1231" w14:textId="77777777" w:rsidR="00A622CF" w:rsidRPr="0009190F" w:rsidRDefault="00A622CF" w:rsidP="000E6955">
            <w:pPr>
              <w:tabs>
                <w:tab w:val="left" w:pos="142"/>
                <w:tab w:val="left" w:pos="709"/>
              </w:tabs>
              <w:ind w:right="2"/>
              <w:jc w:val="both"/>
              <w:rPr>
                <w:szCs w:val="24"/>
              </w:rPr>
            </w:pPr>
          </w:p>
        </w:tc>
      </w:tr>
      <w:tr w:rsidR="0077652C" w:rsidRPr="00FA58A0" w14:paraId="5866A56D" w14:textId="77777777" w:rsidTr="0082436A">
        <w:tc>
          <w:tcPr>
            <w:tcW w:w="1021" w:type="dxa"/>
          </w:tcPr>
          <w:p w14:paraId="6B8C1E56" w14:textId="77777777" w:rsidR="0077652C" w:rsidRDefault="005540FB" w:rsidP="000E6955">
            <w:pPr>
              <w:pStyle w:val="Sraopastraipa"/>
              <w:tabs>
                <w:tab w:val="left" w:pos="142"/>
                <w:tab w:val="left" w:pos="709"/>
              </w:tabs>
              <w:ind w:left="0" w:right="2"/>
              <w:rPr>
                <w:szCs w:val="24"/>
              </w:rPr>
            </w:pPr>
            <w:r>
              <w:rPr>
                <w:szCs w:val="24"/>
              </w:rPr>
              <w:lastRenderedPageBreak/>
              <w:t>4.1.7</w:t>
            </w:r>
            <w:r w:rsidR="0077652C">
              <w:rPr>
                <w:szCs w:val="24"/>
              </w:rPr>
              <w:t xml:space="preserve">. </w:t>
            </w:r>
          </w:p>
          <w:p w14:paraId="7974B12A" w14:textId="77777777" w:rsidR="0077652C" w:rsidRDefault="0077652C" w:rsidP="000E6955">
            <w:pPr>
              <w:pStyle w:val="Sraopastraipa"/>
              <w:tabs>
                <w:tab w:val="left" w:pos="142"/>
                <w:tab w:val="left" w:pos="709"/>
              </w:tabs>
              <w:ind w:left="142" w:right="2"/>
              <w:rPr>
                <w:szCs w:val="24"/>
              </w:rPr>
            </w:pPr>
          </w:p>
        </w:tc>
        <w:tc>
          <w:tcPr>
            <w:tcW w:w="1792" w:type="dxa"/>
          </w:tcPr>
          <w:p w14:paraId="0CBD9611" w14:textId="77777777" w:rsidR="0077652C" w:rsidRPr="0077652C" w:rsidRDefault="0077652C" w:rsidP="000E6955">
            <w:pPr>
              <w:tabs>
                <w:tab w:val="left" w:pos="142"/>
                <w:tab w:val="left" w:pos="709"/>
              </w:tabs>
              <w:ind w:right="2"/>
              <w:jc w:val="both"/>
              <w:rPr>
                <w:szCs w:val="24"/>
              </w:rPr>
            </w:pPr>
            <w:r w:rsidRPr="0077652C">
              <w:rPr>
                <w:szCs w:val="24"/>
              </w:rPr>
              <w:t>Vaikų, lankančių priešmokyklinio ugdymo grupę, ugdymosi pažangos analizė</w:t>
            </w:r>
          </w:p>
        </w:tc>
        <w:tc>
          <w:tcPr>
            <w:tcW w:w="7110" w:type="dxa"/>
          </w:tcPr>
          <w:p w14:paraId="6032BCC0" w14:textId="77777777" w:rsidR="0077652C" w:rsidRPr="0077652C" w:rsidRDefault="0077652C" w:rsidP="000E6955">
            <w:pPr>
              <w:tabs>
                <w:tab w:val="left" w:pos="142"/>
                <w:tab w:val="left" w:pos="430"/>
                <w:tab w:val="left" w:pos="709"/>
              </w:tabs>
              <w:ind w:right="2"/>
              <w:jc w:val="both"/>
              <w:rPr>
                <w:noProof/>
                <w:szCs w:val="24"/>
                <w:lang w:val="en-GB" w:eastAsia="en-GB"/>
              </w:rPr>
            </w:pPr>
            <w:r>
              <w:rPr>
                <w:noProof/>
                <w:szCs w:val="24"/>
                <w:lang w:val="en-GB" w:eastAsia="en-GB"/>
              </w:rPr>
              <w:t>4.</w:t>
            </w:r>
            <w:r w:rsidRPr="0077652C">
              <w:rPr>
                <w:noProof/>
                <w:szCs w:val="24"/>
                <w:lang w:val="en-GB" w:eastAsia="en-GB"/>
              </w:rPr>
              <w:t>1.</w:t>
            </w:r>
            <w:r w:rsidR="005540FB">
              <w:rPr>
                <w:noProof/>
                <w:szCs w:val="24"/>
                <w:lang w:val="en-GB" w:eastAsia="en-GB"/>
              </w:rPr>
              <w:t>7</w:t>
            </w:r>
            <w:r>
              <w:rPr>
                <w:noProof/>
                <w:szCs w:val="24"/>
                <w:lang w:val="en-GB" w:eastAsia="en-GB"/>
              </w:rPr>
              <w:t>.1.</w:t>
            </w:r>
            <w:r w:rsidRPr="0077652C">
              <w:rPr>
                <w:noProof/>
                <w:szCs w:val="24"/>
                <w:lang w:val="en-GB" w:eastAsia="en-GB"/>
              </w:rPr>
              <w:t xml:space="preserve"> </w:t>
            </w:r>
            <w:r w:rsidR="006100B9">
              <w:rPr>
                <w:noProof/>
                <w:szCs w:val="24"/>
                <w:lang w:val="en-GB" w:eastAsia="en-GB"/>
              </w:rPr>
              <w:t>v</w:t>
            </w:r>
            <w:r w:rsidRPr="0077652C">
              <w:rPr>
                <w:noProof/>
                <w:szCs w:val="24"/>
                <w:lang w:val="en-GB" w:eastAsia="en-GB"/>
              </w:rPr>
              <w:t>isi vaikai, lankantys priešmokyklinio ugdymo grupę, padarė pažangą.</w:t>
            </w:r>
            <w:r>
              <w:rPr>
                <w:noProof/>
                <w:szCs w:val="24"/>
                <w:lang w:val="en-GB" w:eastAsia="en-GB"/>
              </w:rPr>
              <w:t xml:space="preserve"> Karantino metu moky</w:t>
            </w:r>
            <w:r w:rsidR="006D068B">
              <w:rPr>
                <w:noProof/>
                <w:szCs w:val="24"/>
                <w:lang w:val="en-GB" w:eastAsia="en-GB"/>
              </w:rPr>
              <w:t>klą lankė 68 proc. ugdytinių, k</w:t>
            </w:r>
            <w:r w:rsidR="005540FB">
              <w:rPr>
                <w:noProof/>
                <w:szCs w:val="24"/>
                <w:lang w:val="en-GB" w:eastAsia="en-GB"/>
              </w:rPr>
              <w:t>iti mokėsi asinchroniniu būdu. Vėliau</w:t>
            </w:r>
            <w:r>
              <w:rPr>
                <w:noProof/>
                <w:szCs w:val="24"/>
                <w:lang w:val="en-GB" w:eastAsia="en-GB"/>
              </w:rPr>
              <w:t xml:space="preserve"> į tie</w:t>
            </w:r>
            <w:r w:rsidR="006D068B">
              <w:rPr>
                <w:noProof/>
                <w:szCs w:val="24"/>
                <w:lang w:val="en-GB" w:eastAsia="en-GB"/>
              </w:rPr>
              <w:t>sioginį ugdymo procesą grįžo 95 proc. ugdytinių</w:t>
            </w:r>
            <w:r w:rsidR="00247E22">
              <w:rPr>
                <w:noProof/>
                <w:szCs w:val="24"/>
                <w:lang w:val="en-GB" w:eastAsia="en-GB"/>
              </w:rPr>
              <w:t>;</w:t>
            </w:r>
          </w:p>
          <w:p w14:paraId="158002E5" w14:textId="77777777" w:rsidR="0077652C" w:rsidRPr="0077652C" w:rsidRDefault="005540FB" w:rsidP="000E6955">
            <w:pPr>
              <w:tabs>
                <w:tab w:val="left" w:pos="142"/>
                <w:tab w:val="left" w:pos="430"/>
                <w:tab w:val="left" w:pos="709"/>
              </w:tabs>
              <w:ind w:right="2"/>
              <w:jc w:val="both"/>
              <w:rPr>
                <w:noProof/>
                <w:szCs w:val="24"/>
                <w:lang w:val="en-GB" w:eastAsia="en-GB"/>
              </w:rPr>
            </w:pPr>
            <w:r>
              <w:rPr>
                <w:noProof/>
                <w:szCs w:val="24"/>
                <w:lang w:val="en-GB" w:eastAsia="en-GB"/>
              </w:rPr>
              <w:t>4.1.7</w:t>
            </w:r>
            <w:r w:rsidR="006100B9">
              <w:rPr>
                <w:noProof/>
                <w:szCs w:val="24"/>
                <w:lang w:val="en-GB" w:eastAsia="en-GB"/>
              </w:rPr>
              <w:t>.2. g</w:t>
            </w:r>
            <w:r w:rsidR="0077652C" w:rsidRPr="0077652C">
              <w:rPr>
                <w:noProof/>
                <w:szCs w:val="24"/>
                <w:lang w:val="en-GB" w:eastAsia="en-GB"/>
              </w:rPr>
              <w:t xml:space="preserve">rįžtamamąjį ryšį tėvams apie vaikų pažangą pateikė </w:t>
            </w:r>
            <w:r w:rsidR="006100B9">
              <w:rPr>
                <w:noProof/>
                <w:szCs w:val="24"/>
                <w:lang w:val="en-GB" w:eastAsia="en-GB"/>
              </w:rPr>
              <w:t xml:space="preserve">ugdantis mokytojas. Taikyta kompetencijų vertinimo metodika, </w:t>
            </w:r>
            <w:r>
              <w:rPr>
                <w:noProof/>
                <w:szCs w:val="24"/>
                <w:lang w:val="en-GB" w:eastAsia="en-GB"/>
              </w:rPr>
              <w:t xml:space="preserve">vaikų individualių </w:t>
            </w:r>
            <w:r w:rsidR="006100B9">
              <w:rPr>
                <w:noProof/>
                <w:szCs w:val="24"/>
                <w:lang w:val="en-GB" w:eastAsia="en-GB"/>
              </w:rPr>
              <w:t>d</w:t>
            </w:r>
            <w:r>
              <w:rPr>
                <w:noProof/>
                <w:szCs w:val="24"/>
                <w:lang w:val="en-GB" w:eastAsia="en-GB"/>
              </w:rPr>
              <w:t>arbų aptarimas bei pokalbiai</w:t>
            </w:r>
            <w:r w:rsidR="006100B9">
              <w:rPr>
                <w:noProof/>
                <w:szCs w:val="24"/>
                <w:lang w:val="en-GB" w:eastAsia="en-GB"/>
              </w:rPr>
              <w:t>;</w:t>
            </w:r>
          </w:p>
          <w:p w14:paraId="6AFBC94E" w14:textId="77777777" w:rsidR="0077652C" w:rsidRPr="0077652C" w:rsidRDefault="005540FB" w:rsidP="000E6955">
            <w:pPr>
              <w:tabs>
                <w:tab w:val="left" w:pos="142"/>
                <w:tab w:val="left" w:pos="709"/>
              </w:tabs>
              <w:ind w:right="2"/>
              <w:jc w:val="both"/>
              <w:rPr>
                <w:szCs w:val="24"/>
                <w:highlight w:val="white"/>
              </w:rPr>
            </w:pPr>
            <w:r>
              <w:rPr>
                <w:noProof/>
                <w:szCs w:val="24"/>
                <w:lang w:val="en-GB" w:eastAsia="en-GB"/>
              </w:rPr>
              <w:t>4.1.7</w:t>
            </w:r>
            <w:r w:rsidR="00247E22">
              <w:rPr>
                <w:noProof/>
                <w:szCs w:val="24"/>
                <w:lang w:val="en-GB" w:eastAsia="en-GB"/>
              </w:rPr>
              <w:t>.</w:t>
            </w:r>
            <w:r w:rsidR="006100B9">
              <w:rPr>
                <w:noProof/>
                <w:szCs w:val="24"/>
                <w:lang w:val="en-GB" w:eastAsia="en-GB"/>
              </w:rPr>
              <w:t xml:space="preserve">3. </w:t>
            </w:r>
            <w:r w:rsidR="00D71AE5">
              <w:rPr>
                <w:noProof/>
                <w:szCs w:val="24"/>
                <w:lang w:val="en-GB" w:eastAsia="en-GB"/>
              </w:rPr>
              <w:t>s</w:t>
            </w:r>
            <w:r>
              <w:rPr>
                <w:noProof/>
                <w:szCs w:val="24"/>
                <w:lang w:val="en-GB" w:eastAsia="en-GB"/>
              </w:rPr>
              <w:t>u vaikų</w:t>
            </w:r>
            <w:r w:rsidR="0077652C" w:rsidRPr="0077652C">
              <w:rPr>
                <w:noProof/>
                <w:szCs w:val="24"/>
                <w:lang w:val="en-GB" w:eastAsia="en-GB"/>
              </w:rPr>
              <w:t xml:space="preserve"> pasiekimais susipažino mokytoja, kuri buvusius priešmokyklinukus mokys 1 klasėje.</w:t>
            </w:r>
          </w:p>
        </w:tc>
      </w:tr>
      <w:tr w:rsidR="00032183" w:rsidRPr="00FA58A0" w14:paraId="323821FF" w14:textId="77777777" w:rsidTr="0082436A">
        <w:tc>
          <w:tcPr>
            <w:tcW w:w="1021" w:type="dxa"/>
          </w:tcPr>
          <w:p w14:paraId="74E53C9B" w14:textId="77777777" w:rsidR="00032183" w:rsidRPr="00032183" w:rsidRDefault="00387963" w:rsidP="000E6955">
            <w:pPr>
              <w:pStyle w:val="Sraopastraipa"/>
              <w:tabs>
                <w:tab w:val="left" w:pos="142"/>
                <w:tab w:val="left" w:pos="709"/>
              </w:tabs>
              <w:ind w:left="0" w:right="2"/>
              <w:rPr>
                <w:szCs w:val="24"/>
              </w:rPr>
            </w:pPr>
            <w:r>
              <w:rPr>
                <w:szCs w:val="24"/>
              </w:rPr>
              <w:t>4.1.8</w:t>
            </w:r>
            <w:r w:rsidR="00032183">
              <w:rPr>
                <w:szCs w:val="24"/>
              </w:rPr>
              <w:t>.</w:t>
            </w:r>
          </w:p>
        </w:tc>
        <w:tc>
          <w:tcPr>
            <w:tcW w:w="1792" w:type="dxa"/>
          </w:tcPr>
          <w:p w14:paraId="195309BC" w14:textId="77777777" w:rsidR="00032183" w:rsidRPr="00032183" w:rsidRDefault="00032183" w:rsidP="000E6955">
            <w:pPr>
              <w:tabs>
                <w:tab w:val="left" w:pos="142"/>
                <w:tab w:val="left" w:pos="709"/>
              </w:tabs>
              <w:ind w:right="2"/>
              <w:jc w:val="both"/>
              <w:rPr>
                <w:szCs w:val="24"/>
              </w:rPr>
            </w:pPr>
            <w:r w:rsidRPr="00032183">
              <w:rPr>
                <w:szCs w:val="24"/>
              </w:rPr>
              <w:t>Nuotolinio mokymo(si) įgyvendinimas</w:t>
            </w:r>
          </w:p>
        </w:tc>
        <w:tc>
          <w:tcPr>
            <w:tcW w:w="7110" w:type="dxa"/>
          </w:tcPr>
          <w:p w14:paraId="21A93BDA" w14:textId="77777777" w:rsidR="00032183" w:rsidRPr="00032183" w:rsidRDefault="00387963" w:rsidP="000E6955">
            <w:pPr>
              <w:tabs>
                <w:tab w:val="left" w:pos="567"/>
                <w:tab w:val="left" w:pos="1134"/>
                <w:tab w:val="left" w:pos="1985"/>
                <w:tab w:val="left" w:pos="4253"/>
                <w:tab w:val="left" w:pos="5245"/>
                <w:tab w:val="left" w:pos="5778"/>
              </w:tabs>
              <w:overflowPunct w:val="0"/>
              <w:jc w:val="both"/>
              <w:textAlignment w:val="baseline"/>
              <w:rPr>
                <w:szCs w:val="24"/>
              </w:rPr>
            </w:pPr>
            <w:r>
              <w:rPr>
                <w:szCs w:val="24"/>
              </w:rPr>
              <w:t>4.1.8</w:t>
            </w:r>
            <w:r w:rsidR="00032183">
              <w:rPr>
                <w:szCs w:val="24"/>
              </w:rPr>
              <w:t>.</w:t>
            </w:r>
            <w:r w:rsidR="00032183" w:rsidRPr="00032183">
              <w:rPr>
                <w:szCs w:val="24"/>
              </w:rPr>
              <w:t xml:space="preserve">1. </w:t>
            </w:r>
            <w:r w:rsidR="00507AFB">
              <w:rPr>
                <w:szCs w:val="24"/>
              </w:rPr>
              <w:t>p</w:t>
            </w:r>
            <w:r w:rsidR="00032183" w:rsidRPr="00032183">
              <w:rPr>
                <w:szCs w:val="24"/>
              </w:rPr>
              <w:t xml:space="preserve">asirengta </w:t>
            </w:r>
            <w:r w:rsidR="00032183">
              <w:rPr>
                <w:szCs w:val="24"/>
              </w:rPr>
              <w:t>ir įdiegta</w:t>
            </w:r>
            <w:r w:rsidR="00032183" w:rsidRPr="00032183">
              <w:rPr>
                <w:szCs w:val="24"/>
              </w:rPr>
              <w:t xml:space="preserve"> </w:t>
            </w:r>
            <w:r w:rsidR="00032183" w:rsidRPr="00032183">
              <w:rPr>
                <w:i/>
                <w:szCs w:val="24"/>
              </w:rPr>
              <w:t>Google Suite for Education</w:t>
            </w:r>
            <w:r w:rsidR="00032183">
              <w:rPr>
                <w:szCs w:val="24"/>
              </w:rPr>
              <w:t xml:space="preserve"> platforma</w:t>
            </w:r>
            <w:r w:rsidR="00032183" w:rsidRPr="00032183">
              <w:rPr>
                <w:szCs w:val="24"/>
              </w:rPr>
              <w:t xml:space="preserve"> mokymuisi ir bendradarbiavimui mokykloje</w:t>
            </w:r>
            <w:r w:rsidR="00507AFB">
              <w:rPr>
                <w:szCs w:val="24"/>
              </w:rPr>
              <w:t>.</w:t>
            </w:r>
            <w:r w:rsidR="00032183" w:rsidRPr="00507AFB">
              <w:rPr>
                <w:szCs w:val="24"/>
              </w:rPr>
              <w:t xml:space="preserve"> Sinchroninės pamokos </w:t>
            </w:r>
            <w:r w:rsidR="00507AFB" w:rsidRPr="00507AFB">
              <w:rPr>
                <w:szCs w:val="24"/>
              </w:rPr>
              <w:t xml:space="preserve">5–10 klasėse </w:t>
            </w:r>
            <w:r w:rsidR="00032183" w:rsidRPr="00507AFB">
              <w:rPr>
                <w:szCs w:val="24"/>
              </w:rPr>
              <w:t xml:space="preserve">vyko naudojant </w:t>
            </w:r>
            <w:r w:rsidR="00507AFB" w:rsidRPr="00507AFB">
              <w:rPr>
                <w:szCs w:val="24"/>
              </w:rPr>
              <w:t>,,</w:t>
            </w:r>
            <w:r w:rsidR="00032183" w:rsidRPr="00507AFB">
              <w:rPr>
                <w:szCs w:val="24"/>
              </w:rPr>
              <w:t xml:space="preserve">Google </w:t>
            </w:r>
            <w:r w:rsidR="00032183" w:rsidRPr="00E84122">
              <w:rPr>
                <w:szCs w:val="24"/>
              </w:rPr>
              <w:t>Meet</w:t>
            </w:r>
            <w:r w:rsidR="00247E22" w:rsidRPr="00E84122">
              <w:rPr>
                <w:szCs w:val="24"/>
              </w:rPr>
              <w:t>“</w:t>
            </w:r>
            <w:r w:rsidR="00032183" w:rsidRPr="00507AFB">
              <w:rPr>
                <w:szCs w:val="24"/>
              </w:rPr>
              <w:t xml:space="preserve"> aplinką</w:t>
            </w:r>
            <w:r w:rsidR="00507AFB" w:rsidRPr="00507AFB">
              <w:rPr>
                <w:szCs w:val="24"/>
              </w:rPr>
              <w:t>, pradinių klasių m</w:t>
            </w:r>
            <w:r>
              <w:rPr>
                <w:szCs w:val="24"/>
              </w:rPr>
              <w:t>okiniai naudojosi Zoom aplinka;</w:t>
            </w:r>
          </w:p>
          <w:p w14:paraId="7469E9C4" w14:textId="77777777" w:rsidR="00032183" w:rsidRPr="00032183" w:rsidRDefault="00387963" w:rsidP="000E6955">
            <w:pPr>
              <w:tabs>
                <w:tab w:val="left" w:pos="567"/>
                <w:tab w:val="left" w:pos="1134"/>
                <w:tab w:val="left" w:pos="1985"/>
                <w:tab w:val="left" w:pos="4253"/>
                <w:tab w:val="left" w:pos="5245"/>
                <w:tab w:val="left" w:pos="5778"/>
              </w:tabs>
              <w:overflowPunct w:val="0"/>
              <w:jc w:val="both"/>
              <w:textAlignment w:val="baseline"/>
              <w:rPr>
                <w:szCs w:val="24"/>
              </w:rPr>
            </w:pPr>
            <w:r>
              <w:rPr>
                <w:szCs w:val="24"/>
              </w:rPr>
              <w:lastRenderedPageBreak/>
              <w:t>4.1.8</w:t>
            </w:r>
            <w:r w:rsidR="00507AFB">
              <w:rPr>
                <w:szCs w:val="24"/>
              </w:rPr>
              <w:t>.2. o</w:t>
            </w:r>
            <w:r w:rsidR="00032183" w:rsidRPr="00032183">
              <w:rPr>
                <w:szCs w:val="24"/>
              </w:rPr>
              <w:t>rganizuojant nuotolinį mokymą</w:t>
            </w:r>
            <w:r w:rsidR="00507AFB">
              <w:rPr>
                <w:szCs w:val="24"/>
              </w:rPr>
              <w:t>,</w:t>
            </w:r>
            <w:r w:rsidR="00032183" w:rsidRPr="00032183">
              <w:rPr>
                <w:szCs w:val="24"/>
              </w:rPr>
              <w:t xml:space="preserve"> </w:t>
            </w:r>
            <w:r w:rsidR="00507AFB">
              <w:rPr>
                <w:szCs w:val="24"/>
              </w:rPr>
              <w:t xml:space="preserve">1–10 klasių </w:t>
            </w:r>
            <w:r w:rsidR="00032183" w:rsidRPr="00032183">
              <w:rPr>
                <w:szCs w:val="24"/>
              </w:rPr>
              <w:t>mokiniai aprūpinti planšetėmis ir kompiuteriais. Kompiuterinę techniką gavo visi to</w:t>
            </w:r>
            <w:r w:rsidR="00507AFB">
              <w:rPr>
                <w:szCs w:val="24"/>
              </w:rPr>
              <w:t xml:space="preserve"> pageidaujantys mokiniai: išdalintos 36 planšetės ir 6</w:t>
            </w:r>
            <w:r w:rsidR="00032183" w:rsidRPr="00032183">
              <w:rPr>
                <w:szCs w:val="24"/>
              </w:rPr>
              <w:t xml:space="preserve"> kompiut</w:t>
            </w:r>
            <w:r>
              <w:rPr>
                <w:szCs w:val="24"/>
              </w:rPr>
              <w:t>eriai;</w:t>
            </w:r>
          </w:p>
          <w:p w14:paraId="1E3A00A9" w14:textId="77777777" w:rsidR="00032183" w:rsidRPr="00032183" w:rsidRDefault="00387963" w:rsidP="000E6955">
            <w:pPr>
              <w:tabs>
                <w:tab w:val="left" w:pos="142"/>
                <w:tab w:val="left" w:pos="709"/>
              </w:tabs>
              <w:ind w:right="2"/>
              <w:jc w:val="both"/>
              <w:rPr>
                <w:szCs w:val="24"/>
                <w:highlight w:val="white"/>
              </w:rPr>
            </w:pPr>
            <w:r>
              <w:rPr>
                <w:szCs w:val="24"/>
              </w:rPr>
              <w:t>4.1.8</w:t>
            </w:r>
            <w:r w:rsidR="00507AFB">
              <w:rPr>
                <w:szCs w:val="24"/>
              </w:rPr>
              <w:t>.3. 10 klasės mokiniai, laikiusieji PUPP egzaminus, aprūpinti kompiute</w:t>
            </w:r>
            <w:r w:rsidR="00ED0831">
              <w:rPr>
                <w:szCs w:val="24"/>
              </w:rPr>
              <w:t>rine technika pagal informacinėje sistemoje</w:t>
            </w:r>
            <w:r w:rsidR="00507AFB">
              <w:rPr>
                <w:szCs w:val="24"/>
              </w:rPr>
              <w:t xml:space="preserve"> KELTAS </w:t>
            </w:r>
            <w:r w:rsidR="00ED0831">
              <w:rPr>
                <w:szCs w:val="24"/>
              </w:rPr>
              <w:t xml:space="preserve">nurodytus </w:t>
            </w:r>
            <w:r w:rsidR="00507AFB">
              <w:rPr>
                <w:szCs w:val="24"/>
              </w:rPr>
              <w:t>reikalavimus.</w:t>
            </w:r>
          </w:p>
        </w:tc>
      </w:tr>
      <w:tr w:rsidR="00032183" w:rsidRPr="00FA58A0" w14:paraId="553586B4" w14:textId="77777777" w:rsidTr="0082436A">
        <w:tc>
          <w:tcPr>
            <w:tcW w:w="1021" w:type="dxa"/>
          </w:tcPr>
          <w:p w14:paraId="2E7CFBDE" w14:textId="77777777" w:rsidR="00032183" w:rsidRDefault="008D40C1" w:rsidP="000E6955">
            <w:pPr>
              <w:pStyle w:val="Sraopastraipa"/>
              <w:tabs>
                <w:tab w:val="left" w:pos="142"/>
                <w:tab w:val="left" w:pos="709"/>
              </w:tabs>
              <w:ind w:left="0" w:right="2"/>
              <w:rPr>
                <w:szCs w:val="24"/>
              </w:rPr>
            </w:pPr>
            <w:r>
              <w:rPr>
                <w:szCs w:val="24"/>
              </w:rPr>
              <w:lastRenderedPageBreak/>
              <w:t>4.1.9</w:t>
            </w:r>
            <w:r w:rsidR="006610D9">
              <w:rPr>
                <w:szCs w:val="24"/>
              </w:rPr>
              <w:t xml:space="preserve">. </w:t>
            </w:r>
          </w:p>
        </w:tc>
        <w:tc>
          <w:tcPr>
            <w:tcW w:w="1792" w:type="dxa"/>
          </w:tcPr>
          <w:p w14:paraId="0BD75163" w14:textId="77777777" w:rsidR="00032183" w:rsidRPr="00FA58A0" w:rsidRDefault="00032183" w:rsidP="000E6955">
            <w:pPr>
              <w:tabs>
                <w:tab w:val="left" w:pos="142"/>
                <w:tab w:val="left" w:pos="709"/>
              </w:tabs>
              <w:ind w:right="2"/>
              <w:jc w:val="both"/>
              <w:rPr>
                <w:color w:val="FF0000"/>
                <w:szCs w:val="24"/>
              </w:rPr>
            </w:pPr>
            <w:r>
              <w:rPr>
                <w:szCs w:val="24"/>
              </w:rPr>
              <w:t xml:space="preserve">Mokinių </w:t>
            </w:r>
            <w:r w:rsidR="00DA4337">
              <w:rPr>
                <w:szCs w:val="24"/>
              </w:rPr>
              <w:t>pasiekimai ir skatinimas</w:t>
            </w:r>
          </w:p>
        </w:tc>
        <w:tc>
          <w:tcPr>
            <w:tcW w:w="7110" w:type="dxa"/>
          </w:tcPr>
          <w:p w14:paraId="5E59FF5B" w14:textId="77777777" w:rsidR="008D40C1" w:rsidRDefault="008D40C1" w:rsidP="000E6955">
            <w:pPr>
              <w:tabs>
                <w:tab w:val="left" w:pos="142"/>
                <w:tab w:val="left" w:pos="709"/>
              </w:tabs>
              <w:ind w:right="2"/>
              <w:jc w:val="both"/>
              <w:rPr>
                <w:szCs w:val="24"/>
              </w:rPr>
            </w:pPr>
            <w:r w:rsidRPr="008D40C1">
              <w:rPr>
                <w:szCs w:val="24"/>
              </w:rPr>
              <w:t>4.1.9.1. mokyklos mokytojai nuolat skatino mokinius dalyvauti įvairiuose konkursuose ir olimpiadose:</w:t>
            </w:r>
          </w:p>
          <w:p w14:paraId="3DA62F55" w14:textId="77777777" w:rsidR="007A4281" w:rsidRDefault="008D40C1" w:rsidP="000E6955">
            <w:pPr>
              <w:tabs>
                <w:tab w:val="left" w:pos="142"/>
                <w:tab w:val="left" w:pos="709"/>
              </w:tabs>
              <w:ind w:right="2"/>
              <w:jc w:val="both"/>
              <w:rPr>
                <w:szCs w:val="24"/>
              </w:rPr>
            </w:pPr>
            <w:r>
              <w:rPr>
                <w:szCs w:val="24"/>
              </w:rPr>
              <w:t xml:space="preserve">4.1.9.1.1. </w:t>
            </w:r>
            <w:r w:rsidRPr="008D40C1">
              <w:rPr>
                <w:szCs w:val="24"/>
              </w:rPr>
              <w:t>p</w:t>
            </w:r>
            <w:r w:rsidR="00032183" w:rsidRPr="008D40C1">
              <w:rPr>
                <w:szCs w:val="24"/>
              </w:rPr>
              <w:t>riešmokyklinio u</w:t>
            </w:r>
            <w:r w:rsidR="00340CE2">
              <w:rPr>
                <w:szCs w:val="24"/>
              </w:rPr>
              <w:t>gdymo grupės vaikams sudarytos sąlygos dalyvauti 12</w:t>
            </w:r>
            <w:r w:rsidR="00032183" w:rsidRPr="008D40C1">
              <w:rPr>
                <w:szCs w:val="24"/>
              </w:rPr>
              <w:t xml:space="preserve"> kūrybinių konkursų</w:t>
            </w:r>
            <w:r w:rsidR="00340CE2">
              <w:rPr>
                <w:szCs w:val="24"/>
              </w:rPr>
              <w:t>. Mokiniai laureatais tapo:</w:t>
            </w:r>
          </w:p>
          <w:p w14:paraId="2B72B196" w14:textId="77777777" w:rsidR="00340CE2" w:rsidRPr="007A4281" w:rsidRDefault="00340CE2" w:rsidP="000E6955">
            <w:pPr>
              <w:pStyle w:val="Sraopastraipa"/>
              <w:numPr>
                <w:ilvl w:val="0"/>
                <w:numId w:val="38"/>
              </w:numPr>
              <w:tabs>
                <w:tab w:val="left" w:pos="142"/>
                <w:tab w:val="left" w:pos="709"/>
              </w:tabs>
              <w:ind w:right="2"/>
              <w:jc w:val="both"/>
              <w:rPr>
                <w:szCs w:val="24"/>
              </w:rPr>
            </w:pPr>
            <w:r w:rsidRPr="007A4281">
              <w:rPr>
                <w:szCs w:val="24"/>
              </w:rPr>
              <w:t>respublikinio vaikų ir mokinių liaudies kūrybos atlikėjų konkurso ,,</w:t>
            </w:r>
            <w:r w:rsidR="0042566D">
              <w:rPr>
                <w:szCs w:val="24"/>
              </w:rPr>
              <w:t xml:space="preserve">Tramtatulis“ rajoniniame </w:t>
            </w:r>
            <w:r w:rsidRPr="007A4281">
              <w:rPr>
                <w:szCs w:val="24"/>
              </w:rPr>
              <w:t>ture.</w:t>
            </w:r>
          </w:p>
          <w:p w14:paraId="6A139BEF" w14:textId="77777777" w:rsidR="00340CE2" w:rsidRPr="00343C30" w:rsidRDefault="00340CE2" w:rsidP="000E6955">
            <w:pPr>
              <w:tabs>
                <w:tab w:val="left" w:pos="142"/>
                <w:tab w:val="left" w:pos="709"/>
              </w:tabs>
              <w:ind w:right="2"/>
              <w:jc w:val="both"/>
              <w:rPr>
                <w:szCs w:val="24"/>
              </w:rPr>
            </w:pPr>
            <w:r w:rsidRPr="00343C30">
              <w:rPr>
                <w:szCs w:val="24"/>
              </w:rPr>
              <w:t>4.1.9.1.2. pradinių klasių mokiniai turėjo galimybę savo praktinius įgūdžius pritaikyti dalyvaudami daugiau nei 20 konkursų</w:t>
            </w:r>
            <w:r w:rsidR="0042566D">
              <w:rPr>
                <w:szCs w:val="24"/>
              </w:rPr>
              <w:t xml:space="preserve">. </w:t>
            </w:r>
            <w:r w:rsidR="006B227F" w:rsidRPr="00343C30">
              <w:rPr>
                <w:szCs w:val="24"/>
              </w:rPr>
              <w:t>Mokinių pasiekimai:</w:t>
            </w:r>
          </w:p>
          <w:p w14:paraId="0D5214DE" w14:textId="77777777" w:rsidR="006B227F" w:rsidRPr="00343C30" w:rsidRDefault="00D44162" w:rsidP="000E6955">
            <w:pPr>
              <w:pStyle w:val="Sraopastraipa"/>
              <w:numPr>
                <w:ilvl w:val="0"/>
                <w:numId w:val="37"/>
              </w:numPr>
              <w:tabs>
                <w:tab w:val="left" w:pos="142"/>
                <w:tab w:val="left" w:pos="709"/>
              </w:tabs>
              <w:ind w:right="2"/>
              <w:jc w:val="both"/>
              <w:rPr>
                <w:szCs w:val="24"/>
              </w:rPr>
            </w:pPr>
            <w:r w:rsidRPr="00343C30">
              <w:rPr>
                <w:szCs w:val="24"/>
              </w:rPr>
              <w:t>rajoniniame pradinių klasių mokinių popieriaus karpinių konkurse-parodoje ,,Močiutės skrynią pravėrus. Gėlių darželis</w:t>
            </w:r>
            <w:r w:rsidR="00BD751D">
              <w:rPr>
                <w:szCs w:val="24"/>
              </w:rPr>
              <w:t>“</w:t>
            </w:r>
            <w:r w:rsidRPr="00343C30">
              <w:rPr>
                <w:szCs w:val="24"/>
              </w:rPr>
              <w:t xml:space="preserve"> </w:t>
            </w:r>
            <w:r w:rsidR="00064082">
              <w:rPr>
                <w:szCs w:val="24"/>
              </w:rPr>
              <w:t>užimtos dvi</w:t>
            </w:r>
            <w:r w:rsidR="00205434">
              <w:rPr>
                <w:szCs w:val="24"/>
              </w:rPr>
              <w:t xml:space="preserve"> II</w:t>
            </w:r>
            <w:r w:rsidR="00BD751D">
              <w:rPr>
                <w:szCs w:val="24"/>
              </w:rPr>
              <w:t>-osios</w:t>
            </w:r>
            <w:r w:rsidR="00064082">
              <w:rPr>
                <w:szCs w:val="24"/>
              </w:rPr>
              <w:t xml:space="preserve"> vietos</w:t>
            </w:r>
            <w:r w:rsidR="002903EA">
              <w:rPr>
                <w:szCs w:val="24"/>
              </w:rPr>
              <w:t xml:space="preserve"> ir </w:t>
            </w:r>
            <w:r w:rsidR="00064082">
              <w:rPr>
                <w:szCs w:val="24"/>
              </w:rPr>
              <w:t xml:space="preserve"> viena </w:t>
            </w:r>
            <w:r w:rsidR="00205434">
              <w:rPr>
                <w:szCs w:val="24"/>
              </w:rPr>
              <w:t>III</w:t>
            </w:r>
            <w:r w:rsidR="00BD751D">
              <w:rPr>
                <w:szCs w:val="24"/>
              </w:rPr>
              <w:t>-ioji</w:t>
            </w:r>
            <w:r w:rsidR="00064082">
              <w:rPr>
                <w:szCs w:val="24"/>
              </w:rPr>
              <w:t xml:space="preserve"> </w:t>
            </w:r>
            <w:r w:rsidRPr="00343C30">
              <w:rPr>
                <w:szCs w:val="24"/>
              </w:rPr>
              <w:t>v</w:t>
            </w:r>
            <w:r w:rsidR="00064082">
              <w:rPr>
                <w:szCs w:val="24"/>
              </w:rPr>
              <w:t>ieta</w:t>
            </w:r>
            <w:r w:rsidRPr="00343C30">
              <w:rPr>
                <w:szCs w:val="24"/>
              </w:rPr>
              <w:t>;</w:t>
            </w:r>
          </w:p>
          <w:p w14:paraId="20F7317D" w14:textId="77777777" w:rsidR="00F1213E" w:rsidRPr="00343C30" w:rsidRDefault="00F1213E" w:rsidP="000E6955">
            <w:pPr>
              <w:pStyle w:val="Sraopastraipa"/>
              <w:numPr>
                <w:ilvl w:val="0"/>
                <w:numId w:val="37"/>
              </w:numPr>
              <w:tabs>
                <w:tab w:val="left" w:pos="142"/>
                <w:tab w:val="left" w:pos="709"/>
              </w:tabs>
              <w:ind w:right="2"/>
              <w:jc w:val="both"/>
              <w:rPr>
                <w:szCs w:val="24"/>
              </w:rPr>
            </w:pPr>
            <w:r w:rsidRPr="00343C30">
              <w:rPr>
                <w:szCs w:val="24"/>
              </w:rPr>
              <w:t>respublikiniame moksleivių integruoto technologijų ir dorinio ugdymo konkurse-parodoje „Advento vainikas“. „Kūryba ir saviraiška</w:t>
            </w:r>
            <w:r w:rsidR="00BD751D">
              <w:rPr>
                <w:szCs w:val="24"/>
              </w:rPr>
              <w:t xml:space="preserve"> asmenybės dvasiniam pasauliui“</w:t>
            </w:r>
            <w:r w:rsidRPr="00343C30">
              <w:rPr>
                <w:szCs w:val="24"/>
              </w:rPr>
              <w:t xml:space="preserve"> laimėta </w:t>
            </w:r>
            <w:r w:rsidR="00205434">
              <w:rPr>
                <w:szCs w:val="24"/>
              </w:rPr>
              <w:t>II</w:t>
            </w:r>
            <w:r w:rsidR="00171F80">
              <w:rPr>
                <w:szCs w:val="24"/>
              </w:rPr>
              <w:t>-oji</w:t>
            </w:r>
            <w:r w:rsidRPr="00343C30">
              <w:rPr>
                <w:szCs w:val="24"/>
              </w:rPr>
              <w:t xml:space="preserve"> vieta;</w:t>
            </w:r>
          </w:p>
          <w:p w14:paraId="46323BA9" w14:textId="77777777" w:rsidR="00F1213E" w:rsidRPr="00343C30" w:rsidRDefault="00F1213E" w:rsidP="000E6955">
            <w:pPr>
              <w:pStyle w:val="Sraopastraipa"/>
              <w:numPr>
                <w:ilvl w:val="0"/>
                <w:numId w:val="37"/>
              </w:numPr>
              <w:tabs>
                <w:tab w:val="left" w:pos="142"/>
                <w:tab w:val="left" w:pos="709"/>
              </w:tabs>
              <w:ind w:right="2"/>
              <w:jc w:val="both"/>
              <w:rPr>
                <w:szCs w:val="24"/>
              </w:rPr>
            </w:pPr>
            <w:r w:rsidRPr="00343C30">
              <w:rPr>
                <w:szCs w:val="24"/>
              </w:rPr>
              <w:t>edukaciniuose konkursuose „Olympis  2020“, diplomai iš lietuvių kalbos, pasaulio pažinimo, matematikos ir anglų kalbos;</w:t>
            </w:r>
          </w:p>
          <w:p w14:paraId="1027A587" w14:textId="77777777" w:rsidR="00F1213E" w:rsidRPr="00343C30" w:rsidRDefault="00F1213E" w:rsidP="000E6955">
            <w:pPr>
              <w:pStyle w:val="Sraopastraipa"/>
              <w:numPr>
                <w:ilvl w:val="0"/>
                <w:numId w:val="37"/>
              </w:numPr>
              <w:tabs>
                <w:tab w:val="left" w:pos="142"/>
                <w:tab w:val="left" w:pos="709"/>
              </w:tabs>
              <w:ind w:right="2"/>
              <w:jc w:val="both"/>
              <w:rPr>
                <w:szCs w:val="24"/>
              </w:rPr>
            </w:pPr>
            <w:r w:rsidRPr="00343C30">
              <w:rPr>
                <w:szCs w:val="24"/>
              </w:rPr>
              <w:t>rajoniniame konkurse „Aš galiu“</w:t>
            </w:r>
            <w:r w:rsidR="00D30AE1" w:rsidRPr="00343C30">
              <w:rPr>
                <w:szCs w:val="24"/>
              </w:rPr>
              <w:t>, mokinys tapo laureatu</w:t>
            </w:r>
            <w:r w:rsidRPr="00343C30">
              <w:rPr>
                <w:szCs w:val="24"/>
              </w:rPr>
              <w:t>;</w:t>
            </w:r>
          </w:p>
          <w:p w14:paraId="5C05EB6E" w14:textId="77777777" w:rsidR="00F1213E" w:rsidRPr="00F1213E" w:rsidRDefault="00BF6336" w:rsidP="000E6955">
            <w:pPr>
              <w:pStyle w:val="Sraopastraipa"/>
              <w:numPr>
                <w:ilvl w:val="0"/>
                <w:numId w:val="37"/>
              </w:numPr>
              <w:tabs>
                <w:tab w:val="left" w:pos="142"/>
                <w:tab w:val="left" w:pos="709"/>
              </w:tabs>
              <w:ind w:right="2"/>
              <w:jc w:val="both"/>
              <w:rPr>
                <w:szCs w:val="24"/>
              </w:rPr>
            </w:pPr>
            <w:r w:rsidRPr="00BF6336">
              <w:rPr>
                <w:szCs w:val="24"/>
              </w:rPr>
              <w:t xml:space="preserve">Prienų rajono </w:t>
            </w:r>
            <w:r>
              <w:rPr>
                <w:szCs w:val="24"/>
              </w:rPr>
              <w:t>pradinių klasių mokinių renginyje, skirtame</w:t>
            </w:r>
            <w:r w:rsidRPr="00BF6336">
              <w:rPr>
                <w:szCs w:val="24"/>
              </w:rPr>
              <w:t xml:space="preserve"> dailiam raštui „Gražios raidės – dailus raštas“</w:t>
            </w:r>
            <w:r>
              <w:rPr>
                <w:szCs w:val="24"/>
              </w:rPr>
              <w:t>, mokyklos mokiniui skirta nominacija „už atidumą“</w:t>
            </w:r>
            <w:r w:rsidR="002903EA">
              <w:rPr>
                <w:szCs w:val="24"/>
              </w:rPr>
              <w:t>;</w:t>
            </w:r>
          </w:p>
          <w:p w14:paraId="6A25CE6C" w14:textId="77777777" w:rsidR="00D44162" w:rsidRDefault="008917B2" w:rsidP="000E6955">
            <w:pPr>
              <w:pStyle w:val="Sraopastraipa"/>
              <w:numPr>
                <w:ilvl w:val="0"/>
                <w:numId w:val="37"/>
              </w:numPr>
              <w:tabs>
                <w:tab w:val="left" w:pos="142"/>
                <w:tab w:val="left" w:pos="709"/>
              </w:tabs>
              <w:ind w:right="2"/>
              <w:jc w:val="both"/>
              <w:rPr>
                <w:szCs w:val="24"/>
              </w:rPr>
            </w:pPr>
            <w:r w:rsidRPr="008917B2">
              <w:rPr>
                <w:szCs w:val="24"/>
              </w:rPr>
              <w:t xml:space="preserve">Prienų rajono pradinio ugdymo 3–4 klasių </w:t>
            </w:r>
            <w:r>
              <w:rPr>
                <w:szCs w:val="24"/>
              </w:rPr>
              <w:t>mokinių raiškaus žodžio konkurse</w:t>
            </w:r>
            <w:r w:rsidRPr="008917B2">
              <w:rPr>
                <w:szCs w:val="24"/>
              </w:rPr>
              <w:t xml:space="preserve"> ,,TAU, LIETUVA</w:t>
            </w:r>
            <w:r w:rsidR="002903EA">
              <w:rPr>
                <w:szCs w:val="24"/>
              </w:rPr>
              <w:t>!</w:t>
            </w:r>
            <w:r w:rsidR="00443A2A">
              <w:rPr>
                <w:szCs w:val="24"/>
              </w:rPr>
              <w:t>“</w:t>
            </w:r>
            <w:r w:rsidR="00171F80">
              <w:rPr>
                <w:szCs w:val="24"/>
              </w:rPr>
              <w:t xml:space="preserve"> laimėta </w:t>
            </w:r>
            <w:r w:rsidR="00205434">
              <w:rPr>
                <w:szCs w:val="24"/>
              </w:rPr>
              <w:t>II</w:t>
            </w:r>
            <w:r w:rsidR="00171F80">
              <w:rPr>
                <w:szCs w:val="24"/>
              </w:rPr>
              <w:t>-oji</w:t>
            </w:r>
            <w:r w:rsidR="00205434">
              <w:rPr>
                <w:szCs w:val="24"/>
              </w:rPr>
              <w:t xml:space="preserve"> ir III</w:t>
            </w:r>
            <w:r w:rsidR="00171F80">
              <w:rPr>
                <w:szCs w:val="24"/>
              </w:rPr>
              <w:t>-</w:t>
            </w:r>
            <w:r w:rsidR="00443A2A">
              <w:rPr>
                <w:szCs w:val="24"/>
              </w:rPr>
              <w:t>i</w:t>
            </w:r>
            <w:r w:rsidR="00171F80">
              <w:rPr>
                <w:szCs w:val="24"/>
              </w:rPr>
              <w:t>oji</w:t>
            </w:r>
            <w:r w:rsidR="002903EA">
              <w:rPr>
                <w:szCs w:val="24"/>
              </w:rPr>
              <w:t xml:space="preserve"> vietos;</w:t>
            </w:r>
          </w:p>
          <w:p w14:paraId="476D01EA" w14:textId="77777777" w:rsidR="002903EA" w:rsidRDefault="002903EA" w:rsidP="000E6955">
            <w:pPr>
              <w:pStyle w:val="Sraopastraipa"/>
              <w:numPr>
                <w:ilvl w:val="0"/>
                <w:numId w:val="37"/>
              </w:numPr>
              <w:tabs>
                <w:tab w:val="left" w:pos="142"/>
                <w:tab w:val="left" w:pos="709"/>
              </w:tabs>
              <w:ind w:right="2"/>
              <w:jc w:val="both"/>
              <w:rPr>
                <w:szCs w:val="24"/>
              </w:rPr>
            </w:pPr>
            <w:r>
              <w:rPr>
                <w:szCs w:val="24"/>
              </w:rPr>
              <w:t>rajoniniame piešinių konkurse „Žydinti pieva mamai</w:t>
            </w:r>
            <w:r w:rsidR="00B0463F">
              <w:rPr>
                <w:szCs w:val="24"/>
              </w:rPr>
              <w:t>“</w:t>
            </w:r>
            <w:r>
              <w:rPr>
                <w:szCs w:val="24"/>
              </w:rPr>
              <w:t xml:space="preserve">, </w:t>
            </w:r>
            <w:r w:rsidR="00EA388B">
              <w:rPr>
                <w:szCs w:val="24"/>
              </w:rPr>
              <w:t xml:space="preserve">keli </w:t>
            </w:r>
            <w:r>
              <w:rPr>
                <w:szCs w:val="24"/>
              </w:rPr>
              <w:t>mokiniai tapo laureatais;</w:t>
            </w:r>
          </w:p>
          <w:p w14:paraId="3BEF5170" w14:textId="77777777" w:rsidR="00B0463F" w:rsidRDefault="00B0463F" w:rsidP="000E6955">
            <w:pPr>
              <w:pStyle w:val="Sraopastraipa"/>
              <w:numPr>
                <w:ilvl w:val="0"/>
                <w:numId w:val="37"/>
              </w:numPr>
              <w:tabs>
                <w:tab w:val="left" w:pos="142"/>
                <w:tab w:val="left" w:pos="709"/>
              </w:tabs>
              <w:ind w:right="2"/>
              <w:jc w:val="both"/>
              <w:rPr>
                <w:szCs w:val="24"/>
              </w:rPr>
            </w:pPr>
            <w:r>
              <w:rPr>
                <w:szCs w:val="24"/>
              </w:rPr>
              <w:t>rajoniniame Prienų rajono piešinių konkurse</w:t>
            </w:r>
            <w:r w:rsidRPr="00B0463F">
              <w:rPr>
                <w:szCs w:val="24"/>
              </w:rPr>
              <w:t>,</w:t>
            </w:r>
            <w:r w:rsidR="00EA388B">
              <w:rPr>
                <w:szCs w:val="24"/>
              </w:rPr>
              <w:t xml:space="preserve"> skirtame </w:t>
            </w:r>
            <w:r>
              <w:rPr>
                <w:szCs w:val="24"/>
              </w:rPr>
              <w:t>t</w:t>
            </w:r>
            <w:r w:rsidRPr="00B0463F">
              <w:rPr>
                <w:szCs w:val="24"/>
              </w:rPr>
              <w:t>ėvo dienai „Sportuoju su tėčiu“</w:t>
            </w:r>
            <w:r>
              <w:rPr>
                <w:szCs w:val="24"/>
              </w:rPr>
              <w:t xml:space="preserve">, </w:t>
            </w:r>
            <w:r w:rsidR="00EA388B">
              <w:rPr>
                <w:szCs w:val="24"/>
              </w:rPr>
              <w:t xml:space="preserve">keli </w:t>
            </w:r>
            <w:r>
              <w:rPr>
                <w:szCs w:val="24"/>
              </w:rPr>
              <w:t>mokiniai tapo laure</w:t>
            </w:r>
            <w:r w:rsidR="00BF6116">
              <w:rPr>
                <w:szCs w:val="24"/>
              </w:rPr>
              <w:t>atais;</w:t>
            </w:r>
          </w:p>
          <w:p w14:paraId="671410F3" w14:textId="77777777" w:rsidR="00ED755D" w:rsidRDefault="00ED755D" w:rsidP="000E6955">
            <w:pPr>
              <w:pStyle w:val="Sraopastraipa"/>
              <w:numPr>
                <w:ilvl w:val="0"/>
                <w:numId w:val="37"/>
              </w:numPr>
              <w:tabs>
                <w:tab w:val="left" w:pos="142"/>
                <w:tab w:val="left" w:pos="709"/>
              </w:tabs>
              <w:ind w:right="2"/>
              <w:jc w:val="both"/>
              <w:rPr>
                <w:szCs w:val="24"/>
              </w:rPr>
            </w:pPr>
            <w:r>
              <w:rPr>
                <w:szCs w:val="24"/>
              </w:rPr>
              <w:t>tarptautiniame matematikos konkurse „Kengūra 2021“ Prienų rajone laimėta I</w:t>
            </w:r>
            <w:r w:rsidR="00EA388B">
              <w:rPr>
                <w:szCs w:val="24"/>
              </w:rPr>
              <w:t>-oji</w:t>
            </w:r>
            <w:r>
              <w:rPr>
                <w:szCs w:val="24"/>
              </w:rPr>
              <w:t xml:space="preserve"> vieta;</w:t>
            </w:r>
          </w:p>
          <w:p w14:paraId="07DB1D43" w14:textId="77777777" w:rsidR="00BF6116" w:rsidRPr="00B0463F" w:rsidRDefault="00BF6116" w:rsidP="000E6955">
            <w:pPr>
              <w:pStyle w:val="Sraopastraipa"/>
              <w:numPr>
                <w:ilvl w:val="0"/>
                <w:numId w:val="37"/>
              </w:numPr>
              <w:tabs>
                <w:tab w:val="left" w:pos="142"/>
                <w:tab w:val="left" w:pos="709"/>
              </w:tabs>
              <w:ind w:right="2"/>
              <w:jc w:val="both"/>
              <w:rPr>
                <w:szCs w:val="24"/>
              </w:rPr>
            </w:pPr>
            <w:r>
              <w:rPr>
                <w:szCs w:val="24"/>
              </w:rPr>
              <w:t xml:space="preserve">respublikiniame konkursas ,,Būk saugus 2021“, laimėta </w:t>
            </w:r>
            <w:r w:rsidR="00205434">
              <w:rPr>
                <w:szCs w:val="24"/>
              </w:rPr>
              <w:t>II</w:t>
            </w:r>
            <w:r w:rsidR="001A5B41">
              <w:rPr>
                <w:szCs w:val="24"/>
              </w:rPr>
              <w:t>-oji</w:t>
            </w:r>
            <w:r>
              <w:rPr>
                <w:szCs w:val="24"/>
              </w:rPr>
              <w:t xml:space="preserve"> vieta.</w:t>
            </w:r>
          </w:p>
          <w:p w14:paraId="7BFE44CA" w14:textId="77777777" w:rsidR="007A4281" w:rsidRDefault="007A4281" w:rsidP="000E6955">
            <w:pPr>
              <w:pStyle w:val="Sraopastraipa"/>
              <w:tabs>
                <w:tab w:val="left" w:pos="142"/>
                <w:tab w:val="left" w:pos="709"/>
              </w:tabs>
              <w:ind w:left="0" w:right="2"/>
              <w:jc w:val="both"/>
              <w:rPr>
                <w:szCs w:val="24"/>
              </w:rPr>
            </w:pPr>
            <w:r>
              <w:rPr>
                <w:szCs w:val="24"/>
              </w:rPr>
              <w:t>4.1.9.3. 5–10 klasių mokinių pasiekimai:</w:t>
            </w:r>
          </w:p>
          <w:p w14:paraId="64A1F516" w14:textId="77777777" w:rsidR="007A4281" w:rsidRDefault="007A4281" w:rsidP="000E6955">
            <w:pPr>
              <w:pStyle w:val="Sraopastraipa"/>
              <w:numPr>
                <w:ilvl w:val="0"/>
                <w:numId w:val="39"/>
              </w:numPr>
              <w:tabs>
                <w:tab w:val="left" w:pos="142"/>
                <w:tab w:val="left" w:pos="709"/>
              </w:tabs>
              <w:ind w:right="2"/>
              <w:jc w:val="both"/>
              <w:rPr>
                <w:szCs w:val="24"/>
              </w:rPr>
            </w:pPr>
            <w:r w:rsidRPr="007A4281">
              <w:rPr>
                <w:szCs w:val="24"/>
              </w:rPr>
              <w:t>technologijų kūrybinių darbų k</w:t>
            </w:r>
            <w:r w:rsidR="00B0463F">
              <w:rPr>
                <w:szCs w:val="24"/>
              </w:rPr>
              <w:t>onkurse: ,,Mano rankinė gražiausia“ laimėta</w:t>
            </w:r>
            <w:r w:rsidR="00205434">
              <w:rPr>
                <w:szCs w:val="24"/>
              </w:rPr>
              <w:t xml:space="preserve"> III</w:t>
            </w:r>
            <w:r w:rsidR="001A5B41">
              <w:rPr>
                <w:szCs w:val="24"/>
              </w:rPr>
              <w:t>-oji</w:t>
            </w:r>
            <w:r w:rsidR="00B0463F">
              <w:rPr>
                <w:szCs w:val="24"/>
              </w:rPr>
              <w:t xml:space="preserve"> vieta;</w:t>
            </w:r>
          </w:p>
          <w:p w14:paraId="34444900" w14:textId="77777777" w:rsidR="00B0463F" w:rsidRDefault="00B0463F" w:rsidP="000E6955">
            <w:pPr>
              <w:pStyle w:val="Sraopastraipa"/>
              <w:numPr>
                <w:ilvl w:val="0"/>
                <w:numId w:val="39"/>
              </w:numPr>
              <w:tabs>
                <w:tab w:val="left" w:pos="142"/>
                <w:tab w:val="left" w:pos="709"/>
              </w:tabs>
              <w:ind w:right="2"/>
              <w:jc w:val="both"/>
              <w:rPr>
                <w:szCs w:val="24"/>
              </w:rPr>
            </w:pPr>
            <w:r>
              <w:rPr>
                <w:szCs w:val="24"/>
              </w:rPr>
              <w:t>Prienų rajono bendrojo ugdymo mokyklų 7–</w:t>
            </w:r>
            <w:r w:rsidRPr="00B0463F">
              <w:rPr>
                <w:szCs w:val="24"/>
              </w:rPr>
              <w:t xml:space="preserve">12 klasių </w:t>
            </w:r>
            <w:r>
              <w:rPr>
                <w:szCs w:val="24"/>
              </w:rPr>
              <w:t xml:space="preserve">mokinių technologijų olimpiadoje laimėta </w:t>
            </w:r>
            <w:r w:rsidR="00985719">
              <w:rPr>
                <w:szCs w:val="24"/>
              </w:rPr>
              <w:t>III</w:t>
            </w:r>
            <w:r w:rsidR="001A5B41">
              <w:rPr>
                <w:szCs w:val="24"/>
              </w:rPr>
              <w:t>-oji</w:t>
            </w:r>
            <w:r>
              <w:rPr>
                <w:szCs w:val="24"/>
              </w:rPr>
              <w:t xml:space="preserve"> vieta;</w:t>
            </w:r>
          </w:p>
          <w:p w14:paraId="3AB15014" w14:textId="77777777" w:rsidR="00B0463F" w:rsidRDefault="00B0463F" w:rsidP="000E6955">
            <w:pPr>
              <w:pStyle w:val="Sraopastraipa"/>
              <w:numPr>
                <w:ilvl w:val="0"/>
                <w:numId w:val="39"/>
              </w:numPr>
              <w:tabs>
                <w:tab w:val="left" w:pos="142"/>
                <w:tab w:val="left" w:pos="709"/>
              </w:tabs>
              <w:ind w:right="2"/>
              <w:jc w:val="both"/>
              <w:rPr>
                <w:szCs w:val="24"/>
              </w:rPr>
            </w:pPr>
            <w:r>
              <w:rPr>
                <w:szCs w:val="24"/>
              </w:rPr>
              <w:t>už dalyvavimą n</w:t>
            </w:r>
            <w:r w:rsidRPr="00B0463F">
              <w:rPr>
                <w:szCs w:val="24"/>
              </w:rPr>
              <w:t>acionalinė</w:t>
            </w:r>
            <w:r>
              <w:rPr>
                <w:szCs w:val="24"/>
              </w:rPr>
              <w:t>je aplinkosaugos olimpiadoje mokiniams įteikti diplomai;</w:t>
            </w:r>
          </w:p>
          <w:p w14:paraId="3F59E941" w14:textId="77777777" w:rsidR="00B0463F" w:rsidRPr="00B0463F" w:rsidRDefault="00B0463F" w:rsidP="000E6955">
            <w:pPr>
              <w:pStyle w:val="Sraopastraipa"/>
              <w:numPr>
                <w:ilvl w:val="0"/>
                <w:numId w:val="39"/>
              </w:numPr>
              <w:tabs>
                <w:tab w:val="left" w:pos="142"/>
                <w:tab w:val="left" w:pos="709"/>
              </w:tabs>
              <w:ind w:right="2"/>
              <w:jc w:val="both"/>
              <w:rPr>
                <w:sz w:val="28"/>
                <w:szCs w:val="24"/>
              </w:rPr>
            </w:pPr>
            <w:r w:rsidRPr="00B0463F">
              <w:rPr>
                <w:color w:val="000000"/>
                <w:szCs w:val="22"/>
              </w:rPr>
              <w:t>r</w:t>
            </w:r>
            <w:r>
              <w:rPr>
                <w:color w:val="000000"/>
                <w:szCs w:val="22"/>
              </w:rPr>
              <w:t>espublikiniame jaunųjų talentų konkurse</w:t>
            </w:r>
            <w:r w:rsidRPr="00B0463F">
              <w:rPr>
                <w:color w:val="000000"/>
                <w:szCs w:val="22"/>
              </w:rPr>
              <w:t xml:space="preserve"> ,,Skambėk, Dzūkija</w:t>
            </w:r>
            <w:r>
              <w:rPr>
                <w:color w:val="000000"/>
                <w:szCs w:val="22"/>
              </w:rPr>
              <w:t>“ la</w:t>
            </w:r>
            <w:r w:rsidR="00985719">
              <w:rPr>
                <w:color w:val="000000"/>
                <w:szCs w:val="22"/>
              </w:rPr>
              <w:t>imėta I</w:t>
            </w:r>
            <w:r w:rsidR="001A5B41">
              <w:rPr>
                <w:color w:val="000000"/>
                <w:szCs w:val="22"/>
              </w:rPr>
              <w:t>-oji</w:t>
            </w:r>
            <w:r>
              <w:rPr>
                <w:color w:val="000000"/>
                <w:szCs w:val="22"/>
              </w:rPr>
              <w:t xml:space="preserve"> vieta;</w:t>
            </w:r>
          </w:p>
          <w:p w14:paraId="77564238" w14:textId="77777777" w:rsidR="00B0463F" w:rsidRDefault="00B0463F" w:rsidP="000E6955">
            <w:pPr>
              <w:pStyle w:val="Sraopastraipa"/>
              <w:numPr>
                <w:ilvl w:val="0"/>
                <w:numId w:val="39"/>
              </w:numPr>
              <w:tabs>
                <w:tab w:val="left" w:pos="142"/>
                <w:tab w:val="left" w:pos="709"/>
              </w:tabs>
              <w:ind w:right="2"/>
              <w:jc w:val="both"/>
              <w:rPr>
                <w:szCs w:val="24"/>
              </w:rPr>
            </w:pPr>
            <w:r w:rsidRPr="00B0463F">
              <w:rPr>
                <w:szCs w:val="24"/>
              </w:rPr>
              <w:t xml:space="preserve">rajoninėje </w:t>
            </w:r>
            <w:r>
              <w:rPr>
                <w:szCs w:val="24"/>
              </w:rPr>
              <w:t>9–</w:t>
            </w:r>
            <w:r w:rsidRPr="00B0463F">
              <w:rPr>
                <w:szCs w:val="24"/>
              </w:rPr>
              <w:t xml:space="preserve">12 klasių </w:t>
            </w:r>
            <w:r>
              <w:rPr>
                <w:szCs w:val="24"/>
              </w:rPr>
              <w:t xml:space="preserve">mokinių istorijos olimpiadoje laimėta </w:t>
            </w:r>
            <w:r w:rsidR="00985719">
              <w:rPr>
                <w:szCs w:val="24"/>
              </w:rPr>
              <w:t>III</w:t>
            </w:r>
            <w:r w:rsidR="001A5B41">
              <w:rPr>
                <w:szCs w:val="24"/>
              </w:rPr>
              <w:t>- oji</w:t>
            </w:r>
            <w:r>
              <w:rPr>
                <w:szCs w:val="24"/>
              </w:rPr>
              <w:t xml:space="preserve"> vieta;</w:t>
            </w:r>
          </w:p>
          <w:p w14:paraId="433755DB" w14:textId="77777777" w:rsidR="00B0463F" w:rsidRPr="00B0463F" w:rsidRDefault="00985719" w:rsidP="000E6955">
            <w:pPr>
              <w:pStyle w:val="Sraopastraipa"/>
              <w:numPr>
                <w:ilvl w:val="0"/>
                <w:numId w:val="39"/>
              </w:numPr>
              <w:tabs>
                <w:tab w:val="left" w:pos="142"/>
                <w:tab w:val="left" w:pos="709"/>
              </w:tabs>
              <w:ind w:right="2"/>
              <w:jc w:val="both"/>
              <w:rPr>
                <w:szCs w:val="24"/>
              </w:rPr>
            </w:pPr>
            <w:r>
              <w:rPr>
                <w:szCs w:val="24"/>
              </w:rPr>
              <w:t xml:space="preserve">rajoniniame konkurse „Mano šeimos relikvija“ </w:t>
            </w:r>
            <w:r w:rsidR="00205434">
              <w:rPr>
                <w:szCs w:val="24"/>
              </w:rPr>
              <w:t xml:space="preserve">du </w:t>
            </w:r>
            <w:r>
              <w:rPr>
                <w:szCs w:val="24"/>
              </w:rPr>
              <w:t>mokiniai tapo nugalėtojais;</w:t>
            </w:r>
          </w:p>
          <w:p w14:paraId="3CE5819C" w14:textId="77777777" w:rsidR="00032183" w:rsidRDefault="00985719" w:rsidP="000E6955">
            <w:pPr>
              <w:pStyle w:val="Sraopastraipa"/>
              <w:numPr>
                <w:ilvl w:val="0"/>
                <w:numId w:val="39"/>
              </w:numPr>
              <w:tabs>
                <w:tab w:val="left" w:pos="142"/>
                <w:tab w:val="left" w:pos="709"/>
              </w:tabs>
              <w:ind w:right="2"/>
              <w:jc w:val="both"/>
              <w:rPr>
                <w:szCs w:val="24"/>
              </w:rPr>
            </w:pPr>
            <w:r w:rsidRPr="00985719">
              <w:rPr>
                <w:szCs w:val="24"/>
              </w:rPr>
              <w:t>g</w:t>
            </w:r>
            <w:r>
              <w:rPr>
                <w:szCs w:val="24"/>
              </w:rPr>
              <w:t>eografijos olimpiadoje, skirtoje 7–8 klasėms „Vidinės ir išorinės jėgos“, laimėta I</w:t>
            </w:r>
            <w:r w:rsidR="001A5B41">
              <w:rPr>
                <w:szCs w:val="24"/>
              </w:rPr>
              <w:t>-oji</w:t>
            </w:r>
            <w:r>
              <w:rPr>
                <w:szCs w:val="24"/>
              </w:rPr>
              <w:t xml:space="preserve"> vieta</w:t>
            </w:r>
            <w:r w:rsidR="00205434">
              <w:rPr>
                <w:szCs w:val="24"/>
              </w:rPr>
              <w:t>.</w:t>
            </w:r>
          </w:p>
          <w:p w14:paraId="4BAA0959" w14:textId="77777777" w:rsidR="00205434" w:rsidRPr="00205434" w:rsidRDefault="00205434" w:rsidP="000E6955">
            <w:pPr>
              <w:pStyle w:val="Sraopastraipa"/>
              <w:tabs>
                <w:tab w:val="left" w:pos="142"/>
                <w:tab w:val="left" w:pos="709"/>
              </w:tabs>
              <w:ind w:left="0" w:right="2"/>
              <w:jc w:val="both"/>
              <w:rPr>
                <w:szCs w:val="24"/>
              </w:rPr>
            </w:pPr>
            <w:r>
              <w:rPr>
                <w:szCs w:val="24"/>
              </w:rPr>
              <w:lastRenderedPageBreak/>
              <w:t>4.1.9.4. mokyklos direktoriaus padėkos už mokyklos vardo garsinimą įteiktos mokiniams, besimokiusiems pagal pradinio ugdymo programą (</w:t>
            </w:r>
            <w:r w:rsidR="001A5B41">
              <w:rPr>
                <w:szCs w:val="24"/>
              </w:rPr>
              <w:t xml:space="preserve">jas gavo </w:t>
            </w:r>
            <w:r>
              <w:rPr>
                <w:szCs w:val="24"/>
              </w:rPr>
              <w:t>100 proc.)</w:t>
            </w:r>
            <w:r w:rsidR="00443A2A">
              <w:rPr>
                <w:szCs w:val="24"/>
              </w:rPr>
              <w:t>,</w:t>
            </w:r>
            <w:r>
              <w:rPr>
                <w:szCs w:val="24"/>
              </w:rPr>
              <w:t xml:space="preserve"> ir mokiniams, besimokiusiems 5–10 klasėse (</w:t>
            </w:r>
            <w:r w:rsidR="001A5B41">
              <w:rPr>
                <w:szCs w:val="24"/>
              </w:rPr>
              <w:t xml:space="preserve">padėkas gavo </w:t>
            </w:r>
            <w:r>
              <w:rPr>
                <w:szCs w:val="24"/>
              </w:rPr>
              <w:t xml:space="preserve">84 proc.). </w:t>
            </w:r>
          </w:p>
        </w:tc>
      </w:tr>
      <w:tr w:rsidR="00032183" w:rsidRPr="00FA58A0" w14:paraId="1DA2936E" w14:textId="77777777" w:rsidTr="0082436A">
        <w:tc>
          <w:tcPr>
            <w:tcW w:w="1021" w:type="dxa"/>
          </w:tcPr>
          <w:p w14:paraId="017D8C66" w14:textId="77777777" w:rsidR="00032183" w:rsidRDefault="0062142C" w:rsidP="000E6955">
            <w:pPr>
              <w:pStyle w:val="Sraopastraipa"/>
              <w:tabs>
                <w:tab w:val="left" w:pos="142"/>
                <w:tab w:val="left" w:pos="709"/>
              </w:tabs>
              <w:ind w:left="0" w:right="2"/>
              <w:rPr>
                <w:szCs w:val="24"/>
              </w:rPr>
            </w:pPr>
            <w:r>
              <w:rPr>
                <w:szCs w:val="24"/>
              </w:rPr>
              <w:lastRenderedPageBreak/>
              <w:t>4.1.10</w:t>
            </w:r>
            <w:r w:rsidR="006610D9">
              <w:rPr>
                <w:szCs w:val="24"/>
              </w:rPr>
              <w:t xml:space="preserve">. </w:t>
            </w:r>
          </w:p>
        </w:tc>
        <w:tc>
          <w:tcPr>
            <w:tcW w:w="1792" w:type="dxa"/>
          </w:tcPr>
          <w:p w14:paraId="487FD2D6" w14:textId="77777777" w:rsidR="00032183" w:rsidRDefault="00DA4337" w:rsidP="000E6955">
            <w:pPr>
              <w:tabs>
                <w:tab w:val="left" w:pos="142"/>
                <w:tab w:val="left" w:pos="709"/>
              </w:tabs>
              <w:ind w:right="2"/>
              <w:jc w:val="both"/>
              <w:rPr>
                <w:szCs w:val="24"/>
              </w:rPr>
            </w:pPr>
            <w:r>
              <w:rPr>
                <w:szCs w:val="24"/>
              </w:rPr>
              <w:t>Neformaliojo švietimo įgyvendinimas</w:t>
            </w:r>
          </w:p>
        </w:tc>
        <w:tc>
          <w:tcPr>
            <w:tcW w:w="7110" w:type="dxa"/>
          </w:tcPr>
          <w:p w14:paraId="6AC834E8" w14:textId="77777777" w:rsidR="00032183" w:rsidRDefault="0062142C" w:rsidP="000E6955">
            <w:pPr>
              <w:tabs>
                <w:tab w:val="left" w:pos="142"/>
                <w:tab w:val="left" w:pos="709"/>
              </w:tabs>
              <w:ind w:right="2"/>
              <w:jc w:val="both"/>
              <w:rPr>
                <w:szCs w:val="24"/>
              </w:rPr>
            </w:pPr>
            <w:r>
              <w:rPr>
                <w:szCs w:val="24"/>
              </w:rPr>
              <w:t>4.1.10</w:t>
            </w:r>
            <w:r w:rsidRPr="00E84122">
              <w:rPr>
                <w:szCs w:val="24"/>
              </w:rPr>
              <w:t>.</w:t>
            </w:r>
            <w:r w:rsidR="0015558B" w:rsidRPr="00E84122">
              <w:rPr>
                <w:szCs w:val="24"/>
              </w:rPr>
              <w:t>1.</w:t>
            </w:r>
            <w:r>
              <w:rPr>
                <w:szCs w:val="24"/>
              </w:rPr>
              <w:t xml:space="preserve"> 2020–2021 mokslo metais mokykloje buvo įgyvendinta </w:t>
            </w:r>
            <w:r w:rsidR="00F31D4F">
              <w:rPr>
                <w:szCs w:val="24"/>
              </w:rPr>
              <w:t>15 neformaliojo švietimo programų.</w:t>
            </w:r>
          </w:p>
        </w:tc>
      </w:tr>
      <w:tr w:rsidR="00032183" w:rsidRPr="00FA58A0" w14:paraId="7176051C" w14:textId="77777777" w:rsidTr="0082436A">
        <w:tc>
          <w:tcPr>
            <w:tcW w:w="1021" w:type="dxa"/>
          </w:tcPr>
          <w:p w14:paraId="00FEB337" w14:textId="77777777" w:rsidR="00032183" w:rsidRDefault="00F31D4F" w:rsidP="000E6955">
            <w:pPr>
              <w:pStyle w:val="Sraopastraipa"/>
              <w:tabs>
                <w:tab w:val="left" w:pos="142"/>
                <w:tab w:val="left" w:pos="709"/>
              </w:tabs>
              <w:ind w:left="142" w:right="2" w:hanging="142"/>
              <w:rPr>
                <w:szCs w:val="24"/>
              </w:rPr>
            </w:pPr>
            <w:r>
              <w:rPr>
                <w:szCs w:val="24"/>
              </w:rPr>
              <w:t>4.1.11</w:t>
            </w:r>
            <w:r w:rsidR="00F6158A">
              <w:rPr>
                <w:szCs w:val="24"/>
              </w:rPr>
              <w:t>.</w:t>
            </w:r>
          </w:p>
        </w:tc>
        <w:tc>
          <w:tcPr>
            <w:tcW w:w="1792" w:type="dxa"/>
          </w:tcPr>
          <w:p w14:paraId="462DE6B3" w14:textId="77777777" w:rsidR="00032183" w:rsidRDefault="00BD1D31" w:rsidP="000E6955">
            <w:pPr>
              <w:tabs>
                <w:tab w:val="left" w:pos="142"/>
                <w:tab w:val="left" w:pos="709"/>
              </w:tabs>
              <w:ind w:right="2"/>
              <w:jc w:val="both"/>
              <w:rPr>
                <w:szCs w:val="24"/>
              </w:rPr>
            </w:pPr>
            <w:r>
              <w:rPr>
                <w:szCs w:val="24"/>
              </w:rPr>
              <w:t>Integruotų tiriamųjų veiklų įgyvendinimas</w:t>
            </w:r>
          </w:p>
        </w:tc>
        <w:tc>
          <w:tcPr>
            <w:tcW w:w="7110" w:type="dxa"/>
          </w:tcPr>
          <w:p w14:paraId="69F830D3" w14:textId="77777777" w:rsidR="00032183" w:rsidRDefault="00F31D4F" w:rsidP="000E6955">
            <w:pPr>
              <w:tabs>
                <w:tab w:val="left" w:pos="142"/>
                <w:tab w:val="left" w:pos="709"/>
              </w:tabs>
              <w:ind w:right="2"/>
              <w:jc w:val="both"/>
              <w:rPr>
                <w:szCs w:val="24"/>
              </w:rPr>
            </w:pPr>
            <w:r>
              <w:rPr>
                <w:szCs w:val="24"/>
              </w:rPr>
              <w:t>4.1.11</w:t>
            </w:r>
            <w:r w:rsidR="00F6158A">
              <w:rPr>
                <w:szCs w:val="24"/>
              </w:rPr>
              <w:t>.1. mokiniams sudarytos sąlygos mokytis tyrinėjant</w:t>
            </w:r>
            <w:r w:rsidR="00EF1603">
              <w:rPr>
                <w:szCs w:val="24"/>
              </w:rPr>
              <w:t xml:space="preserve">, kai pamoką veda du mokytojai ir </w:t>
            </w:r>
            <w:r w:rsidR="00F6158A">
              <w:rPr>
                <w:szCs w:val="24"/>
              </w:rPr>
              <w:t xml:space="preserve">taikoma platesnė dalykų integracija. Taikant praktinę tiriamąją veiklą PUG ir 1–4 klasėse pravesta 11 pamokų, 5–10 klasėse pravesta 21 integruota-tiriamoji pamoka. Iš viso 32 </w:t>
            </w:r>
            <w:r w:rsidR="00EF1603">
              <w:rPr>
                <w:szCs w:val="24"/>
              </w:rPr>
              <w:t xml:space="preserve">integruotos-tiriamosios </w:t>
            </w:r>
            <w:r w:rsidR="00F6158A">
              <w:rPr>
                <w:szCs w:val="24"/>
              </w:rPr>
              <w:t>pamokos, šias veiklas įgyvendino 88 proc. mokytojų.</w:t>
            </w:r>
          </w:p>
        </w:tc>
      </w:tr>
    </w:tbl>
    <w:p w14:paraId="57AF0A0B" w14:textId="77777777" w:rsidR="00F06486" w:rsidRDefault="00F06486" w:rsidP="000E6955">
      <w:pPr>
        <w:tabs>
          <w:tab w:val="left" w:pos="5778"/>
        </w:tabs>
        <w:overflowPunct w:val="0"/>
        <w:jc w:val="both"/>
        <w:textAlignment w:val="baseline"/>
        <w:rPr>
          <w:color w:val="FF0000"/>
          <w:szCs w:val="24"/>
        </w:rPr>
      </w:pPr>
    </w:p>
    <w:p w14:paraId="71212009" w14:textId="77777777" w:rsidR="00F06486" w:rsidRDefault="00EF1603" w:rsidP="000E6955">
      <w:pPr>
        <w:tabs>
          <w:tab w:val="left" w:pos="142"/>
          <w:tab w:val="left" w:pos="284"/>
          <w:tab w:val="left" w:pos="851"/>
        </w:tabs>
        <w:jc w:val="both"/>
        <w:outlineLvl w:val="0"/>
        <w:rPr>
          <w:szCs w:val="24"/>
        </w:rPr>
      </w:pPr>
      <w:r>
        <w:rPr>
          <w:szCs w:val="24"/>
        </w:rPr>
        <w:t>4.2. Tikslas</w:t>
      </w:r>
      <w:r w:rsidR="00F06486" w:rsidRPr="006B2CD9">
        <w:rPr>
          <w:szCs w:val="24"/>
        </w:rPr>
        <w:t xml:space="preserve"> </w:t>
      </w:r>
      <w:r w:rsidR="00F06486" w:rsidRPr="006B2CD9">
        <w:rPr>
          <w:b/>
          <w:szCs w:val="24"/>
        </w:rPr>
        <w:t>„Savivaldaus mokymosi skatinimas pamokose, atsakomybės už savo mokymą didinimas siekiant asmeninės pažangos“</w:t>
      </w:r>
      <w:r>
        <w:rPr>
          <w:szCs w:val="24"/>
        </w:rPr>
        <w:t>:</w:t>
      </w:r>
    </w:p>
    <w:tbl>
      <w:tblPr>
        <w:tblStyle w:val="Lentelstinklelis"/>
        <w:tblW w:w="9918" w:type="dxa"/>
        <w:tblLook w:val="04A0" w:firstRow="1" w:lastRow="0" w:firstColumn="1" w:lastColumn="0" w:noHBand="0" w:noVBand="1"/>
      </w:tblPr>
      <w:tblGrid>
        <w:gridCol w:w="756"/>
        <w:gridCol w:w="1672"/>
        <w:gridCol w:w="7490"/>
      </w:tblGrid>
      <w:tr w:rsidR="00F74E13" w:rsidRPr="00F06486" w14:paraId="4436AB56" w14:textId="77777777" w:rsidTr="00C21075">
        <w:tc>
          <w:tcPr>
            <w:tcW w:w="756" w:type="dxa"/>
            <w:shd w:val="clear" w:color="auto" w:fill="FFF2CC" w:themeFill="accent4" w:themeFillTint="33"/>
          </w:tcPr>
          <w:p w14:paraId="1ED6E385" w14:textId="77777777" w:rsidR="00F06486" w:rsidRPr="00F06486" w:rsidRDefault="00F06486" w:rsidP="000E6955">
            <w:pPr>
              <w:tabs>
                <w:tab w:val="left" w:pos="5778"/>
              </w:tabs>
              <w:overflowPunct w:val="0"/>
              <w:jc w:val="both"/>
              <w:textAlignment w:val="baseline"/>
              <w:rPr>
                <w:szCs w:val="24"/>
              </w:rPr>
            </w:pPr>
            <w:r w:rsidRPr="00F06486">
              <w:rPr>
                <w:szCs w:val="24"/>
              </w:rPr>
              <w:t>Eil. Nr.</w:t>
            </w:r>
          </w:p>
        </w:tc>
        <w:tc>
          <w:tcPr>
            <w:tcW w:w="1672" w:type="dxa"/>
            <w:shd w:val="clear" w:color="auto" w:fill="FFF2CC" w:themeFill="accent4" w:themeFillTint="33"/>
          </w:tcPr>
          <w:p w14:paraId="34E32EAC" w14:textId="77777777" w:rsidR="00F06486" w:rsidRPr="00F06486" w:rsidRDefault="00F06486" w:rsidP="000E6955">
            <w:pPr>
              <w:tabs>
                <w:tab w:val="left" w:pos="5778"/>
              </w:tabs>
              <w:overflowPunct w:val="0"/>
              <w:jc w:val="both"/>
              <w:textAlignment w:val="baseline"/>
              <w:rPr>
                <w:szCs w:val="24"/>
              </w:rPr>
            </w:pPr>
            <w:r w:rsidRPr="00F06486">
              <w:rPr>
                <w:szCs w:val="24"/>
              </w:rPr>
              <w:t>Priemonės pavadinimas</w:t>
            </w:r>
          </w:p>
        </w:tc>
        <w:tc>
          <w:tcPr>
            <w:tcW w:w="7490" w:type="dxa"/>
            <w:shd w:val="clear" w:color="auto" w:fill="FFF2CC" w:themeFill="accent4" w:themeFillTint="33"/>
          </w:tcPr>
          <w:p w14:paraId="0A824FA9" w14:textId="77777777" w:rsidR="00F06486" w:rsidRPr="00F06486" w:rsidRDefault="00F06486" w:rsidP="000E6955">
            <w:pPr>
              <w:tabs>
                <w:tab w:val="left" w:pos="5778"/>
              </w:tabs>
              <w:overflowPunct w:val="0"/>
              <w:jc w:val="both"/>
              <w:textAlignment w:val="baseline"/>
              <w:rPr>
                <w:szCs w:val="24"/>
              </w:rPr>
            </w:pPr>
            <w:r w:rsidRPr="00F06486">
              <w:rPr>
                <w:szCs w:val="24"/>
              </w:rPr>
              <w:t>Pasiektas rezultatas / įgyvendinimas / poveikis</w:t>
            </w:r>
          </w:p>
        </w:tc>
      </w:tr>
      <w:tr w:rsidR="00F74E13" w:rsidRPr="00FA58A0" w14:paraId="7100F293" w14:textId="77777777" w:rsidTr="00C21075">
        <w:tc>
          <w:tcPr>
            <w:tcW w:w="756" w:type="dxa"/>
          </w:tcPr>
          <w:p w14:paraId="0057CAC7" w14:textId="77777777" w:rsidR="00F06486" w:rsidRPr="00F06486" w:rsidRDefault="00F06486" w:rsidP="000E6955">
            <w:pPr>
              <w:pStyle w:val="Sraopastraipa"/>
              <w:tabs>
                <w:tab w:val="left" w:pos="5778"/>
              </w:tabs>
              <w:overflowPunct w:val="0"/>
              <w:ind w:left="0"/>
              <w:jc w:val="both"/>
              <w:textAlignment w:val="baseline"/>
              <w:rPr>
                <w:szCs w:val="24"/>
              </w:rPr>
            </w:pPr>
            <w:r w:rsidRPr="00F06486">
              <w:rPr>
                <w:szCs w:val="24"/>
              </w:rPr>
              <w:t xml:space="preserve">4.2.1. </w:t>
            </w:r>
          </w:p>
        </w:tc>
        <w:tc>
          <w:tcPr>
            <w:tcW w:w="1672" w:type="dxa"/>
          </w:tcPr>
          <w:p w14:paraId="430AE12D" w14:textId="77777777" w:rsidR="00F06486" w:rsidRPr="00F06486" w:rsidRDefault="00F06486" w:rsidP="000E6955">
            <w:pPr>
              <w:tabs>
                <w:tab w:val="left" w:pos="5778"/>
              </w:tabs>
              <w:overflowPunct w:val="0"/>
              <w:jc w:val="both"/>
              <w:textAlignment w:val="baseline"/>
              <w:rPr>
                <w:szCs w:val="24"/>
              </w:rPr>
            </w:pPr>
            <w:r w:rsidRPr="00F06486">
              <w:rPr>
                <w:szCs w:val="24"/>
              </w:rPr>
              <w:t>Savivaldaus mokymos</w:t>
            </w:r>
            <w:r w:rsidR="007376DB">
              <w:rPr>
                <w:szCs w:val="24"/>
              </w:rPr>
              <w:t xml:space="preserve">i ugdymas </w:t>
            </w:r>
            <w:r w:rsidR="001B56F3">
              <w:rPr>
                <w:szCs w:val="24"/>
              </w:rPr>
              <w:t>pamokose</w:t>
            </w:r>
          </w:p>
        </w:tc>
        <w:tc>
          <w:tcPr>
            <w:tcW w:w="7490" w:type="dxa"/>
          </w:tcPr>
          <w:p w14:paraId="136D4DA0" w14:textId="77777777" w:rsidR="00182032" w:rsidRDefault="006B4612" w:rsidP="000E6955">
            <w:pPr>
              <w:pStyle w:val="Sraopastraipa"/>
              <w:tabs>
                <w:tab w:val="left" w:pos="1245"/>
                <w:tab w:val="left" w:pos="1767"/>
                <w:tab w:val="left" w:pos="2360"/>
                <w:tab w:val="left" w:pos="2921"/>
                <w:tab w:val="left" w:pos="3654"/>
                <w:tab w:val="left" w:pos="4361"/>
                <w:tab w:val="left" w:pos="4892"/>
                <w:tab w:val="left" w:pos="5778"/>
              </w:tabs>
              <w:overflowPunct w:val="0"/>
              <w:ind w:left="12"/>
              <w:jc w:val="both"/>
              <w:textAlignment w:val="baseline"/>
              <w:rPr>
                <w:szCs w:val="24"/>
              </w:rPr>
            </w:pPr>
            <w:r w:rsidRPr="006B4612">
              <w:rPr>
                <w:szCs w:val="24"/>
              </w:rPr>
              <w:t>4.2.1.1.</w:t>
            </w:r>
            <w:r>
              <w:rPr>
                <w:szCs w:val="24"/>
              </w:rPr>
              <w:t xml:space="preserve"> mokyklos administracija atliko mokytojų pamokų stebėjimą. Pasirinkti stebėjimo tikslai: </w:t>
            </w:r>
            <w:r w:rsidR="002C3C3C">
              <w:rPr>
                <w:szCs w:val="24"/>
              </w:rPr>
              <w:t>1</w:t>
            </w:r>
            <w:r w:rsidR="003E2493">
              <w:rPr>
                <w:szCs w:val="24"/>
              </w:rPr>
              <w:t xml:space="preserve">. </w:t>
            </w:r>
            <w:r>
              <w:rPr>
                <w:szCs w:val="24"/>
              </w:rPr>
              <w:t>mokinių adaptacij</w:t>
            </w:r>
            <w:r w:rsidR="007376DB">
              <w:rPr>
                <w:szCs w:val="24"/>
              </w:rPr>
              <w:t xml:space="preserve">a; </w:t>
            </w:r>
            <w:r w:rsidR="002C3C3C">
              <w:rPr>
                <w:szCs w:val="24"/>
              </w:rPr>
              <w:t>2</w:t>
            </w:r>
            <w:r w:rsidR="003E2493">
              <w:rPr>
                <w:szCs w:val="24"/>
              </w:rPr>
              <w:t>.</w:t>
            </w:r>
            <w:r w:rsidR="007376DB">
              <w:rPr>
                <w:szCs w:val="24"/>
              </w:rPr>
              <w:t xml:space="preserve"> savivaldaus mokymosi ugdymas</w:t>
            </w:r>
            <w:r w:rsidR="003E2493">
              <w:rPr>
                <w:szCs w:val="24"/>
              </w:rPr>
              <w:t xml:space="preserve"> ir </w:t>
            </w:r>
            <w:r>
              <w:rPr>
                <w:szCs w:val="24"/>
              </w:rPr>
              <w:t>kritini</w:t>
            </w:r>
            <w:r w:rsidR="007376DB">
              <w:rPr>
                <w:szCs w:val="24"/>
              </w:rPr>
              <w:t>o mąstymo skatinimas</w:t>
            </w:r>
            <w:r w:rsidR="00B47E12">
              <w:rPr>
                <w:szCs w:val="24"/>
              </w:rPr>
              <w:t xml:space="preserve"> pamokose.</w:t>
            </w:r>
            <w:r w:rsidR="00182032">
              <w:rPr>
                <w:szCs w:val="24"/>
              </w:rPr>
              <w:t xml:space="preserve"> </w:t>
            </w:r>
            <w:r w:rsidR="00B47E12">
              <w:rPr>
                <w:szCs w:val="24"/>
              </w:rPr>
              <w:t>Iš viso stebėta 21 pamoka</w:t>
            </w:r>
            <w:r w:rsidR="00A61EF1" w:rsidRPr="007376DB">
              <w:rPr>
                <w:szCs w:val="24"/>
              </w:rPr>
              <w:t>.</w:t>
            </w:r>
            <w:r w:rsidR="007376DB" w:rsidRPr="007376DB">
              <w:rPr>
                <w:szCs w:val="24"/>
              </w:rPr>
              <w:t xml:space="preserve"> </w:t>
            </w:r>
            <w:r w:rsidR="007376DB">
              <w:rPr>
                <w:szCs w:val="24"/>
              </w:rPr>
              <w:t>43 proc</w:t>
            </w:r>
            <w:r w:rsidR="007376DB" w:rsidRPr="007376DB">
              <w:rPr>
                <w:szCs w:val="24"/>
              </w:rPr>
              <w:t>. pamokų įvertintos kaip šiuolaikinės, 57 proc.</w:t>
            </w:r>
            <w:r w:rsidR="00182032">
              <w:rPr>
                <w:szCs w:val="24"/>
              </w:rPr>
              <w:t xml:space="preserve"> pamokų </w:t>
            </w:r>
            <w:r w:rsidR="007376DB" w:rsidRPr="007376DB">
              <w:rPr>
                <w:szCs w:val="24"/>
              </w:rPr>
              <w:t>bandoma dirbti šiuolaikiškai</w:t>
            </w:r>
            <w:r w:rsidR="002A38C4">
              <w:rPr>
                <w:szCs w:val="24"/>
              </w:rPr>
              <w:t xml:space="preserve"> </w:t>
            </w:r>
            <w:r w:rsidR="002A38C4" w:rsidRPr="00E84122">
              <w:rPr>
                <w:szCs w:val="24"/>
              </w:rPr>
              <w:t>(toliau – BDŠ)</w:t>
            </w:r>
            <w:r w:rsidR="007376DB" w:rsidRPr="00E84122">
              <w:rPr>
                <w:szCs w:val="24"/>
              </w:rPr>
              <w:t>.</w:t>
            </w:r>
            <w:r w:rsidR="007376DB">
              <w:rPr>
                <w:szCs w:val="24"/>
              </w:rPr>
              <w:t xml:space="preserve"> </w:t>
            </w:r>
          </w:p>
          <w:p w14:paraId="63479F8E" w14:textId="2C4A371A" w:rsidR="00182032" w:rsidRDefault="00182032" w:rsidP="000E6955">
            <w:pPr>
              <w:pStyle w:val="Sraopastraipa"/>
              <w:tabs>
                <w:tab w:val="left" w:pos="1245"/>
                <w:tab w:val="left" w:pos="1767"/>
                <w:tab w:val="left" w:pos="2360"/>
                <w:tab w:val="left" w:pos="2921"/>
                <w:tab w:val="left" w:pos="3654"/>
                <w:tab w:val="left" w:pos="4361"/>
                <w:tab w:val="left" w:pos="4892"/>
                <w:tab w:val="left" w:pos="5778"/>
              </w:tabs>
              <w:overflowPunct w:val="0"/>
              <w:ind w:left="12"/>
              <w:jc w:val="both"/>
              <w:textAlignment w:val="baseline"/>
              <w:rPr>
                <w:szCs w:val="24"/>
              </w:rPr>
            </w:pPr>
            <w:r>
              <w:rPr>
                <w:szCs w:val="24"/>
              </w:rPr>
              <w:t>4.2.1.2. a</w:t>
            </w:r>
            <w:r w:rsidR="007376DB">
              <w:rPr>
                <w:szCs w:val="24"/>
              </w:rPr>
              <w:t>nalizuotas pamokos organizavimo būdas ir jo įtaka pamok</w:t>
            </w:r>
            <w:r>
              <w:rPr>
                <w:szCs w:val="24"/>
              </w:rPr>
              <w:t xml:space="preserve">os kokybei. </w:t>
            </w:r>
            <w:r w:rsidR="00B429F6">
              <w:rPr>
                <w:szCs w:val="24"/>
              </w:rPr>
              <w:t>Daugumoje pamokų, organizuotų tiesioginiu ir nuotoliniu būdu, taikyti metodai</w:t>
            </w:r>
            <w:r w:rsidR="00E84122">
              <w:rPr>
                <w:szCs w:val="24"/>
              </w:rPr>
              <w:t>, skaitmeni</w:t>
            </w:r>
            <w:r w:rsidR="00B429F6">
              <w:rPr>
                <w:szCs w:val="24"/>
              </w:rPr>
              <w:t>nės priemonė</w:t>
            </w:r>
            <w:r w:rsidR="003C32EB">
              <w:rPr>
                <w:szCs w:val="24"/>
              </w:rPr>
              <w:t xml:space="preserve">s, </w:t>
            </w:r>
            <w:r w:rsidR="00B429F6">
              <w:rPr>
                <w:szCs w:val="24"/>
              </w:rPr>
              <w:t>padėjo mokiniams mokytis, įsivertinti ir stebėti pažangą</w:t>
            </w:r>
            <w:r w:rsidR="003C32EB">
              <w:rPr>
                <w:szCs w:val="24"/>
              </w:rPr>
              <w:t xml:space="preserve">. </w:t>
            </w:r>
            <w:r w:rsidR="00B429F6">
              <w:rPr>
                <w:szCs w:val="24"/>
              </w:rPr>
              <w:t xml:space="preserve">Pastebėti </w:t>
            </w:r>
            <w:r w:rsidR="002646CA">
              <w:rPr>
                <w:szCs w:val="24"/>
              </w:rPr>
              <w:t xml:space="preserve">pavienių </w:t>
            </w:r>
            <w:r w:rsidR="00B429F6">
              <w:rPr>
                <w:szCs w:val="24"/>
              </w:rPr>
              <w:t>mokinių motyvacijos bei n</w:t>
            </w:r>
            <w:r w:rsidR="00B429F6" w:rsidRPr="00E84122">
              <w:rPr>
                <w:szCs w:val="24"/>
              </w:rPr>
              <w:t>e</w:t>
            </w:r>
            <w:r w:rsidR="00B429F6">
              <w:rPr>
                <w:szCs w:val="24"/>
              </w:rPr>
              <w:t>noro aktyviai veikti aspektai, nors m</w:t>
            </w:r>
            <w:r w:rsidR="00E84122">
              <w:rPr>
                <w:szCs w:val="24"/>
              </w:rPr>
              <w:t>okytojo dedamos pastangos organizuojant</w:t>
            </w:r>
            <w:r w:rsidR="00B429F6">
              <w:rPr>
                <w:szCs w:val="24"/>
              </w:rPr>
              <w:t xml:space="preserve"> pamoką</w:t>
            </w:r>
            <w:r w:rsidR="002646CA">
              <w:rPr>
                <w:szCs w:val="24"/>
              </w:rPr>
              <w:t xml:space="preserve"> buvo</w:t>
            </w:r>
            <w:r w:rsidR="00B429F6">
              <w:rPr>
                <w:szCs w:val="24"/>
              </w:rPr>
              <w:t xml:space="preserve"> didelės.</w:t>
            </w:r>
          </w:p>
          <w:p w14:paraId="4DC0FFC6" w14:textId="77777777" w:rsidR="00182032" w:rsidRDefault="00182032" w:rsidP="000E6955">
            <w:pPr>
              <w:pStyle w:val="Sraopastraipa"/>
              <w:tabs>
                <w:tab w:val="left" w:pos="1245"/>
                <w:tab w:val="left" w:pos="1767"/>
                <w:tab w:val="left" w:pos="2360"/>
                <w:tab w:val="left" w:pos="2921"/>
                <w:tab w:val="left" w:pos="3654"/>
                <w:tab w:val="left" w:pos="4361"/>
                <w:tab w:val="left" w:pos="4892"/>
                <w:tab w:val="left" w:pos="5778"/>
              </w:tabs>
              <w:overflowPunct w:val="0"/>
              <w:ind w:left="295"/>
              <w:jc w:val="both"/>
              <w:textAlignment w:val="baseline"/>
              <w:rPr>
                <w:szCs w:val="24"/>
              </w:rPr>
            </w:pPr>
            <w:r>
              <w:rPr>
                <w:szCs w:val="24"/>
              </w:rPr>
              <w:t>4.2.1.2.1. p</w:t>
            </w:r>
            <w:r w:rsidR="007376DB">
              <w:rPr>
                <w:szCs w:val="24"/>
              </w:rPr>
              <w:t xml:space="preserve">agal pamokos organizavimo būdą </w:t>
            </w:r>
            <w:r>
              <w:rPr>
                <w:szCs w:val="24"/>
              </w:rPr>
              <w:t>pamokos</w:t>
            </w:r>
            <w:r w:rsidR="002A38C4">
              <w:rPr>
                <w:szCs w:val="24"/>
              </w:rPr>
              <w:t>,</w:t>
            </w:r>
            <w:r>
              <w:rPr>
                <w:szCs w:val="24"/>
              </w:rPr>
              <w:t xml:space="preserve"> organizuotos nuotoliniu būdu</w:t>
            </w:r>
            <w:r w:rsidR="002A38C4">
              <w:rPr>
                <w:szCs w:val="24"/>
              </w:rPr>
              <w:t>,</w:t>
            </w:r>
            <w:r>
              <w:rPr>
                <w:szCs w:val="24"/>
              </w:rPr>
              <w:t xml:space="preserve"> įvertintos taip: </w:t>
            </w:r>
          </w:p>
          <w:p w14:paraId="00212C12" w14:textId="77777777" w:rsidR="00182032" w:rsidRDefault="007376DB" w:rsidP="000E6955">
            <w:pPr>
              <w:pStyle w:val="Sraopastraipa"/>
              <w:numPr>
                <w:ilvl w:val="0"/>
                <w:numId w:val="43"/>
              </w:numPr>
              <w:tabs>
                <w:tab w:val="left" w:pos="1245"/>
                <w:tab w:val="left" w:pos="1767"/>
                <w:tab w:val="left" w:pos="2360"/>
                <w:tab w:val="left" w:pos="2921"/>
                <w:tab w:val="left" w:pos="3654"/>
                <w:tab w:val="left" w:pos="4361"/>
                <w:tab w:val="left" w:pos="4892"/>
                <w:tab w:val="left" w:pos="5778"/>
              </w:tabs>
              <w:overflowPunct w:val="0"/>
              <w:jc w:val="both"/>
              <w:textAlignment w:val="baseline"/>
              <w:rPr>
                <w:szCs w:val="24"/>
              </w:rPr>
            </w:pPr>
            <w:r w:rsidRPr="007376DB">
              <w:rPr>
                <w:szCs w:val="24"/>
              </w:rPr>
              <w:t>43 proc. šiuolaikinės (9</w:t>
            </w:r>
            <w:r w:rsidR="00182032">
              <w:rPr>
                <w:szCs w:val="24"/>
              </w:rPr>
              <w:t xml:space="preserve"> pamokos</w:t>
            </w:r>
            <w:r w:rsidRPr="007376DB">
              <w:rPr>
                <w:szCs w:val="24"/>
              </w:rPr>
              <w:t xml:space="preserve">); </w:t>
            </w:r>
          </w:p>
          <w:p w14:paraId="13A4598D" w14:textId="77777777" w:rsidR="007376DB" w:rsidRDefault="007376DB" w:rsidP="000E6955">
            <w:pPr>
              <w:pStyle w:val="Sraopastraipa"/>
              <w:numPr>
                <w:ilvl w:val="0"/>
                <w:numId w:val="43"/>
              </w:numPr>
              <w:tabs>
                <w:tab w:val="left" w:pos="1245"/>
                <w:tab w:val="left" w:pos="1767"/>
                <w:tab w:val="left" w:pos="2360"/>
                <w:tab w:val="left" w:pos="2921"/>
                <w:tab w:val="left" w:pos="3654"/>
                <w:tab w:val="left" w:pos="4361"/>
                <w:tab w:val="left" w:pos="4892"/>
                <w:tab w:val="left" w:pos="5778"/>
              </w:tabs>
              <w:overflowPunct w:val="0"/>
              <w:jc w:val="both"/>
              <w:textAlignment w:val="baseline"/>
              <w:rPr>
                <w:szCs w:val="24"/>
              </w:rPr>
            </w:pPr>
            <w:r w:rsidRPr="007376DB">
              <w:rPr>
                <w:szCs w:val="24"/>
              </w:rPr>
              <w:t>24 proc. BDŠ (5</w:t>
            </w:r>
            <w:r w:rsidR="00182032">
              <w:rPr>
                <w:szCs w:val="24"/>
              </w:rPr>
              <w:t xml:space="preserve"> pamokos).</w:t>
            </w:r>
          </w:p>
          <w:p w14:paraId="230C33BE" w14:textId="77777777" w:rsidR="00182032" w:rsidRDefault="00182032" w:rsidP="000E6955">
            <w:pPr>
              <w:pStyle w:val="Sraopastraipa"/>
              <w:tabs>
                <w:tab w:val="left" w:pos="1245"/>
                <w:tab w:val="left" w:pos="1767"/>
                <w:tab w:val="left" w:pos="2360"/>
                <w:tab w:val="left" w:pos="2921"/>
                <w:tab w:val="left" w:pos="3654"/>
                <w:tab w:val="left" w:pos="4361"/>
                <w:tab w:val="left" w:pos="4892"/>
                <w:tab w:val="left" w:pos="5778"/>
              </w:tabs>
              <w:overflowPunct w:val="0"/>
              <w:ind w:left="12"/>
              <w:jc w:val="both"/>
              <w:textAlignment w:val="baseline"/>
              <w:rPr>
                <w:szCs w:val="24"/>
              </w:rPr>
            </w:pPr>
            <w:r>
              <w:rPr>
                <w:szCs w:val="24"/>
              </w:rPr>
              <w:t>4.2.1.2.2. pamokos</w:t>
            </w:r>
            <w:r w:rsidR="002A38C4">
              <w:rPr>
                <w:szCs w:val="24"/>
              </w:rPr>
              <w:t>,</w:t>
            </w:r>
            <w:r>
              <w:rPr>
                <w:szCs w:val="24"/>
              </w:rPr>
              <w:t xml:space="preserve"> organizuotos tiesioginiu būdu</w:t>
            </w:r>
            <w:r w:rsidR="002A38C4">
              <w:rPr>
                <w:szCs w:val="24"/>
              </w:rPr>
              <w:t>,</w:t>
            </w:r>
            <w:r>
              <w:rPr>
                <w:szCs w:val="24"/>
              </w:rPr>
              <w:t xml:space="preserve"> įvertintos taip:</w:t>
            </w:r>
          </w:p>
          <w:p w14:paraId="2629C6BD" w14:textId="77777777" w:rsidR="009B28E3" w:rsidRDefault="009B28E3" w:rsidP="000E6955">
            <w:pPr>
              <w:pStyle w:val="Sraopastraipa"/>
              <w:numPr>
                <w:ilvl w:val="0"/>
                <w:numId w:val="44"/>
              </w:numPr>
              <w:tabs>
                <w:tab w:val="left" w:pos="1245"/>
                <w:tab w:val="left" w:pos="1767"/>
                <w:tab w:val="left" w:pos="2360"/>
                <w:tab w:val="left" w:pos="2921"/>
                <w:tab w:val="left" w:pos="3654"/>
                <w:tab w:val="left" w:pos="4361"/>
                <w:tab w:val="left" w:pos="4892"/>
                <w:tab w:val="left" w:pos="5778"/>
              </w:tabs>
              <w:overflowPunct w:val="0"/>
              <w:jc w:val="both"/>
              <w:textAlignment w:val="baseline"/>
              <w:rPr>
                <w:szCs w:val="24"/>
              </w:rPr>
            </w:pPr>
            <w:r w:rsidRPr="00182032">
              <w:rPr>
                <w:szCs w:val="24"/>
              </w:rPr>
              <w:t>10 proc. šiuolaikinės (2</w:t>
            </w:r>
            <w:r w:rsidR="00182032">
              <w:rPr>
                <w:szCs w:val="24"/>
              </w:rPr>
              <w:t xml:space="preserve"> pamokos</w:t>
            </w:r>
            <w:r w:rsidRPr="00182032">
              <w:rPr>
                <w:szCs w:val="24"/>
              </w:rPr>
              <w:t>)</w:t>
            </w:r>
            <w:r w:rsidR="00182032">
              <w:rPr>
                <w:szCs w:val="24"/>
              </w:rPr>
              <w:t>;</w:t>
            </w:r>
          </w:p>
          <w:p w14:paraId="2BBA0DFD" w14:textId="053C5252" w:rsidR="00182032" w:rsidRDefault="009B28E3" w:rsidP="000E6955">
            <w:pPr>
              <w:pStyle w:val="Sraopastraipa"/>
              <w:numPr>
                <w:ilvl w:val="0"/>
                <w:numId w:val="44"/>
              </w:numPr>
              <w:tabs>
                <w:tab w:val="left" w:pos="1245"/>
                <w:tab w:val="left" w:pos="1767"/>
                <w:tab w:val="left" w:pos="2360"/>
                <w:tab w:val="left" w:pos="2921"/>
                <w:tab w:val="left" w:pos="3654"/>
                <w:tab w:val="left" w:pos="4361"/>
                <w:tab w:val="left" w:pos="4892"/>
                <w:tab w:val="left" w:pos="5778"/>
              </w:tabs>
              <w:overflowPunct w:val="0"/>
              <w:jc w:val="both"/>
              <w:textAlignment w:val="baseline"/>
              <w:rPr>
                <w:szCs w:val="24"/>
              </w:rPr>
            </w:pPr>
            <w:r w:rsidRPr="00182032">
              <w:rPr>
                <w:szCs w:val="24"/>
              </w:rPr>
              <w:t>19 proc. BDŠ (4</w:t>
            </w:r>
            <w:r w:rsidR="00182032">
              <w:rPr>
                <w:szCs w:val="24"/>
              </w:rPr>
              <w:t xml:space="preserve"> pamokos</w:t>
            </w:r>
            <w:r w:rsidRPr="00182032">
              <w:rPr>
                <w:szCs w:val="24"/>
              </w:rPr>
              <w:t>)</w:t>
            </w:r>
            <w:r w:rsidR="00182032">
              <w:rPr>
                <w:szCs w:val="24"/>
              </w:rPr>
              <w:t>.</w:t>
            </w:r>
            <w:r w:rsidR="00294DA0">
              <w:rPr>
                <w:szCs w:val="24"/>
              </w:rPr>
              <w:t xml:space="preserve"> </w:t>
            </w:r>
          </w:p>
          <w:p w14:paraId="1BB767C6" w14:textId="77777777" w:rsidR="00B47E12" w:rsidRPr="007376DB" w:rsidRDefault="00182032" w:rsidP="000E6955">
            <w:pPr>
              <w:pStyle w:val="Sraopastraipa"/>
              <w:tabs>
                <w:tab w:val="left" w:pos="1245"/>
                <w:tab w:val="left" w:pos="1767"/>
                <w:tab w:val="left" w:pos="2360"/>
                <w:tab w:val="left" w:pos="2921"/>
                <w:tab w:val="left" w:pos="3654"/>
                <w:tab w:val="left" w:pos="4361"/>
                <w:tab w:val="left" w:pos="4892"/>
                <w:tab w:val="left" w:pos="5778"/>
              </w:tabs>
              <w:overflowPunct w:val="0"/>
              <w:ind w:left="12"/>
              <w:jc w:val="both"/>
              <w:textAlignment w:val="baseline"/>
              <w:rPr>
                <w:szCs w:val="24"/>
              </w:rPr>
            </w:pPr>
            <w:r>
              <w:rPr>
                <w:szCs w:val="24"/>
              </w:rPr>
              <w:t>4.2.1.2.3. pamoka organizuota hibridiniu būdu, kai dalis mokinių mokosi klasėje, kiti prisijungę nuotoliniu būdu iš namų, įvertinta kaip šiuolaikinė (5 proc., 1 pamoka).</w:t>
            </w:r>
          </w:p>
          <w:p w14:paraId="6614C7A2" w14:textId="77777777" w:rsidR="00F74E13" w:rsidRDefault="00B851F1"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szCs w:val="24"/>
              </w:rPr>
            </w:pPr>
            <w:r>
              <w:rPr>
                <w:szCs w:val="24"/>
              </w:rPr>
              <w:t>4.2.1.3</w:t>
            </w:r>
            <w:r w:rsidR="00A61EF1">
              <w:rPr>
                <w:szCs w:val="24"/>
              </w:rPr>
              <w:t xml:space="preserve">. </w:t>
            </w:r>
            <w:r>
              <w:rPr>
                <w:szCs w:val="24"/>
              </w:rPr>
              <w:t xml:space="preserve">mokinių įsitraukimas į savivaldų mokymąsi analizuotas </w:t>
            </w:r>
            <w:r w:rsidR="00A61EF1">
              <w:rPr>
                <w:szCs w:val="24"/>
              </w:rPr>
              <w:t>remiantis 2020 m. Pažangos anketa</w:t>
            </w:r>
            <w:r>
              <w:rPr>
                <w:szCs w:val="24"/>
              </w:rPr>
              <w:t xml:space="preserve">. </w:t>
            </w:r>
            <w:r w:rsidR="00F74E13">
              <w:rPr>
                <w:szCs w:val="24"/>
              </w:rPr>
              <w:t>85 proc. mokinių teigia, kad kartu su mokytoju planuoja savo mokymąsi</w:t>
            </w:r>
            <w:r w:rsidR="00A61EF1">
              <w:rPr>
                <w:szCs w:val="24"/>
              </w:rPr>
              <w:t>:</w:t>
            </w:r>
          </w:p>
          <w:p w14:paraId="463B6E3D" w14:textId="77777777" w:rsidR="001F4927" w:rsidRPr="00FA58A0" w:rsidRDefault="00F74E13"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color w:val="FF0000"/>
                <w:szCs w:val="24"/>
              </w:rPr>
            </w:pPr>
            <w:r>
              <w:rPr>
                <w:noProof/>
                <w:lang w:eastAsia="lt-LT"/>
              </w:rPr>
              <w:drawing>
                <wp:inline distT="0" distB="0" distL="0" distR="0" wp14:anchorId="54DA7626" wp14:editId="5BF37016">
                  <wp:extent cx="4436110" cy="696995"/>
                  <wp:effectExtent l="0" t="0" r="2540" b="825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4486814" cy="704962"/>
                          </a:xfrm>
                          <a:prstGeom prst="rect">
                            <a:avLst/>
                          </a:prstGeom>
                        </pic:spPr>
                      </pic:pic>
                    </a:graphicData>
                  </a:graphic>
                </wp:inline>
              </w:drawing>
            </w:r>
          </w:p>
        </w:tc>
      </w:tr>
      <w:tr w:rsidR="00F74E13" w:rsidRPr="00FA58A0" w14:paraId="4DB3EA6B" w14:textId="77777777" w:rsidTr="00C21075">
        <w:tc>
          <w:tcPr>
            <w:tcW w:w="756" w:type="dxa"/>
          </w:tcPr>
          <w:p w14:paraId="4C66D821" w14:textId="77777777" w:rsidR="00F06486" w:rsidRPr="00F06486" w:rsidRDefault="001B56F3" w:rsidP="000E6955">
            <w:pPr>
              <w:pStyle w:val="Sraopastraipa"/>
              <w:tabs>
                <w:tab w:val="left" w:pos="5778"/>
              </w:tabs>
              <w:overflowPunct w:val="0"/>
              <w:ind w:left="0"/>
              <w:jc w:val="both"/>
              <w:textAlignment w:val="baseline"/>
              <w:rPr>
                <w:szCs w:val="24"/>
              </w:rPr>
            </w:pPr>
            <w:r>
              <w:rPr>
                <w:szCs w:val="24"/>
              </w:rPr>
              <w:t>4.2.2.</w:t>
            </w:r>
          </w:p>
        </w:tc>
        <w:tc>
          <w:tcPr>
            <w:tcW w:w="1672" w:type="dxa"/>
          </w:tcPr>
          <w:p w14:paraId="207E4507" w14:textId="77777777" w:rsidR="00F06486" w:rsidRPr="00A13F11" w:rsidRDefault="001B56F3" w:rsidP="000E6955">
            <w:pPr>
              <w:tabs>
                <w:tab w:val="left" w:pos="5778"/>
              </w:tabs>
              <w:overflowPunct w:val="0"/>
              <w:textAlignment w:val="baseline"/>
              <w:rPr>
                <w:szCs w:val="24"/>
              </w:rPr>
            </w:pPr>
            <w:r w:rsidRPr="00A13F11">
              <w:rPr>
                <w:szCs w:val="24"/>
              </w:rPr>
              <w:t>Mokinių atsakomybės už savo mokymąsi didinimas</w:t>
            </w:r>
          </w:p>
        </w:tc>
        <w:tc>
          <w:tcPr>
            <w:tcW w:w="7490" w:type="dxa"/>
          </w:tcPr>
          <w:p w14:paraId="272AEB9F" w14:textId="77777777" w:rsidR="00F06486" w:rsidRDefault="001B56F3" w:rsidP="000E6955">
            <w:pPr>
              <w:pStyle w:val="Sraopastraipa"/>
              <w:tabs>
                <w:tab w:val="left" w:pos="1245"/>
                <w:tab w:val="left" w:pos="1767"/>
                <w:tab w:val="left" w:pos="2360"/>
                <w:tab w:val="left" w:pos="2921"/>
                <w:tab w:val="left" w:pos="3654"/>
                <w:tab w:val="left" w:pos="4361"/>
                <w:tab w:val="left" w:pos="4892"/>
                <w:tab w:val="left" w:pos="5778"/>
              </w:tabs>
              <w:overflowPunct w:val="0"/>
              <w:ind w:left="-95"/>
              <w:jc w:val="both"/>
              <w:textAlignment w:val="baseline"/>
              <w:rPr>
                <w:szCs w:val="24"/>
              </w:rPr>
            </w:pPr>
            <w:r w:rsidRPr="00A13F11">
              <w:rPr>
                <w:szCs w:val="24"/>
              </w:rPr>
              <w:t>4.2.2.1. klasių v</w:t>
            </w:r>
            <w:r w:rsidR="00B851F1">
              <w:rPr>
                <w:szCs w:val="24"/>
              </w:rPr>
              <w:t xml:space="preserve">adovai 4–10 klasėse </w:t>
            </w:r>
            <w:r w:rsidR="00A13F11">
              <w:rPr>
                <w:szCs w:val="24"/>
              </w:rPr>
              <w:t>taikė</w:t>
            </w:r>
            <w:r w:rsidR="00B851F1">
              <w:rPr>
                <w:szCs w:val="24"/>
              </w:rPr>
              <w:t xml:space="preserve"> vieningą klausimyn</w:t>
            </w:r>
            <w:r w:rsidRPr="00A13F11">
              <w:rPr>
                <w:szCs w:val="24"/>
              </w:rPr>
              <w:t>ą, ap</w:t>
            </w:r>
            <w:r w:rsidR="00A13F11">
              <w:rPr>
                <w:szCs w:val="24"/>
              </w:rPr>
              <w:t>tarė</w:t>
            </w:r>
            <w:r w:rsidRPr="00A13F11">
              <w:rPr>
                <w:szCs w:val="24"/>
              </w:rPr>
              <w:t xml:space="preserve"> praėjusių mokslo me</w:t>
            </w:r>
            <w:r w:rsidR="00A13F11">
              <w:rPr>
                <w:szCs w:val="24"/>
              </w:rPr>
              <w:t>tų sėkme</w:t>
            </w:r>
            <w:r w:rsidRPr="00A13F11">
              <w:rPr>
                <w:szCs w:val="24"/>
              </w:rPr>
              <w:t>s ir sun</w:t>
            </w:r>
            <w:r w:rsidR="00A13F11">
              <w:rPr>
                <w:szCs w:val="24"/>
              </w:rPr>
              <w:t>kumus</w:t>
            </w:r>
            <w:r w:rsidRPr="00A13F11">
              <w:rPr>
                <w:szCs w:val="24"/>
              </w:rPr>
              <w:t xml:space="preserve">. Mokiniai išsikėlė mokymosi tikslus ir jų siekė. </w:t>
            </w:r>
            <w:r w:rsidR="00F74E13">
              <w:rPr>
                <w:szCs w:val="24"/>
              </w:rPr>
              <w:t>Remiantis mokinių nuomone – 89 proc. mokinių teigia, kad su jais aptariamos mokymosi sėkmės.</w:t>
            </w:r>
          </w:p>
          <w:p w14:paraId="349DF094" w14:textId="77777777" w:rsidR="00B851F1" w:rsidRDefault="00447944" w:rsidP="000E6955">
            <w:pPr>
              <w:pStyle w:val="Sraopastraipa"/>
              <w:tabs>
                <w:tab w:val="left" w:pos="1245"/>
                <w:tab w:val="left" w:pos="1767"/>
                <w:tab w:val="left" w:pos="2360"/>
                <w:tab w:val="left" w:pos="2921"/>
                <w:tab w:val="left" w:pos="3654"/>
                <w:tab w:val="left" w:pos="4361"/>
                <w:tab w:val="left" w:pos="4892"/>
                <w:tab w:val="left" w:pos="5778"/>
              </w:tabs>
              <w:overflowPunct w:val="0"/>
              <w:ind w:left="-95"/>
              <w:jc w:val="both"/>
              <w:textAlignment w:val="baseline"/>
              <w:rPr>
                <w:szCs w:val="24"/>
              </w:rPr>
            </w:pPr>
            <w:r>
              <w:rPr>
                <w:szCs w:val="24"/>
              </w:rPr>
              <w:t xml:space="preserve">4.2.2.2. </w:t>
            </w:r>
            <w:r w:rsidRPr="00026E38">
              <w:rPr>
                <w:i/>
                <w:szCs w:val="24"/>
              </w:rPr>
              <w:t>ne mažiau kaip 80 proc. mokinių metinių pažymių lūkesčiai atitiks jų pasiekimus</w:t>
            </w:r>
            <w:r w:rsidRPr="00447944">
              <w:rPr>
                <w:szCs w:val="24"/>
              </w:rPr>
              <w:t xml:space="preserve">, </w:t>
            </w:r>
            <w:r w:rsidR="00026E38">
              <w:rPr>
                <w:szCs w:val="24"/>
              </w:rPr>
              <w:t xml:space="preserve">– </w:t>
            </w:r>
            <w:r w:rsidRPr="00447944">
              <w:rPr>
                <w:szCs w:val="24"/>
              </w:rPr>
              <w:t xml:space="preserve">tai mokyklos 2019–2021 m. strateginio plano siekis. </w:t>
            </w:r>
            <w:r w:rsidRPr="00447944">
              <w:rPr>
                <w:szCs w:val="24"/>
              </w:rPr>
              <w:lastRenderedPageBreak/>
              <w:t>Apibendrinus 2020–2021 mokslo metų mokinių lūkesčių ir pasiekimų rezultatus 5–10 klasėse, nustatyta, kad:</w:t>
            </w:r>
            <w:r>
              <w:rPr>
                <w:szCs w:val="24"/>
              </w:rPr>
              <w:t xml:space="preserve"> </w:t>
            </w:r>
          </w:p>
          <w:p w14:paraId="2A2331FD" w14:textId="77777777" w:rsidR="00B851F1" w:rsidRDefault="00447944" w:rsidP="000E6955">
            <w:pPr>
              <w:pStyle w:val="Sraopastraipa"/>
              <w:numPr>
                <w:ilvl w:val="0"/>
                <w:numId w:val="45"/>
              </w:numPr>
              <w:tabs>
                <w:tab w:val="left" w:pos="1245"/>
                <w:tab w:val="left" w:pos="1767"/>
                <w:tab w:val="left" w:pos="2360"/>
                <w:tab w:val="left" w:pos="2921"/>
                <w:tab w:val="left" w:pos="3654"/>
                <w:tab w:val="left" w:pos="4361"/>
                <w:tab w:val="left" w:pos="4892"/>
                <w:tab w:val="left" w:pos="5778"/>
              </w:tabs>
              <w:overflowPunct w:val="0"/>
              <w:ind w:left="295"/>
              <w:jc w:val="both"/>
              <w:textAlignment w:val="baseline"/>
              <w:rPr>
                <w:szCs w:val="24"/>
              </w:rPr>
            </w:pPr>
            <w:r w:rsidRPr="00447944">
              <w:rPr>
                <w:szCs w:val="24"/>
              </w:rPr>
              <w:t>lietuvių kalbos ir literatūros dalyko lūkesčiai atitinka 88 proc.;</w:t>
            </w:r>
          </w:p>
          <w:p w14:paraId="234170AF" w14:textId="77777777" w:rsidR="00B851F1" w:rsidRDefault="00447944" w:rsidP="000E6955">
            <w:pPr>
              <w:pStyle w:val="Sraopastraipa"/>
              <w:numPr>
                <w:ilvl w:val="0"/>
                <w:numId w:val="45"/>
              </w:numPr>
              <w:tabs>
                <w:tab w:val="left" w:pos="1245"/>
                <w:tab w:val="left" w:pos="1767"/>
                <w:tab w:val="left" w:pos="2360"/>
                <w:tab w:val="left" w:pos="2921"/>
                <w:tab w:val="left" w:pos="3654"/>
                <w:tab w:val="left" w:pos="4361"/>
                <w:tab w:val="left" w:pos="4892"/>
                <w:tab w:val="left" w:pos="5778"/>
              </w:tabs>
              <w:overflowPunct w:val="0"/>
              <w:ind w:left="295"/>
              <w:jc w:val="both"/>
              <w:textAlignment w:val="baseline"/>
              <w:rPr>
                <w:szCs w:val="24"/>
              </w:rPr>
            </w:pPr>
            <w:r>
              <w:rPr>
                <w:szCs w:val="24"/>
              </w:rPr>
              <w:t xml:space="preserve"> </w:t>
            </w:r>
            <w:r w:rsidRPr="00447944">
              <w:rPr>
                <w:szCs w:val="24"/>
              </w:rPr>
              <w:t>matematikos dalyko 80 proc.;</w:t>
            </w:r>
            <w:r>
              <w:rPr>
                <w:szCs w:val="24"/>
              </w:rPr>
              <w:t xml:space="preserve"> </w:t>
            </w:r>
          </w:p>
          <w:p w14:paraId="208C9EC7" w14:textId="77777777" w:rsidR="00F74E13" w:rsidRPr="001F19BB" w:rsidRDefault="00447944" w:rsidP="000E6955">
            <w:pPr>
              <w:pStyle w:val="Sraopastraipa"/>
              <w:numPr>
                <w:ilvl w:val="0"/>
                <w:numId w:val="45"/>
              </w:numPr>
              <w:tabs>
                <w:tab w:val="left" w:pos="1245"/>
                <w:tab w:val="left" w:pos="1767"/>
                <w:tab w:val="left" w:pos="2360"/>
                <w:tab w:val="left" w:pos="2921"/>
                <w:tab w:val="left" w:pos="3654"/>
                <w:tab w:val="left" w:pos="4361"/>
                <w:tab w:val="left" w:pos="4892"/>
                <w:tab w:val="left" w:pos="5778"/>
              </w:tabs>
              <w:overflowPunct w:val="0"/>
              <w:ind w:left="295"/>
              <w:jc w:val="both"/>
              <w:textAlignment w:val="baseline"/>
              <w:rPr>
                <w:szCs w:val="24"/>
              </w:rPr>
            </w:pPr>
            <w:r w:rsidRPr="00447944">
              <w:rPr>
                <w:szCs w:val="24"/>
              </w:rPr>
              <w:t>anglų kalbos dalyko 89,5 proc.</w:t>
            </w:r>
          </w:p>
        </w:tc>
      </w:tr>
      <w:tr w:rsidR="00F74E13" w:rsidRPr="00FA58A0" w14:paraId="02D46570" w14:textId="77777777" w:rsidTr="00C21075">
        <w:tc>
          <w:tcPr>
            <w:tcW w:w="756" w:type="dxa"/>
          </w:tcPr>
          <w:p w14:paraId="0A34F892" w14:textId="77777777" w:rsidR="001B56F3" w:rsidRPr="00F06486" w:rsidRDefault="001B56F3" w:rsidP="000E6955">
            <w:pPr>
              <w:pStyle w:val="Sraopastraipa"/>
              <w:tabs>
                <w:tab w:val="left" w:pos="5778"/>
              </w:tabs>
              <w:overflowPunct w:val="0"/>
              <w:ind w:left="0"/>
              <w:jc w:val="both"/>
              <w:textAlignment w:val="baseline"/>
              <w:rPr>
                <w:szCs w:val="24"/>
              </w:rPr>
            </w:pPr>
            <w:r>
              <w:rPr>
                <w:szCs w:val="24"/>
              </w:rPr>
              <w:lastRenderedPageBreak/>
              <w:t>4.2.3.</w:t>
            </w:r>
          </w:p>
        </w:tc>
        <w:tc>
          <w:tcPr>
            <w:tcW w:w="1672" w:type="dxa"/>
          </w:tcPr>
          <w:p w14:paraId="2D30A985" w14:textId="77777777" w:rsidR="001B56F3" w:rsidRDefault="001B56F3" w:rsidP="000E6955">
            <w:pPr>
              <w:tabs>
                <w:tab w:val="left" w:pos="5778"/>
              </w:tabs>
              <w:overflowPunct w:val="0"/>
              <w:jc w:val="both"/>
              <w:textAlignment w:val="baseline"/>
              <w:rPr>
                <w:szCs w:val="24"/>
              </w:rPr>
            </w:pPr>
            <w:r>
              <w:rPr>
                <w:szCs w:val="24"/>
              </w:rPr>
              <w:t xml:space="preserve">Mokinių asmeninės pažangos matavimas </w:t>
            </w:r>
          </w:p>
        </w:tc>
        <w:tc>
          <w:tcPr>
            <w:tcW w:w="7490" w:type="dxa"/>
          </w:tcPr>
          <w:p w14:paraId="3EE41ACC" w14:textId="77777777" w:rsidR="00B9142B" w:rsidRDefault="001B56F3"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szCs w:val="24"/>
              </w:rPr>
            </w:pPr>
            <w:r w:rsidRPr="00B9142B">
              <w:rPr>
                <w:szCs w:val="24"/>
              </w:rPr>
              <w:t>4.2.3.1. mokytojai mokinių paža</w:t>
            </w:r>
            <w:r w:rsidR="00B9142B">
              <w:rPr>
                <w:szCs w:val="24"/>
              </w:rPr>
              <w:t>ngą stebėjo taikydami įvairius</w:t>
            </w:r>
            <w:r w:rsidRPr="00B9142B">
              <w:rPr>
                <w:szCs w:val="24"/>
              </w:rPr>
              <w:t xml:space="preserve"> pažangos stebėjimo įran</w:t>
            </w:r>
            <w:r w:rsidR="001F19BB">
              <w:rPr>
                <w:szCs w:val="24"/>
              </w:rPr>
              <w:t>kius</w:t>
            </w:r>
            <w:r w:rsidR="001618B8">
              <w:rPr>
                <w:szCs w:val="24"/>
              </w:rPr>
              <w:t xml:space="preserve">: voratinklį, </w:t>
            </w:r>
            <w:r w:rsidR="008C4507">
              <w:rPr>
                <w:szCs w:val="24"/>
              </w:rPr>
              <w:t>Q</w:t>
            </w:r>
            <w:r w:rsidR="00B9142B" w:rsidRPr="00B9142B">
              <w:rPr>
                <w:szCs w:val="24"/>
              </w:rPr>
              <w:t>uizizz</w:t>
            </w:r>
            <w:r w:rsidR="008C4507">
              <w:rPr>
                <w:szCs w:val="24"/>
              </w:rPr>
              <w:t>, Linoit, Padlet, M</w:t>
            </w:r>
            <w:r w:rsidR="00B9142B">
              <w:rPr>
                <w:szCs w:val="24"/>
              </w:rPr>
              <w:t>entimeter</w:t>
            </w:r>
            <w:r w:rsidR="008C4507">
              <w:rPr>
                <w:szCs w:val="24"/>
              </w:rPr>
              <w:t>, Socrative</w:t>
            </w:r>
            <w:r w:rsidR="00B9142B">
              <w:rPr>
                <w:szCs w:val="24"/>
              </w:rPr>
              <w:t xml:space="preserve"> ir kt.</w:t>
            </w:r>
            <w:r w:rsidR="001618B8">
              <w:rPr>
                <w:szCs w:val="24"/>
              </w:rPr>
              <w:t xml:space="preserve"> Gautus rezultatus aptarė individualių pokalbių metu</w:t>
            </w:r>
            <w:r w:rsidR="001F19BB">
              <w:rPr>
                <w:szCs w:val="24"/>
              </w:rPr>
              <w:t>;</w:t>
            </w:r>
          </w:p>
          <w:p w14:paraId="4FE4E8E3" w14:textId="77777777" w:rsidR="001F19BB" w:rsidRDefault="00B9142B"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szCs w:val="24"/>
              </w:rPr>
            </w:pPr>
            <w:r>
              <w:rPr>
                <w:szCs w:val="24"/>
              </w:rPr>
              <w:t>4.2.3.2. mokinių ir mokytojų refleksiniai pokalbiai vyko atsižvelgiant į tu</w:t>
            </w:r>
            <w:r w:rsidR="001F19BB">
              <w:rPr>
                <w:szCs w:val="24"/>
              </w:rPr>
              <w:t xml:space="preserve">rimų savaitinių pamokų skaičių: </w:t>
            </w:r>
          </w:p>
          <w:p w14:paraId="1BC73212" w14:textId="77777777" w:rsidR="001F19BB" w:rsidRDefault="00B9142B" w:rsidP="000E6955">
            <w:pPr>
              <w:pStyle w:val="Sraopastraipa"/>
              <w:numPr>
                <w:ilvl w:val="0"/>
                <w:numId w:val="46"/>
              </w:numPr>
              <w:tabs>
                <w:tab w:val="left" w:pos="1245"/>
                <w:tab w:val="left" w:pos="1767"/>
                <w:tab w:val="left" w:pos="2360"/>
                <w:tab w:val="left" w:pos="2921"/>
                <w:tab w:val="left" w:pos="3654"/>
                <w:tab w:val="left" w:pos="4361"/>
                <w:tab w:val="left" w:pos="4892"/>
                <w:tab w:val="left" w:pos="5778"/>
              </w:tabs>
              <w:overflowPunct w:val="0"/>
              <w:ind w:left="295"/>
              <w:jc w:val="both"/>
              <w:textAlignment w:val="baseline"/>
              <w:rPr>
                <w:szCs w:val="24"/>
              </w:rPr>
            </w:pPr>
            <w:r>
              <w:rPr>
                <w:szCs w:val="24"/>
              </w:rPr>
              <w:t>m</w:t>
            </w:r>
            <w:r w:rsidRPr="00B9142B">
              <w:rPr>
                <w:szCs w:val="24"/>
              </w:rPr>
              <w:t xml:space="preserve">okytojas, turintis 1 savaitinę </w:t>
            </w:r>
            <w:r>
              <w:rPr>
                <w:szCs w:val="24"/>
              </w:rPr>
              <w:t xml:space="preserve">refleksinius pokalbius organizavo ne mažiau kaip du kartus per metus; </w:t>
            </w:r>
          </w:p>
          <w:p w14:paraId="43D89BB4" w14:textId="77777777" w:rsidR="00B9142B" w:rsidRDefault="00B9142B" w:rsidP="000E6955">
            <w:pPr>
              <w:pStyle w:val="Sraopastraipa"/>
              <w:numPr>
                <w:ilvl w:val="0"/>
                <w:numId w:val="46"/>
              </w:numPr>
              <w:tabs>
                <w:tab w:val="left" w:pos="1245"/>
                <w:tab w:val="left" w:pos="1767"/>
                <w:tab w:val="left" w:pos="2360"/>
                <w:tab w:val="left" w:pos="2921"/>
                <w:tab w:val="left" w:pos="3654"/>
                <w:tab w:val="left" w:pos="4361"/>
                <w:tab w:val="left" w:pos="4892"/>
                <w:tab w:val="left" w:pos="5778"/>
              </w:tabs>
              <w:overflowPunct w:val="0"/>
              <w:ind w:left="295"/>
              <w:jc w:val="both"/>
              <w:textAlignment w:val="baseline"/>
              <w:rPr>
                <w:szCs w:val="24"/>
              </w:rPr>
            </w:pPr>
            <w:r>
              <w:rPr>
                <w:szCs w:val="24"/>
              </w:rPr>
              <w:t>mokytojai turintys dvi ir daugiau savaitinių pamokų, refleksinius pokalbius organizavo tris kartus per mokslo metus</w:t>
            </w:r>
            <w:r w:rsidR="001F19BB">
              <w:rPr>
                <w:szCs w:val="24"/>
              </w:rPr>
              <w:t xml:space="preserve"> (po kiekvieno trimestro)</w:t>
            </w:r>
            <w:r>
              <w:rPr>
                <w:szCs w:val="24"/>
              </w:rPr>
              <w:t xml:space="preserve">. </w:t>
            </w:r>
          </w:p>
          <w:p w14:paraId="67DA26F3" w14:textId="77777777" w:rsidR="001F19BB" w:rsidRDefault="00B9142B"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szCs w:val="24"/>
              </w:rPr>
            </w:pPr>
            <w:r>
              <w:rPr>
                <w:szCs w:val="24"/>
              </w:rPr>
              <w:t>4.2.3.3. aptarti mokinių mokymosi pasiekimai po kontrolinių darbų bei pasibaigus trimestrams.</w:t>
            </w:r>
            <w:r w:rsidR="001F19BB">
              <w:rPr>
                <w:szCs w:val="24"/>
              </w:rPr>
              <w:t>;</w:t>
            </w:r>
          </w:p>
          <w:p w14:paraId="37151AF5" w14:textId="77777777" w:rsidR="0005445B" w:rsidRDefault="00B9142B"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szCs w:val="24"/>
              </w:rPr>
            </w:pPr>
            <w:r>
              <w:rPr>
                <w:szCs w:val="24"/>
              </w:rPr>
              <w:t xml:space="preserve">4.2.3.4. </w:t>
            </w:r>
            <w:r w:rsidR="0005445B">
              <w:rPr>
                <w:szCs w:val="24"/>
              </w:rPr>
              <w:t>vykdyta</w:t>
            </w:r>
            <w:r w:rsidR="00845041">
              <w:rPr>
                <w:szCs w:val="24"/>
              </w:rPr>
              <w:t xml:space="preserve"> </w:t>
            </w:r>
            <w:r w:rsidR="0005445B">
              <w:rPr>
                <w:szCs w:val="24"/>
              </w:rPr>
              <w:t>mokinių mokymosi pažangos stebėsena:</w:t>
            </w:r>
          </w:p>
          <w:p w14:paraId="3FB80B4F" w14:textId="77777777" w:rsidR="0050561A" w:rsidRDefault="0005445B" w:rsidP="000E6955">
            <w:pPr>
              <w:pStyle w:val="Sraopastraipa"/>
              <w:tabs>
                <w:tab w:val="left" w:pos="1245"/>
                <w:tab w:val="left" w:pos="1767"/>
                <w:tab w:val="left" w:pos="2360"/>
                <w:tab w:val="left" w:pos="2921"/>
                <w:tab w:val="left" w:pos="3654"/>
                <w:tab w:val="left" w:pos="4361"/>
                <w:tab w:val="left" w:pos="4892"/>
                <w:tab w:val="left" w:pos="5778"/>
              </w:tabs>
              <w:overflowPunct w:val="0"/>
              <w:ind w:left="0" w:firstLine="295"/>
              <w:jc w:val="both"/>
              <w:textAlignment w:val="baseline"/>
              <w:rPr>
                <w:szCs w:val="24"/>
              </w:rPr>
            </w:pPr>
            <w:r>
              <w:rPr>
                <w:szCs w:val="24"/>
              </w:rPr>
              <w:t xml:space="preserve"> </w:t>
            </w:r>
            <w:r w:rsidR="0050561A">
              <w:rPr>
                <w:szCs w:val="24"/>
              </w:rPr>
              <w:t>4.2.3.4.1.</w:t>
            </w:r>
            <w:r w:rsidR="00845041">
              <w:rPr>
                <w:szCs w:val="24"/>
              </w:rPr>
              <w:t xml:space="preserve">palyginus </w:t>
            </w:r>
            <w:r>
              <w:rPr>
                <w:szCs w:val="24"/>
              </w:rPr>
              <w:t>I</w:t>
            </w:r>
            <w:r w:rsidR="00845041">
              <w:rPr>
                <w:szCs w:val="24"/>
              </w:rPr>
              <w:t>-ojo ir II-ojo trimestrų rezultatus</w:t>
            </w:r>
            <w:r w:rsidR="005B4207">
              <w:rPr>
                <w:szCs w:val="24"/>
              </w:rPr>
              <w:t xml:space="preserve"> </w:t>
            </w:r>
            <w:r w:rsidR="0050561A">
              <w:rPr>
                <w:szCs w:val="24"/>
              </w:rPr>
              <w:t>2</w:t>
            </w:r>
            <w:r w:rsidR="00845041">
              <w:rPr>
                <w:szCs w:val="24"/>
              </w:rPr>
              <w:t>6</w:t>
            </w:r>
            <w:r w:rsidR="0050561A">
              <w:rPr>
                <w:szCs w:val="24"/>
              </w:rPr>
              <w:t xml:space="preserve"> proc.</w:t>
            </w:r>
            <w:r w:rsidR="00845041">
              <w:rPr>
                <w:szCs w:val="24"/>
              </w:rPr>
              <w:t xml:space="preserve"> mokinių, besimokančių 5–10 klasėse</w:t>
            </w:r>
            <w:r w:rsidR="006835EC">
              <w:rPr>
                <w:szCs w:val="24"/>
              </w:rPr>
              <w:t>,</w:t>
            </w:r>
            <w:r w:rsidR="00845041">
              <w:rPr>
                <w:szCs w:val="24"/>
              </w:rPr>
              <w:t xml:space="preserve"> mokymosi pasiekimai </w:t>
            </w:r>
            <w:r w:rsidR="0050561A">
              <w:rPr>
                <w:szCs w:val="24"/>
              </w:rPr>
              <w:t xml:space="preserve">nukrito nuo </w:t>
            </w:r>
            <w:r w:rsidR="006835EC">
              <w:rPr>
                <w:szCs w:val="24"/>
              </w:rPr>
              <w:t xml:space="preserve">0.6 iki </w:t>
            </w:r>
            <w:r w:rsidR="0050561A">
              <w:rPr>
                <w:szCs w:val="24"/>
              </w:rPr>
              <w:t>1.90</w:t>
            </w:r>
            <w:r w:rsidR="006835EC">
              <w:rPr>
                <w:szCs w:val="24"/>
              </w:rPr>
              <w:t xml:space="preserve"> balo.</w:t>
            </w:r>
            <w:r w:rsidR="0050561A">
              <w:rPr>
                <w:szCs w:val="24"/>
              </w:rPr>
              <w:t xml:space="preserve"> S</w:t>
            </w:r>
            <w:r w:rsidR="006835EC">
              <w:rPr>
                <w:szCs w:val="24"/>
              </w:rPr>
              <w:t xml:space="preserve">u mokiniais, patyrusiais mokymosi sunkumus, aptartos atsiradusios problemos </w:t>
            </w:r>
            <w:r w:rsidR="003A7B61">
              <w:rPr>
                <w:szCs w:val="24"/>
              </w:rPr>
              <w:t xml:space="preserve">bei </w:t>
            </w:r>
            <w:r w:rsidR="0050561A">
              <w:rPr>
                <w:szCs w:val="24"/>
              </w:rPr>
              <w:t>pritaikytos pagalbos priemonės</w:t>
            </w:r>
            <w:r w:rsidR="001F19BB">
              <w:rPr>
                <w:szCs w:val="24"/>
              </w:rPr>
              <w:t xml:space="preserve">, </w:t>
            </w:r>
            <w:r w:rsidR="003A7B61">
              <w:rPr>
                <w:szCs w:val="24"/>
              </w:rPr>
              <w:t xml:space="preserve">todėl </w:t>
            </w:r>
            <w:r w:rsidR="001F19BB">
              <w:rPr>
                <w:szCs w:val="24"/>
              </w:rPr>
              <w:t>pavyko pasiekti teigiamų pokyčių;</w:t>
            </w:r>
          </w:p>
          <w:p w14:paraId="1296BB88" w14:textId="77777777" w:rsidR="0005445B" w:rsidRDefault="0050561A" w:rsidP="000E6955">
            <w:pPr>
              <w:pStyle w:val="Sraopastraipa"/>
              <w:tabs>
                <w:tab w:val="left" w:pos="1245"/>
                <w:tab w:val="left" w:pos="1767"/>
                <w:tab w:val="left" w:pos="2360"/>
                <w:tab w:val="left" w:pos="2921"/>
                <w:tab w:val="left" w:pos="3654"/>
                <w:tab w:val="left" w:pos="4361"/>
                <w:tab w:val="left" w:pos="4892"/>
                <w:tab w:val="left" w:pos="5778"/>
              </w:tabs>
              <w:overflowPunct w:val="0"/>
              <w:ind w:left="0" w:firstLine="437"/>
              <w:jc w:val="both"/>
              <w:textAlignment w:val="baseline"/>
              <w:rPr>
                <w:szCs w:val="24"/>
              </w:rPr>
            </w:pPr>
            <w:r>
              <w:rPr>
                <w:szCs w:val="24"/>
              </w:rPr>
              <w:t>4.2.3.4</w:t>
            </w:r>
            <w:r w:rsidR="00304A44">
              <w:rPr>
                <w:szCs w:val="24"/>
              </w:rPr>
              <w:t>.2.</w:t>
            </w:r>
            <w:r>
              <w:rPr>
                <w:szCs w:val="24"/>
              </w:rPr>
              <w:t xml:space="preserve"> </w:t>
            </w:r>
            <w:r w:rsidR="00304A44">
              <w:rPr>
                <w:szCs w:val="24"/>
              </w:rPr>
              <w:t xml:space="preserve">mokykloje susitarta, kad mokinys pažangą daro, jeigu jo mokymosi vidurkis nukrenta ne daugiau kaip 0,5 balo. </w:t>
            </w:r>
            <w:r>
              <w:rPr>
                <w:szCs w:val="24"/>
              </w:rPr>
              <w:t xml:space="preserve">II-ojo ir III-ojo trimestrų </w:t>
            </w:r>
            <w:r w:rsidR="00304A44">
              <w:rPr>
                <w:szCs w:val="24"/>
              </w:rPr>
              <w:t xml:space="preserve">rezultatų palyginimas, žemiau pateiktoje lentelėje. </w:t>
            </w:r>
            <w:r w:rsidR="00204C30">
              <w:rPr>
                <w:szCs w:val="24"/>
              </w:rPr>
              <w:t xml:space="preserve">Didžiausias mokymosi vidurkio kritimas fiksuotas 5 klasėje. </w:t>
            </w:r>
          </w:p>
          <w:p w14:paraId="3BA4FE1D" w14:textId="77777777" w:rsidR="0050561A" w:rsidRDefault="0050561A"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szCs w:val="24"/>
              </w:rPr>
            </w:pPr>
            <w:r>
              <w:rPr>
                <w:noProof/>
                <w:lang w:eastAsia="lt-LT"/>
              </w:rPr>
              <w:drawing>
                <wp:inline distT="0" distB="0" distL="0" distR="0" wp14:anchorId="251FE57E" wp14:editId="53B3E305">
                  <wp:extent cx="3327400" cy="1764626"/>
                  <wp:effectExtent l="0" t="0" r="6350" b="762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3360506" cy="1782183"/>
                          </a:xfrm>
                          <a:prstGeom prst="rect">
                            <a:avLst/>
                          </a:prstGeom>
                        </pic:spPr>
                      </pic:pic>
                    </a:graphicData>
                  </a:graphic>
                </wp:inline>
              </w:drawing>
            </w:r>
          </w:p>
          <w:p w14:paraId="43B570BB" w14:textId="77777777" w:rsidR="00A61EF1" w:rsidRDefault="00304A44"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szCs w:val="24"/>
              </w:rPr>
            </w:pPr>
            <w:r>
              <w:rPr>
                <w:szCs w:val="24"/>
              </w:rPr>
              <w:t>4.2.3.5. atsižvelgiant į mokinių mokymosi sunkumus, jiems buvo skirta mo</w:t>
            </w:r>
            <w:r w:rsidR="003077FB">
              <w:rPr>
                <w:szCs w:val="24"/>
              </w:rPr>
              <w:t xml:space="preserve">kymosi pagalba, konsultacijos. </w:t>
            </w:r>
            <w:r>
              <w:rPr>
                <w:szCs w:val="24"/>
              </w:rPr>
              <w:t xml:space="preserve">Mokyklos vaiko gerovės </w:t>
            </w:r>
            <w:r w:rsidR="005A0D7F" w:rsidRPr="00C02CD7">
              <w:rPr>
                <w:szCs w:val="24"/>
              </w:rPr>
              <w:t>komisijos</w:t>
            </w:r>
            <w:r w:rsidR="005A0D7F">
              <w:rPr>
                <w:szCs w:val="24"/>
              </w:rPr>
              <w:t xml:space="preserve"> </w:t>
            </w:r>
            <w:r>
              <w:rPr>
                <w:szCs w:val="24"/>
              </w:rPr>
              <w:t>sprendimu mokykloje nuotoliniu būdu mokėsi 8 proc. mokinių, jų mokymosi rezultatai ir lankomumas ženkliai pagerėjo</w:t>
            </w:r>
            <w:r w:rsidR="00A61EF1">
              <w:rPr>
                <w:szCs w:val="24"/>
              </w:rPr>
              <w:t xml:space="preserve">. </w:t>
            </w:r>
            <w:r w:rsidR="00E473D2">
              <w:rPr>
                <w:szCs w:val="24"/>
              </w:rPr>
              <w:t>V</w:t>
            </w:r>
            <w:r w:rsidR="00E473D2" w:rsidRPr="00E473D2">
              <w:rPr>
                <w:szCs w:val="24"/>
              </w:rPr>
              <w:t>isi 1–10 klasių mokiniai pasiekė Bendrųjų programų reikalavimus ir 2020–2021 mokslo metus baigė teigiamais įvertinimais, papildomų darbų neskirta.</w:t>
            </w:r>
          </w:p>
          <w:p w14:paraId="22B299BD" w14:textId="77777777" w:rsidR="00304A44" w:rsidRDefault="001F19BB"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szCs w:val="24"/>
              </w:rPr>
            </w:pPr>
            <w:r>
              <w:rPr>
                <w:szCs w:val="24"/>
              </w:rPr>
              <w:t xml:space="preserve">4.2.3.6. </w:t>
            </w:r>
            <w:r w:rsidR="00A61EF1">
              <w:rPr>
                <w:szCs w:val="24"/>
              </w:rPr>
              <w:t>įsivertinti savo pažangą</w:t>
            </w:r>
            <w:r w:rsidR="0042157E">
              <w:rPr>
                <w:szCs w:val="24"/>
              </w:rPr>
              <w:t xml:space="preserve">, </w:t>
            </w:r>
            <w:r>
              <w:rPr>
                <w:szCs w:val="24"/>
              </w:rPr>
              <w:t>moka beveik visi mokiniai (</w:t>
            </w:r>
            <w:r w:rsidR="00A61EF1">
              <w:rPr>
                <w:szCs w:val="24"/>
              </w:rPr>
              <w:t>94 proc.</w:t>
            </w:r>
            <w:r>
              <w:rPr>
                <w:szCs w:val="24"/>
              </w:rPr>
              <w:t>). A</w:t>
            </w:r>
            <w:r w:rsidR="00204C30">
              <w:rPr>
                <w:szCs w:val="24"/>
              </w:rPr>
              <w:t xml:space="preserve">pklausos duomenys pateikiami </w:t>
            </w:r>
            <w:r w:rsidR="00A61EF1">
              <w:rPr>
                <w:szCs w:val="24"/>
              </w:rPr>
              <w:t>žemiau esančioje lentelėje:</w:t>
            </w:r>
          </w:p>
          <w:p w14:paraId="38C0BF67" w14:textId="77777777" w:rsidR="00A61EF1" w:rsidRDefault="00A61EF1"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szCs w:val="24"/>
              </w:rPr>
            </w:pPr>
            <w:r>
              <w:rPr>
                <w:noProof/>
                <w:lang w:eastAsia="lt-LT"/>
              </w:rPr>
              <w:drawing>
                <wp:inline distT="0" distB="0" distL="0" distR="0" wp14:anchorId="37192543" wp14:editId="5AB74B23">
                  <wp:extent cx="4302760" cy="707776"/>
                  <wp:effectExtent l="0" t="0" r="254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358197" cy="716895"/>
                          </a:xfrm>
                          <a:prstGeom prst="rect">
                            <a:avLst/>
                          </a:prstGeom>
                        </pic:spPr>
                      </pic:pic>
                    </a:graphicData>
                  </a:graphic>
                </wp:inline>
              </w:drawing>
            </w:r>
          </w:p>
          <w:p w14:paraId="557BA0CB" w14:textId="77777777" w:rsidR="001B56F3" w:rsidRPr="00B9142B" w:rsidRDefault="001F19BB"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szCs w:val="24"/>
              </w:rPr>
            </w:pPr>
            <w:r>
              <w:rPr>
                <w:szCs w:val="24"/>
              </w:rPr>
              <w:t>4.2.3.7</w:t>
            </w:r>
            <w:r w:rsidR="00304A44">
              <w:rPr>
                <w:szCs w:val="24"/>
              </w:rPr>
              <w:t xml:space="preserve">. </w:t>
            </w:r>
            <w:r w:rsidR="003077FB">
              <w:rPr>
                <w:szCs w:val="24"/>
              </w:rPr>
              <w:t xml:space="preserve">per mokslo metus </w:t>
            </w:r>
            <w:r>
              <w:rPr>
                <w:szCs w:val="24"/>
              </w:rPr>
              <w:t xml:space="preserve">mokykloje </w:t>
            </w:r>
            <w:r w:rsidR="003A7B61">
              <w:rPr>
                <w:szCs w:val="24"/>
              </w:rPr>
              <w:t>organizuoti 25</w:t>
            </w:r>
            <w:r w:rsidR="003077FB">
              <w:rPr>
                <w:szCs w:val="24"/>
              </w:rPr>
              <w:t xml:space="preserve"> Vaik</w:t>
            </w:r>
            <w:r w:rsidR="00E57CF6">
              <w:rPr>
                <w:szCs w:val="24"/>
              </w:rPr>
              <w:t>o gerovės komisijos posėdžiai. Vaiko gerovės komisijos darbas buvo veiksmingas, pavyko iš</w:t>
            </w:r>
            <w:r w:rsidR="003077FB">
              <w:rPr>
                <w:szCs w:val="24"/>
              </w:rPr>
              <w:t xml:space="preserve">spręsti </w:t>
            </w:r>
            <w:r w:rsidR="00E57CF6">
              <w:rPr>
                <w:szCs w:val="24"/>
              </w:rPr>
              <w:t xml:space="preserve">mokinių </w:t>
            </w:r>
            <w:r w:rsidR="003A7B61">
              <w:rPr>
                <w:szCs w:val="24"/>
              </w:rPr>
              <w:t xml:space="preserve">mokymosi, elgesio ir </w:t>
            </w:r>
            <w:r w:rsidR="003077FB">
              <w:rPr>
                <w:szCs w:val="24"/>
              </w:rPr>
              <w:t>lankomumo problemas</w:t>
            </w:r>
            <w:r w:rsidR="00714752">
              <w:rPr>
                <w:szCs w:val="24"/>
              </w:rPr>
              <w:t>.</w:t>
            </w:r>
          </w:p>
        </w:tc>
      </w:tr>
      <w:tr w:rsidR="00FB6003" w:rsidRPr="00FA58A0" w14:paraId="72B7FA5F" w14:textId="77777777" w:rsidTr="00C21075">
        <w:tc>
          <w:tcPr>
            <w:tcW w:w="756" w:type="dxa"/>
          </w:tcPr>
          <w:p w14:paraId="29443D6D" w14:textId="77777777" w:rsidR="00FB6003" w:rsidRDefault="00507AFB" w:rsidP="000E6955">
            <w:pPr>
              <w:pStyle w:val="Sraopastraipa"/>
              <w:tabs>
                <w:tab w:val="left" w:pos="5778"/>
              </w:tabs>
              <w:overflowPunct w:val="0"/>
              <w:ind w:left="0"/>
              <w:jc w:val="both"/>
              <w:textAlignment w:val="baseline"/>
              <w:rPr>
                <w:szCs w:val="24"/>
              </w:rPr>
            </w:pPr>
            <w:r>
              <w:rPr>
                <w:szCs w:val="24"/>
              </w:rPr>
              <w:lastRenderedPageBreak/>
              <w:t>4.2.4.</w:t>
            </w:r>
          </w:p>
        </w:tc>
        <w:tc>
          <w:tcPr>
            <w:tcW w:w="1672" w:type="dxa"/>
          </w:tcPr>
          <w:p w14:paraId="39F539DE" w14:textId="77777777" w:rsidR="00FB6003" w:rsidRDefault="00FB6003" w:rsidP="000E6955">
            <w:pPr>
              <w:tabs>
                <w:tab w:val="left" w:pos="5778"/>
              </w:tabs>
              <w:overflowPunct w:val="0"/>
              <w:jc w:val="both"/>
              <w:textAlignment w:val="baseline"/>
              <w:rPr>
                <w:szCs w:val="24"/>
              </w:rPr>
            </w:pPr>
            <w:r>
              <w:rPr>
                <w:szCs w:val="24"/>
              </w:rPr>
              <w:t xml:space="preserve">Mokinių </w:t>
            </w:r>
            <w:r w:rsidR="00996D5F">
              <w:rPr>
                <w:szCs w:val="24"/>
              </w:rPr>
              <w:t>savivaldaus mokymosi ugdymas ir kritinio mąstymo skatinimas</w:t>
            </w:r>
          </w:p>
        </w:tc>
        <w:tc>
          <w:tcPr>
            <w:tcW w:w="7490" w:type="dxa"/>
          </w:tcPr>
          <w:p w14:paraId="0FB9DE21" w14:textId="77777777" w:rsidR="00714752" w:rsidRDefault="00507AFB"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color w:val="000000"/>
                <w:szCs w:val="24"/>
                <w:lang w:eastAsia="lt-LT"/>
              </w:rPr>
            </w:pPr>
            <w:r>
              <w:rPr>
                <w:color w:val="000000"/>
                <w:szCs w:val="24"/>
                <w:lang w:eastAsia="lt-LT"/>
              </w:rPr>
              <w:t xml:space="preserve">4.2.4.1. </w:t>
            </w:r>
            <w:r w:rsidR="00714752">
              <w:rPr>
                <w:color w:val="000000"/>
                <w:szCs w:val="24"/>
                <w:lang w:eastAsia="lt-LT"/>
              </w:rPr>
              <w:t xml:space="preserve">apibendrinus </w:t>
            </w:r>
            <w:r w:rsidR="005645A3">
              <w:rPr>
                <w:color w:val="000000"/>
                <w:szCs w:val="24"/>
                <w:lang w:eastAsia="lt-LT"/>
              </w:rPr>
              <w:t xml:space="preserve">pamokų </w:t>
            </w:r>
            <w:r w:rsidR="00714752">
              <w:rPr>
                <w:color w:val="000000"/>
                <w:szCs w:val="24"/>
                <w:lang w:eastAsia="lt-LT"/>
              </w:rPr>
              <w:t>„Savivaldaus mokymosi ugdymas ir kritinio mąstymo skatinimas“ stebėjimo rezultatus, f</w:t>
            </w:r>
            <w:r w:rsidR="005645A3">
              <w:rPr>
                <w:color w:val="000000"/>
                <w:szCs w:val="24"/>
                <w:lang w:eastAsia="lt-LT"/>
              </w:rPr>
              <w:t>iksuoti šie</w:t>
            </w:r>
            <w:r w:rsidR="00714752">
              <w:rPr>
                <w:color w:val="000000"/>
                <w:szCs w:val="24"/>
                <w:lang w:eastAsia="lt-LT"/>
              </w:rPr>
              <w:t xml:space="preserve"> pamokos organizavimo aspektai:</w:t>
            </w:r>
          </w:p>
          <w:p w14:paraId="688B61B7" w14:textId="77777777" w:rsidR="005645A3" w:rsidRDefault="00AB12D4" w:rsidP="000E6955">
            <w:pPr>
              <w:pStyle w:val="Sraopastraipa"/>
              <w:numPr>
                <w:ilvl w:val="0"/>
                <w:numId w:val="48"/>
              </w:numPr>
              <w:tabs>
                <w:tab w:val="left" w:pos="1245"/>
                <w:tab w:val="left" w:pos="1767"/>
                <w:tab w:val="left" w:pos="2360"/>
                <w:tab w:val="left" w:pos="2921"/>
                <w:tab w:val="left" w:pos="3654"/>
                <w:tab w:val="left" w:pos="4361"/>
                <w:tab w:val="left" w:pos="4892"/>
                <w:tab w:val="left" w:pos="5778"/>
              </w:tabs>
              <w:overflowPunct w:val="0"/>
              <w:ind w:left="295" w:hanging="283"/>
              <w:jc w:val="both"/>
              <w:textAlignment w:val="baseline"/>
              <w:rPr>
                <w:color w:val="000000"/>
                <w:szCs w:val="24"/>
                <w:lang w:eastAsia="lt-LT"/>
              </w:rPr>
            </w:pPr>
            <w:r>
              <w:rPr>
                <w:b/>
                <w:color w:val="000000"/>
                <w:szCs w:val="24"/>
                <w:lang w:eastAsia="lt-LT"/>
              </w:rPr>
              <w:t>p</w:t>
            </w:r>
            <w:r w:rsidR="005645A3" w:rsidRPr="00714752">
              <w:rPr>
                <w:b/>
                <w:color w:val="000000"/>
                <w:szCs w:val="24"/>
                <w:lang w:eastAsia="lt-LT"/>
              </w:rPr>
              <w:t>agrįstumas ir sąryšingumas:</w:t>
            </w:r>
            <w:r w:rsidR="00714752">
              <w:rPr>
                <w:color w:val="000000"/>
                <w:szCs w:val="24"/>
                <w:lang w:eastAsia="lt-LT"/>
              </w:rPr>
              <w:t xml:space="preserve"> </w:t>
            </w:r>
            <w:r w:rsidR="005645A3" w:rsidRPr="00714752">
              <w:rPr>
                <w:color w:val="000000"/>
                <w:szCs w:val="24"/>
                <w:lang w:eastAsia="lt-LT"/>
              </w:rPr>
              <w:t>pamokos uždavinys atitinka veiklą, sąlygas yra pamatuojamas ir susietas su vertinimo kriterijais (48 proc.);</w:t>
            </w:r>
            <w:r w:rsidR="005645A3" w:rsidRPr="005645A3">
              <w:t xml:space="preserve"> </w:t>
            </w:r>
            <w:r w:rsidR="005645A3" w:rsidRPr="00714752">
              <w:rPr>
                <w:color w:val="000000"/>
                <w:szCs w:val="24"/>
                <w:lang w:eastAsia="lt-LT"/>
              </w:rPr>
              <w:t>pamokos uždavinys nesusietas su vertinimo kriterijais 52 proc. pamokų</w:t>
            </w:r>
            <w:r w:rsidR="00714752">
              <w:rPr>
                <w:color w:val="000000"/>
                <w:szCs w:val="24"/>
                <w:lang w:eastAsia="lt-LT"/>
              </w:rPr>
              <w:t>;</w:t>
            </w:r>
          </w:p>
          <w:p w14:paraId="46309F7E" w14:textId="77777777" w:rsidR="005645A3" w:rsidRDefault="00AB12D4" w:rsidP="000E6955">
            <w:pPr>
              <w:pStyle w:val="Sraopastraipa"/>
              <w:numPr>
                <w:ilvl w:val="0"/>
                <w:numId w:val="48"/>
              </w:numPr>
              <w:tabs>
                <w:tab w:val="left" w:pos="1245"/>
                <w:tab w:val="left" w:pos="1767"/>
                <w:tab w:val="left" w:pos="2360"/>
                <w:tab w:val="left" w:pos="2921"/>
                <w:tab w:val="left" w:pos="3654"/>
                <w:tab w:val="left" w:pos="4361"/>
                <w:tab w:val="left" w:pos="4892"/>
                <w:tab w:val="left" w:pos="5778"/>
              </w:tabs>
              <w:overflowPunct w:val="0"/>
              <w:ind w:left="295" w:hanging="283"/>
              <w:jc w:val="both"/>
              <w:textAlignment w:val="baseline"/>
              <w:rPr>
                <w:color w:val="000000"/>
                <w:szCs w:val="24"/>
                <w:lang w:eastAsia="lt-LT"/>
              </w:rPr>
            </w:pPr>
            <w:r>
              <w:rPr>
                <w:b/>
                <w:color w:val="000000"/>
                <w:szCs w:val="24"/>
                <w:lang w:eastAsia="lt-LT"/>
              </w:rPr>
              <w:t>t</w:t>
            </w:r>
            <w:r w:rsidR="005645A3" w:rsidRPr="00714752">
              <w:rPr>
                <w:b/>
                <w:color w:val="000000"/>
                <w:szCs w:val="24"/>
                <w:lang w:eastAsia="lt-LT"/>
              </w:rPr>
              <w:t>ikėjimas mokinio galiomis:</w:t>
            </w:r>
            <w:r w:rsidR="00714752">
              <w:rPr>
                <w:color w:val="000000"/>
                <w:szCs w:val="24"/>
                <w:lang w:eastAsia="lt-LT"/>
              </w:rPr>
              <w:t xml:space="preserve"> 67 proc. pamokų </w:t>
            </w:r>
            <w:r w:rsidR="00534C3F" w:rsidRPr="00714752">
              <w:rPr>
                <w:color w:val="000000"/>
                <w:szCs w:val="24"/>
                <w:lang w:eastAsia="lt-LT"/>
              </w:rPr>
              <w:t>pilnai sudarytos sąlygos mokiniams išsikelti moky</w:t>
            </w:r>
            <w:r w:rsidR="00714752">
              <w:rPr>
                <w:color w:val="000000"/>
                <w:szCs w:val="24"/>
                <w:lang w:eastAsia="lt-LT"/>
              </w:rPr>
              <w:t xml:space="preserve">mosi tikslą; 33 proc. </w:t>
            </w:r>
            <w:r w:rsidR="00534C3F" w:rsidRPr="00714752">
              <w:rPr>
                <w:color w:val="000000"/>
                <w:szCs w:val="24"/>
                <w:lang w:eastAsia="lt-LT"/>
              </w:rPr>
              <w:t>nepakankamai detalizuotas ir su mokiniais aptartas mo</w:t>
            </w:r>
            <w:r w:rsidR="00714752">
              <w:rPr>
                <w:color w:val="000000"/>
                <w:szCs w:val="24"/>
                <w:lang w:eastAsia="lt-LT"/>
              </w:rPr>
              <w:t>kymosi tikslas;</w:t>
            </w:r>
          </w:p>
          <w:p w14:paraId="526381D5" w14:textId="77777777" w:rsidR="005645A3" w:rsidRDefault="00AB12D4" w:rsidP="000E6955">
            <w:pPr>
              <w:pStyle w:val="Sraopastraipa"/>
              <w:numPr>
                <w:ilvl w:val="0"/>
                <w:numId w:val="48"/>
              </w:numPr>
              <w:tabs>
                <w:tab w:val="left" w:pos="1245"/>
                <w:tab w:val="left" w:pos="1767"/>
                <w:tab w:val="left" w:pos="2360"/>
                <w:tab w:val="left" w:pos="2921"/>
                <w:tab w:val="left" w:pos="3654"/>
                <w:tab w:val="left" w:pos="4361"/>
                <w:tab w:val="left" w:pos="4892"/>
                <w:tab w:val="left" w:pos="5778"/>
              </w:tabs>
              <w:overflowPunct w:val="0"/>
              <w:ind w:left="295" w:hanging="283"/>
              <w:jc w:val="both"/>
              <w:textAlignment w:val="baseline"/>
              <w:rPr>
                <w:color w:val="000000"/>
                <w:szCs w:val="24"/>
                <w:lang w:eastAsia="lt-LT"/>
              </w:rPr>
            </w:pPr>
            <w:r>
              <w:rPr>
                <w:b/>
                <w:color w:val="000000"/>
                <w:szCs w:val="24"/>
                <w:lang w:val="en-GB" w:eastAsia="lt-LT"/>
              </w:rPr>
              <w:t>s</w:t>
            </w:r>
            <w:r w:rsidR="005645A3" w:rsidRPr="00714752">
              <w:rPr>
                <w:b/>
                <w:color w:val="000000"/>
                <w:szCs w:val="24"/>
                <w:lang w:val="en-GB" w:eastAsia="lt-LT"/>
              </w:rPr>
              <w:t>avivaldumas mokantis</w:t>
            </w:r>
            <w:r w:rsidR="00714752">
              <w:rPr>
                <w:b/>
                <w:color w:val="000000"/>
                <w:szCs w:val="24"/>
                <w:lang w:val="en-GB" w:eastAsia="lt-LT"/>
              </w:rPr>
              <w:t>:</w:t>
            </w:r>
            <w:r w:rsidR="00714752">
              <w:rPr>
                <w:color w:val="000000"/>
                <w:szCs w:val="24"/>
                <w:lang w:eastAsia="lt-LT"/>
              </w:rPr>
              <w:t xml:space="preserve"> 52 proc. </w:t>
            </w:r>
            <w:r w:rsidR="005645A3" w:rsidRPr="00714752">
              <w:rPr>
                <w:color w:val="000000"/>
                <w:szCs w:val="24"/>
                <w:lang w:eastAsia="lt-LT"/>
              </w:rPr>
              <w:t>mokiniai gebėjo išsikelti mokym</w:t>
            </w:r>
            <w:r w:rsidR="00714752">
              <w:rPr>
                <w:color w:val="000000"/>
                <w:szCs w:val="24"/>
                <w:lang w:eastAsia="lt-LT"/>
              </w:rPr>
              <w:t xml:space="preserve">osi tikslą; 29 proc. pamokų dauguma mokinių </w:t>
            </w:r>
            <w:r w:rsidR="00534C3F" w:rsidRPr="00714752">
              <w:rPr>
                <w:color w:val="000000"/>
                <w:szCs w:val="24"/>
                <w:lang w:eastAsia="lt-LT"/>
              </w:rPr>
              <w:t>gebėjo išsikelti mok</w:t>
            </w:r>
            <w:r w:rsidR="00714752">
              <w:rPr>
                <w:color w:val="000000"/>
                <w:szCs w:val="24"/>
                <w:lang w:eastAsia="lt-LT"/>
              </w:rPr>
              <w:t xml:space="preserve">ymosi tikslą; 19 proc. pamokų </w:t>
            </w:r>
            <w:r w:rsidR="00534C3F" w:rsidRPr="00714752">
              <w:rPr>
                <w:color w:val="000000"/>
                <w:szCs w:val="24"/>
                <w:lang w:eastAsia="lt-LT"/>
              </w:rPr>
              <w:t>dalis mokinių gebėjo nurodyti mokymosi tikslą.</w:t>
            </w:r>
          </w:p>
          <w:p w14:paraId="4E78B925" w14:textId="77777777" w:rsidR="00714752" w:rsidRPr="00494B28" w:rsidRDefault="00714752" w:rsidP="000E6955">
            <w:pPr>
              <w:pStyle w:val="Sraopastraipa"/>
              <w:tabs>
                <w:tab w:val="left" w:pos="1245"/>
                <w:tab w:val="left" w:pos="1767"/>
                <w:tab w:val="left" w:pos="2360"/>
                <w:tab w:val="left" w:pos="2921"/>
                <w:tab w:val="left" w:pos="3654"/>
                <w:tab w:val="left" w:pos="4361"/>
                <w:tab w:val="left" w:pos="4892"/>
                <w:tab w:val="left" w:pos="5778"/>
              </w:tabs>
              <w:overflowPunct w:val="0"/>
              <w:ind w:left="12"/>
              <w:jc w:val="both"/>
              <w:textAlignment w:val="baseline"/>
              <w:rPr>
                <w:color w:val="000000"/>
                <w:szCs w:val="24"/>
                <w:lang w:eastAsia="lt-LT"/>
              </w:rPr>
            </w:pPr>
            <w:r w:rsidRPr="00714752">
              <w:rPr>
                <w:color w:val="000000"/>
                <w:szCs w:val="24"/>
                <w:lang w:val="en-GB" w:eastAsia="lt-LT"/>
              </w:rPr>
              <w:t>4.2.4.2.</w:t>
            </w:r>
            <w:r>
              <w:rPr>
                <w:color w:val="000000"/>
                <w:szCs w:val="24"/>
                <w:lang w:val="en-GB" w:eastAsia="lt-LT"/>
              </w:rPr>
              <w:t xml:space="preserve"> </w:t>
            </w:r>
            <w:r w:rsidR="00AB12D4">
              <w:rPr>
                <w:color w:val="000000"/>
                <w:szCs w:val="24"/>
                <w:lang w:eastAsia="lt-LT"/>
              </w:rPr>
              <w:t>p</w:t>
            </w:r>
            <w:r w:rsidRPr="00714752">
              <w:rPr>
                <w:color w:val="000000"/>
                <w:szCs w:val="24"/>
                <w:lang w:eastAsia="lt-LT"/>
              </w:rPr>
              <w:t xml:space="preserve">amokų stebėjimo metu </w:t>
            </w:r>
            <w:r w:rsidR="00AB12D4">
              <w:rPr>
                <w:color w:val="000000"/>
                <w:szCs w:val="24"/>
                <w:lang w:eastAsia="lt-LT"/>
              </w:rPr>
              <w:t xml:space="preserve">išskirtos stipriosios </w:t>
            </w:r>
            <w:r w:rsidRPr="00494B28">
              <w:rPr>
                <w:color w:val="000000"/>
                <w:szCs w:val="24"/>
                <w:lang w:eastAsia="lt-LT"/>
              </w:rPr>
              <w:t>pam</w:t>
            </w:r>
            <w:r w:rsidR="00AB12D4">
              <w:rPr>
                <w:color w:val="000000"/>
                <w:szCs w:val="24"/>
                <w:lang w:eastAsia="lt-LT"/>
              </w:rPr>
              <w:t>okų organizavimo dalys:</w:t>
            </w:r>
          </w:p>
          <w:p w14:paraId="0863A872" w14:textId="77777777" w:rsidR="00494B28" w:rsidRDefault="00494B28" w:rsidP="003A7B61">
            <w:pPr>
              <w:pStyle w:val="Sraopastraipa"/>
              <w:ind w:left="0" w:firstLine="295"/>
              <w:jc w:val="both"/>
              <w:rPr>
                <w:color w:val="000000"/>
                <w:szCs w:val="24"/>
                <w:lang w:val="en-GB" w:eastAsia="lt-LT"/>
              </w:rPr>
            </w:pPr>
            <w:r w:rsidRPr="00494B28">
              <w:rPr>
                <w:bCs/>
                <w:color w:val="000000"/>
                <w:szCs w:val="24"/>
                <w:lang w:eastAsia="lt-LT"/>
              </w:rPr>
              <w:t>4.2.4.2.1.</w:t>
            </w:r>
            <w:r>
              <w:rPr>
                <w:b/>
                <w:bCs/>
                <w:color w:val="000000"/>
                <w:szCs w:val="24"/>
                <w:lang w:eastAsia="lt-LT"/>
              </w:rPr>
              <w:t xml:space="preserve"> </w:t>
            </w:r>
            <w:r w:rsidR="00AB12D4">
              <w:rPr>
                <w:b/>
                <w:bCs/>
                <w:color w:val="000000"/>
                <w:szCs w:val="24"/>
                <w:lang w:eastAsia="lt-LT"/>
              </w:rPr>
              <w:t>m</w:t>
            </w:r>
            <w:r w:rsidR="00C44E4C">
              <w:rPr>
                <w:b/>
                <w:bCs/>
                <w:color w:val="000000"/>
                <w:szCs w:val="24"/>
                <w:lang w:eastAsia="lt-LT"/>
              </w:rPr>
              <w:t xml:space="preserve">okymosi patirtys: </w:t>
            </w:r>
            <w:r w:rsidR="00C44E4C" w:rsidRPr="00C44E4C">
              <w:rPr>
                <w:bCs/>
                <w:color w:val="000000"/>
                <w:szCs w:val="24"/>
                <w:lang w:eastAsia="lt-LT"/>
              </w:rPr>
              <w:t>p</w:t>
            </w:r>
            <w:r w:rsidR="00C44E4C" w:rsidRPr="005645A3">
              <w:rPr>
                <w:color w:val="000000"/>
                <w:szCs w:val="24"/>
                <w:lang w:eastAsia="lt-LT"/>
              </w:rPr>
              <w:t>uikūs</w:t>
            </w:r>
            <w:r w:rsidR="00C44E4C">
              <w:rPr>
                <w:color w:val="000000"/>
                <w:szCs w:val="24"/>
                <w:lang w:eastAsia="lt-LT"/>
              </w:rPr>
              <w:t xml:space="preserve"> santykiai, darbinga atmosfera, </w:t>
            </w:r>
            <w:r w:rsidR="00C44E4C" w:rsidRPr="005645A3">
              <w:rPr>
                <w:color w:val="000000"/>
                <w:szCs w:val="24"/>
                <w:lang w:eastAsia="lt-LT"/>
              </w:rPr>
              <w:t>sėkmingi klasės valdymo aspektai (33 pro</w:t>
            </w:r>
            <w:r w:rsidR="00C44E4C">
              <w:rPr>
                <w:color w:val="000000"/>
                <w:szCs w:val="24"/>
                <w:lang w:eastAsia="lt-LT"/>
              </w:rPr>
              <w:t>c.);</w:t>
            </w:r>
            <w:r w:rsidR="003A7B61">
              <w:rPr>
                <w:color w:val="000000"/>
                <w:szCs w:val="24"/>
                <w:lang w:val="en-GB" w:eastAsia="lt-LT"/>
              </w:rPr>
              <w:t xml:space="preserve"> </w:t>
            </w:r>
            <w:r w:rsidR="003A7B61" w:rsidRPr="003A7B61">
              <w:rPr>
                <w:color w:val="000000"/>
                <w:szCs w:val="24"/>
                <w:lang w:eastAsia="lt-LT"/>
              </w:rPr>
              <w:t>fiksuoti</w:t>
            </w:r>
            <w:r w:rsidR="003A7B61">
              <w:rPr>
                <w:color w:val="000000"/>
                <w:szCs w:val="24"/>
                <w:lang w:val="en-GB" w:eastAsia="lt-LT"/>
              </w:rPr>
              <w:t xml:space="preserve"> </w:t>
            </w:r>
            <w:r w:rsidR="00C44E4C">
              <w:rPr>
                <w:color w:val="000000"/>
                <w:szCs w:val="24"/>
                <w:lang w:val="en-GB" w:eastAsia="lt-LT"/>
              </w:rPr>
              <w:t>k</w:t>
            </w:r>
            <w:r w:rsidR="00C44E4C" w:rsidRPr="00C44E4C">
              <w:rPr>
                <w:color w:val="000000"/>
                <w:szCs w:val="24"/>
                <w:lang w:eastAsia="lt-LT"/>
              </w:rPr>
              <w:t>ritinio mąstymo aspektai</w:t>
            </w:r>
            <w:r w:rsidR="003A7B61">
              <w:rPr>
                <w:color w:val="000000"/>
                <w:szCs w:val="24"/>
                <w:lang w:eastAsia="lt-LT"/>
              </w:rPr>
              <w:t>, dalykinė</w:t>
            </w:r>
            <w:r w:rsidR="00C44E4C" w:rsidRPr="00C44E4C">
              <w:rPr>
                <w:color w:val="000000"/>
                <w:szCs w:val="24"/>
                <w:lang w:eastAsia="lt-LT"/>
              </w:rPr>
              <w:t xml:space="preserve"> integr</w:t>
            </w:r>
            <w:r w:rsidR="003A7B61">
              <w:rPr>
                <w:color w:val="000000"/>
                <w:szCs w:val="24"/>
                <w:lang w:eastAsia="lt-LT"/>
              </w:rPr>
              <w:t>acija, praktinis pritaikomumas; taikyti</w:t>
            </w:r>
            <w:r w:rsidR="00C44E4C" w:rsidRPr="00C44E4C">
              <w:rPr>
                <w:color w:val="000000"/>
                <w:szCs w:val="24"/>
                <w:lang w:eastAsia="lt-LT"/>
              </w:rPr>
              <w:t xml:space="preserve"> minčių liet</w:t>
            </w:r>
            <w:r w:rsidR="003A7B61">
              <w:rPr>
                <w:color w:val="000000"/>
                <w:szCs w:val="24"/>
                <w:lang w:eastAsia="lt-LT"/>
              </w:rPr>
              <w:t>aus, problemų sprendimo metodai</w:t>
            </w:r>
            <w:r w:rsidR="00BE7ADC">
              <w:rPr>
                <w:color w:val="000000"/>
                <w:szCs w:val="24"/>
                <w:lang w:eastAsia="lt-LT"/>
              </w:rPr>
              <w:t>;</w:t>
            </w:r>
            <w:r w:rsidR="00C44E4C" w:rsidRPr="00C44E4C">
              <w:rPr>
                <w:color w:val="000000"/>
                <w:szCs w:val="24"/>
                <w:lang w:eastAsia="lt-LT"/>
              </w:rPr>
              <w:t xml:space="preserve"> </w:t>
            </w:r>
            <w:r w:rsidR="003A7B61">
              <w:rPr>
                <w:color w:val="000000"/>
                <w:szCs w:val="24"/>
                <w:lang w:eastAsia="lt-LT"/>
              </w:rPr>
              <w:t>gilintasi</w:t>
            </w:r>
            <w:r w:rsidR="00C44E4C" w:rsidRPr="00C44E4C">
              <w:rPr>
                <w:color w:val="000000"/>
                <w:szCs w:val="24"/>
                <w:lang w:eastAsia="lt-LT"/>
              </w:rPr>
              <w:t xml:space="preserve"> į </w:t>
            </w:r>
            <w:r w:rsidR="003A7B61">
              <w:rPr>
                <w:color w:val="000000"/>
                <w:szCs w:val="24"/>
                <w:lang w:eastAsia="lt-LT"/>
              </w:rPr>
              <w:t>skirtingas nuomones, argumentus, ugdyti</w:t>
            </w:r>
            <w:r w:rsidR="00C44E4C" w:rsidRPr="00C44E4C">
              <w:rPr>
                <w:color w:val="000000"/>
                <w:szCs w:val="24"/>
                <w:lang w:eastAsia="lt-LT"/>
              </w:rPr>
              <w:t xml:space="preserve"> kritinio mąstymo įgūdžiai, gebėjimas priimti teisingą</w:t>
            </w:r>
            <w:r w:rsidR="00BE7ADC">
              <w:rPr>
                <w:color w:val="000000"/>
                <w:szCs w:val="24"/>
                <w:lang w:eastAsia="lt-LT"/>
              </w:rPr>
              <w:t xml:space="preserve"> (kritišką) sprendimą;</w:t>
            </w:r>
            <w:r w:rsidR="00C44E4C" w:rsidRPr="00C44E4C">
              <w:rPr>
                <w:color w:val="000000"/>
                <w:szCs w:val="24"/>
                <w:lang w:eastAsia="lt-LT"/>
              </w:rPr>
              <w:t xml:space="preserve"> taikyti </w:t>
            </w:r>
            <w:r w:rsidR="003A7B61">
              <w:rPr>
                <w:color w:val="000000"/>
                <w:szCs w:val="24"/>
                <w:lang w:eastAsia="lt-LT"/>
              </w:rPr>
              <w:t>konstruktyvaus</w:t>
            </w:r>
            <w:r w:rsidR="003A7B61" w:rsidRPr="00C44E4C">
              <w:rPr>
                <w:color w:val="000000"/>
                <w:szCs w:val="24"/>
                <w:lang w:eastAsia="lt-LT"/>
              </w:rPr>
              <w:t xml:space="preserve"> </w:t>
            </w:r>
            <w:r w:rsidR="00C44E4C" w:rsidRPr="00C44E4C">
              <w:rPr>
                <w:color w:val="000000"/>
                <w:szCs w:val="24"/>
                <w:lang w:eastAsia="lt-LT"/>
              </w:rPr>
              <w:t>mokymosi aspektai, naujų dalykų susiejimas su asmenin</w:t>
            </w:r>
            <w:r w:rsidR="003A7B61">
              <w:rPr>
                <w:color w:val="000000"/>
                <w:szCs w:val="24"/>
                <w:lang w:eastAsia="lt-LT"/>
              </w:rPr>
              <w:t xml:space="preserve">e patirtimi </w:t>
            </w:r>
            <w:r w:rsidR="00BE7ADC">
              <w:rPr>
                <w:color w:val="000000"/>
                <w:szCs w:val="24"/>
                <w:lang w:eastAsia="lt-LT"/>
              </w:rPr>
              <w:t>(100 proc. pamokų);</w:t>
            </w:r>
          </w:p>
          <w:p w14:paraId="7241D562" w14:textId="77777777" w:rsidR="00BE7ADC" w:rsidRPr="00C44E4C" w:rsidRDefault="00BE7ADC" w:rsidP="000E6955">
            <w:pPr>
              <w:pStyle w:val="Sraopastraipa"/>
              <w:ind w:left="0"/>
              <w:jc w:val="both"/>
              <w:rPr>
                <w:color w:val="000000"/>
                <w:szCs w:val="24"/>
                <w:lang w:val="en-GB" w:eastAsia="lt-LT"/>
              </w:rPr>
            </w:pPr>
            <w:r>
              <w:rPr>
                <w:color w:val="000000"/>
                <w:szCs w:val="24"/>
                <w:lang w:eastAsia="lt-LT"/>
              </w:rPr>
              <w:t>b</w:t>
            </w:r>
            <w:r w:rsidRPr="005645A3">
              <w:rPr>
                <w:color w:val="000000"/>
                <w:szCs w:val="24"/>
                <w:lang w:eastAsia="lt-LT"/>
              </w:rPr>
              <w:t>endradarbiavimo taikymas (bendri prane</w:t>
            </w:r>
            <w:r>
              <w:rPr>
                <w:color w:val="000000"/>
                <w:szCs w:val="24"/>
                <w:lang w:eastAsia="lt-LT"/>
              </w:rPr>
              <w:t>šimai mokinių indėlis į darbą) fiksuotas 10 proc. pamokų.</w:t>
            </w:r>
          </w:p>
          <w:p w14:paraId="62A404BD" w14:textId="77777777" w:rsidR="009B28E3" w:rsidRDefault="00494B28" w:rsidP="000E6955">
            <w:pPr>
              <w:pStyle w:val="Sraopastraipa"/>
              <w:ind w:left="12" w:firstLine="283"/>
              <w:jc w:val="both"/>
              <w:rPr>
                <w:b/>
                <w:bCs/>
                <w:color w:val="000000"/>
                <w:szCs w:val="24"/>
                <w:lang w:eastAsia="lt-LT"/>
              </w:rPr>
            </w:pPr>
            <w:r w:rsidRPr="00494B28">
              <w:rPr>
                <w:bCs/>
                <w:color w:val="000000"/>
                <w:szCs w:val="24"/>
                <w:lang w:eastAsia="lt-LT"/>
              </w:rPr>
              <w:t>4.2.4.2.2.</w:t>
            </w:r>
            <w:r w:rsidR="006C0B98">
              <w:rPr>
                <w:b/>
                <w:bCs/>
                <w:color w:val="000000"/>
                <w:szCs w:val="24"/>
                <w:lang w:eastAsia="lt-LT"/>
              </w:rPr>
              <w:t xml:space="preserve"> </w:t>
            </w:r>
            <w:r w:rsidR="00AB12D4">
              <w:rPr>
                <w:b/>
                <w:bCs/>
                <w:color w:val="000000"/>
                <w:szCs w:val="24"/>
                <w:lang w:eastAsia="lt-LT"/>
              </w:rPr>
              <w:t>v</w:t>
            </w:r>
            <w:r w:rsidR="00BE7ADC">
              <w:rPr>
                <w:b/>
                <w:bCs/>
                <w:color w:val="000000"/>
                <w:szCs w:val="24"/>
                <w:lang w:eastAsia="lt-LT"/>
              </w:rPr>
              <w:t>adovavimas kiekvieno mokinio ugdymuisi:</w:t>
            </w:r>
            <w:r>
              <w:rPr>
                <w:b/>
                <w:bCs/>
                <w:color w:val="000000"/>
                <w:szCs w:val="24"/>
                <w:lang w:eastAsia="lt-LT"/>
              </w:rPr>
              <w:t xml:space="preserve"> </w:t>
            </w:r>
            <w:r w:rsidR="00BE7ADC" w:rsidRPr="00BE7ADC">
              <w:rPr>
                <w:bCs/>
                <w:color w:val="000000"/>
                <w:szCs w:val="24"/>
                <w:lang w:eastAsia="lt-LT"/>
              </w:rPr>
              <w:t>d</w:t>
            </w:r>
            <w:r w:rsidR="00BE7ADC" w:rsidRPr="00BE7ADC">
              <w:rPr>
                <w:color w:val="000000"/>
                <w:szCs w:val="24"/>
                <w:lang w:eastAsia="lt-LT"/>
              </w:rPr>
              <w:t>iferencijavimas / suasmeninima</w:t>
            </w:r>
            <w:r w:rsidR="00BE7ADC">
              <w:rPr>
                <w:color w:val="000000"/>
                <w:szCs w:val="24"/>
                <w:lang w:eastAsia="lt-LT"/>
              </w:rPr>
              <w:t>s / hibridinio mokymo taikymas 19 proc. pamokų</w:t>
            </w:r>
            <w:r w:rsidR="00AB12D4">
              <w:rPr>
                <w:color w:val="000000"/>
                <w:szCs w:val="24"/>
                <w:lang w:eastAsia="lt-LT"/>
              </w:rPr>
              <w:t>;</w:t>
            </w:r>
          </w:p>
          <w:p w14:paraId="4956B57B" w14:textId="77777777" w:rsidR="00494B28" w:rsidRPr="009B28E3" w:rsidRDefault="00494B28" w:rsidP="000E6955">
            <w:pPr>
              <w:pStyle w:val="Sraopastraipa"/>
              <w:ind w:left="12" w:firstLine="283"/>
              <w:jc w:val="both"/>
              <w:rPr>
                <w:b/>
                <w:bCs/>
                <w:color w:val="000000"/>
                <w:szCs w:val="24"/>
                <w:lang w:eastAsia="lt-LT"/>
              </w:rPr>
            </w:pPr>
            <w:r w:rsidRPr="00494B28">
              <w:rPr>
                <w:color w:val="000000"/>
                <w:szCs w:val="24"/>
                <w:lang w:eastAsia="lt-LT"/>
              </w:rPr>
              <w:t>4.2.4.2.3.</w:t>
            </w:r>
            <w:r>
              <w:rPr>
                <w:b/>
                <w:color w:val="000000"/>
                <w:szCs w:val="24"/>
                <w:lang w:eastAsia="lt-LT"/>
              </w:rPr>
              <w:t xml:space="preserve"> </w:t>
            </w:r>
            <w:r w:rsidR="00AB12D4">
              <w:rPr>
                <w:b/>
                <w:color w:val="000000"/>
                <w:szCs w:val="24"/>
                <w:lang w:eastAsia="lt-LT"/>
              </w:rPr>
              <w:t>v</w:t>
            </w:r>
            <w:r w:rsidR="00BE7ADC" w:rsidRPr="00C52CD8">
              <w:rPr>
                <w:b/>
                <w:color w:val="000000"/>
                <w:szCs w:val="24"/>
                <w:lang w:eastAsia="lt-LT"/>
              </w:rPr>
              <w:t xml:space="preserve">ertinimas ugdant: </w:t>
            </w:r>
            <w:r w:rsidR="00C52CD8" w:rsidRPr="00494B28">
              <w:rPr>
                <w:bCs/>
                <w:color w:val="000000"/>
                <w:szCs w:val="24"/>
                <w:lang w:eastAsia="lt-LT"/>
              </w:rPr>
              <w:t>p</w:t>
            </w:r>
            <w:r w:rsidR="00BE7ADC" w:rsidRPr="00494B28">
              <w:rPr>
                <w:color w:val="000000"/>
                <w:szCs w:val="24"/>
                <w:lang w:eastAsia="lt-LT"/>
              </w:rPr>
              <w:t>agalbos t</w:t>
            </w:r>
            <w:r>
              <w:rPr>
                <w:color w:val="000000"/>
                <w:szCs w:val="24"/>
                <w:lang w:eastAsia="lt-LT"/>
              </w:rPr>
              <w:t>eikimas ir dialogas vertinant,</w:t>
            </w:r>
            <w:r w:rsidR="00BE7ADC" w:rsidRPr="00494B28">
              <w:rPr>
                <w:color w:val="000000"/>
                <w:szCs w:val="24"/>
                <w:lang w:eastAsia="lt-LT"/>
              </w:rPr>
              <w:t xml:space="preserve"> mok</w:t>
            </w:r>
            <w:r>
              <w:rPr>
                <w:color w:val="000000"/>
                <w:szCs w:val="24"/>
                <w:lang w:eastAsia="lt-LT"/>
              </w:rPr>
              <w:t>ymosi sėkmių ir sunkumų aptarimas</w:t>
            </w:r>
            <w:r w:rsidR="00BE7ADC" w:rsidRPr="00494B28">
              <w:rPr>
                <w:color w:val="000000"/>
                <w:szCs w:val="24"/>
                <w:lang w:eastAsia="lt-LT"/>
              </w:rPr>
              <w:t>, leidžiama kitiems mokiniams papildyti, detalizuojami mokymosi etapai, taikomos formuojamojo vertinimo strategijos (57 proc. pamokų)</w:t>
            </w:r>
            <w:r w:rsidR="00AB12D4">
              <w:rPr>
                <w:color w:val="000000"/>
                <w:szCs w:val="24"/>
                <w:lang w:eastAsia="lt-LT"/>
              </w:rPr>
              <w:t>;</w:t>
            </w:r>
          </w:p>
          <w:p w14:paraId="1E7CFBF7" w14:textId="77777777" w:rsidR="00AB12D4" w:rsidRPr="00494B28" w:rsidRDefault="00AB12D4" w:rsidP="006C0B98">
            <w:pPr>
              <w:pStyle w:val="Sraopastraipa"/>
              <w:ind w:left="0" w:firstLine="295"/>
              <w:jc w:val="both"/>
              <w:rPr>
                <w:color w:val="000000"/>
                <w:szCs w:val="24"/>
                <w:lang w:val="en-GB" w:eastAsia="lt-LT"/>
              </w:rPr>
            </w:pPr>
            <w:r w:rsidRPr="00AB12D4">
              <w:rPr>
                <w:bCs/>
                <w:color w:val="000000"/>
                <w:szCs w:val="24"/>
                <w:lang w:eastAsia="lt-LT"/>
              </w:rPr>
              <w:t>4.2.4.2.4.</w:t>
            </w:r>
            <w:r>
              <w:rPr>
                <w:b/>
                <w:bCs/>
                <w:color w:val="000000"/>
                <w:szCs w:val="24"/>
                <w:lang w:eastAsia="lt-LT"/>
              </w:rPr>
              <w:t xml:space="preserve"> m</w:t>
            </w:r>
            <w:r w:rsidR="00494B28">
              <w:rPr>
                <w:b/>
                <w:bCs/>
                <w:color w:val="000000"/>
                <w:szCs w:val="24"/>
                <w:lang w:eastAsia="lt-LT"/>
              </w:rPr>
              <w:t xml:space="preserve">okinio pažanga ir pasiekimai: </w:t>
            </w:r>
            <w:r w:rsidR="00494B28" w:rsidRPr="00494B28">
              <w:rPr>
                <w:bCs/>
                <w:color w:val="000000"/>
                <w:szCs w:val="24"/>
                <w:lang w:eastAsia="lt-LT"/>
              </w:rPr>
              <w:t>i</w:t>
            </w:r>
            <w:r w:rsidR="00534C3F" w:rsidRPr="00494B28">
              <w:rPr>
                <w:color w:val="000000"/>
                <w:szCs w:val="24"/>
                <w:lang w:eastAsia="lt-LT"/>
              </w:rPr>
              <w:t>šmokimo lygis akivaizdus ir pastebimas, daroma įtaka mokinių pasiekimams (19 proc. pamokų).</w:t>
            </w:r>
          </w:p>
          <w:p w14:paraId="3BDAE2C3" w14:textId="77777777" w:rsidR="005645A3" w:rsidRDefault="00AB12D4" w:rsidP="000E6955">
            <w:pPr>
              <w:pStyle w:val="Sraopastraipa"/>
              <w:ind w:left="0"/>
              <w:rPr>
                <w:color w:val="000000"/>
                <w:szCs w:val="24"/>
                <w:lang w:eastAsia="lt-LT"/>
              </w:rPr>
            </w:pPr>
            <w:r>
              <w:rPr>
                <w:color w:val="000000"/>
                <w:szCs w:val="24"/>
                <w:lang w:eastAsia="lt-LT"/>
              </w:rPr>
              <w:t>4.2.4.3. sritys, kurias reikia stiprinti organizuojant pamoką</w:t>
            </w:r>
            <w:r w:rsidR="00601115">
              <w:rPr>
                <w:color w:val="000000"/>
                <w:szCs w:val="24"/>
                <w:lang w:eastAsia="lt-LT"/>
              </w:rPr>
              <w:t xml:space="preserve">, yra: </w:t>
            </w:r>
          </w:p>
          <w:p w14:paraId="573A16E0" w14:textId="1BE352C9" w:rsidR="00601115" w:rsidRDefault="00601115" w:rsidP="000E6955">
            <w:pPr>
              <w:pStyle w:val="Sraopastraipa"/>
              <w:ind w:left="0" w:firstLine="295"/>
              <w:jc w:val="both"/>
              <w:rPr>
                <w:color w:val="000000"/>
                <w:szCs w:val="24"/>
                <w:lang w:eastAsia="lt-LT"/>
              </w:rPr>
            </w:pPr>
            <w:r w:rsidRPr="00601115">
              <w:rPr>
                <w:color w:val="000000"/>
                <w:szCs w:val="24"/>
                <w:lang w:eastAsia="lt-LT"/>
              </w:rPr>
              <w:t>4.2.4.3.1.</w:t>
            </w:r>
            <w:r>
              <w:rPr>
                <w:b/>
                <w:color w:val="000000"/>
                <w:szCs w:val="24"/>
                <w:lang w:eastAsia="lt-LT"/>
              </w:rPr>
              <w:t xml:space="preserve"> v</w:t>
            </w:r>
            <w:r w:rsidRPr="00601115">
              <w:rPr>
                <w:b/>
                <w:color w:val="000000"/>
                <w:szCs w:val="24"/>
                <w:lang w:eastAsia="lt-LT"/>
              </w:rPr>
              <w:t>adovavimas kiekvieno mokinio ugdymuisi:</w:t>
            </w:r>
            <w:r>
              <w:rPr>
                <w:color w:val="000000"/>
                <w:szCs w:val="24"/>
                <w:lang w:eastAsia="lt-LT"/>
              </w:rPr>
              <w:t xml:space="preserve">  s</w:t>
            </w:r>
            <w:r w:rsidRPr="005645A3">
              <w:rPr>
                <w:color w:val="000000"/>
                <w:szCs w:val="24"/>
                <w:lang w:eastAsia="lt-LT"/>
              </w:rPr>
              <w:t>aviva</w:t>
            </w:r>
            <w:r>
              <w:rPr>
                <w:color w:val="000000"/>
                <w:szCs w:val="24"/>
                <w:lang w:eastAsia="lt-LT"/>
              </w:rPr>
              <w:t>ldaus mokymosi tikslo aiškumas (</w:t>
            </w:r>
            <w:r w:rsidRPr="005645A3">
              <w:rPr>
                <w:color w:val="000000"/>
                <w:szCs w:val="24"/>
                <w:lang w:eastAsia="lt-LT"/>
              </w:rPr>
              <w:t xml:space="preserve">ką </w:t>
            </w:r>
            <w:r>
              <w:rPr>
                <w:color w:val="000000"/>
                <w:szCs w:val="24"/>
                <w:lang w:eastAsia="lt-LT"/>
              </w:rPr>
              <w:t xml:space="preserve">konkrečiai </w:t>
            </w:r>
            <w:r w:rsidRPr="005645A3">
              <w:rPr>
                <w:color w:val="000000"/>
                <w:szCs w:val="24"/>
                <w:lang w:eastAsia="lt-LT"/>
              </w:rPr>
              <w:t>mokinys turi padaryti</w:t>
            </w:r>
            <w:r>
              <w:rPr>
                <w:color w:val="000000"/>
                <w:szCs w:val="24"/>
                <w:lang w:eastAsia="lt-LT"/>
              </w:rPr>
              <w:t xml:space="preserve">-atlikti) (10 proc.); tikslingesnis diferencijavimo galimybių taikymas, kad </w:t>
            </w:r>
            <w:r w:rsidRPr="005645A3">
              <w:rPr>
                <w:color w:val="000000"/>
                <w:szCs w:val="24"/>
                <w:lang w:eastAsia="lt-LT"/>
              </w:rPr>
              <w:t xml:space="preserve">mokiniai </w:t>
            </w:r>
            <w:r w:rsidR="00C02CD7" w:rsidRPr="00C02CD7">
              <w:rPr>
                <w:color w:val="000000"/>
                <w:szCs w:val="24"/>
                <w:lang w:eastAsia="lt-LT"/>
              </w:rPr>
              <w:t>nenusirašinėt</w:t>
            </w:r>
            <w:r w:rsidR="00C02CD7">
              <w:rPr>
                <w:color w:val="000000"/>
                <w:szCs w:val="24"/>
                <w:lang w:eastAsia="lt-LT"/>
              </w:rPr>
              <w:t>ų</w:t>
            </w:r>
            <w:r>
              <w:rPr>
                <w:color w:val="000000"/>
                <w:szCs w:val="24"/>
                <w:lang w:eastAsia="lt-LT"/>
              </w:rPr>
              <w:t xml:space="preserve"> vieni nuo kitų (14 proc.);</w:t>
            </w:r>
            <w:r w:rsidRPr="005645A3">
              <w:rPr>
                <w:color w:val="000000"/>
                <w:szCs w:val="24"/>
                <w:lang w:eastAsia="lt-LT"/>
              </w:rPr>
              <w:t xml:space="preserve"> </w:t>
            </w:r>
            <w:r>
              <w:rPr>
                <w:color w:val="000000"/>
                <w:szCs w:val="24"/>
                <w:lang w:eastAsia="lt-LT"/>
              </w:rPr>
              <w:t xml:space="preserve"> p</w:t>
            </w:r>
            <w:r w:rsidRPr="005645A3">
              <w:rPr>
                <w:color w:val="000000"/>
                <w:szCs w:val="24"/>
                <w:lang w:eastAsia="lt-LT"/>
              </w:rPr>
              <w:t>robleminio klausimo iškėlimas ir mokymosi tikslo detalizavimas smulkes</w:t>
            </w:r>
            <w:r>
              <w:rPr>
                <w:color w:val="000000"/>
                <w:szCs w:val="24"/>
                <w:lang w:eastAsia="lt-LT"/>
              </w:rPr>
              <w:t>niais etapais (19 proc. pamokų);</w:t>
            </w:r>
          </w:p>
          <w:p w14:paraId="6A8C6684" w14:textId="77777777" w:rsidR="009B28E3" w:rsidRDefault="00601115" w:rsidP="000E6955">
            <w:pPr>
              <w:pStyle w:val="Sraopastraipa"/>
              <w:ind w:left="0" w:firstLine="295"/>
              <w:jc w:val="both"/>
              <w:rPr>
                <w:color w:val="000000"/>
                <w:szCs w:val="24"/>
                <w:lang w:val="en-GB" w:eastAsia="lt-LT"/>
              </w:rPr>
            </w:pPr>
            <w:r w:rsidRPr="00601115">
              <w:rPr>
                <w:bCs/>
                <w:color w:val="000000"/>
                <w:szCs w:val="24"/>
                <w:lang w:eastAsia="lt-LT"/>
              </w:rPr>
              <w:t>4.2.4.3.2.</w:t>
            </w:r>
            <w:r>
              <w:rPr>
                <w:b/>
                <w:bCs/>
                <w:color w:val="000000"/>
                <w:szCs w:val="24"/>
                <w:lang w:eastAsia="lt-LT"/>
              </w:rPr>
              <w:t xml:space="preserve"> mokymosi patirtys: </w:t>
            </w:r>
            <w:r>
              <w:rPr>
                <w:color w:val="000000"/>
                <w:szCs w:val="24"/>
                <w:lang w:eastAsia="lt-LT"/>
              </w:rPr>
              <w:t>m</w:t>
            </w:r>
            <w:r w:rsidRPr="005645A3">
              <w:rPr>
                <w:color w:val="000000"/>
                <w:szCs w:val="24"/>
                <w:lang w:eastAsia="lt-LT"/>
              </w:rPr>
              <w:t>okinių darbas su informacijos š</w:t>
            </w:r>
            <w:r w:rsidR="009B28E3">
              <w:rPr>
                <w:color w:val="000000"/>
                <w:szCs w:val="24"/>
                <w:lang w:eastAsia="lt-LT"/>
              </w:rPr>
              <w:t>altiniais, gebėjimas pa</w:t>
            </w:r>
            <w:r>
              <w:rPr>
                <w:color w:val="000000"/>
                <w:szCs w:val="24"/>
                <w:lang w:eastAsia="lt-LT"/>
              </w:rPr>
              <w:t xml:space="preserve">rinkti, struktūruoti tinkamą informaciją, </w:t>
            </w:r>
            <w:r w:rsidRPr="005645A3">
              <w:rPr>
                <w:color w:val="000000"/>
                <w:szCs w:val="24"/>
                <w:lang w:eastAsia="lt-LT"/>
              </w:rPr>
              <w:t>paaiški</w:t>
            </w:r>
            <w:r w:rsidR="009B28E3">
              <w:rPr>
                <w:color w:val="000000"/>
                <w:szCs w:val="24"/>
                <w:lang w:eastAsia="lt-LT"/>
              </w:rPr>
              <w:t>nti pa</w:t>
            </w:r>
            <w:r>
              <w:rPr>
                <w:color w:val="000000"/>
                <w:szCs w:val="24"/>
                <w:lang w:eastAsia="lt-LT"/>
              </w:rPr>
              <w:t xml:space="preserve">rinktas sąvokas, </w:t>
            </w:r>
            <w:r w:rsidR="009B28E3">
              <w:rPr>
                <w:color w:val="000000"/>
                <w:szCs w:val="24"/>
                <w:lang w:eastAsia="lt-LT"/>
              </w:rPr>
              <w:t>tiks</w:t>
            </w:r>
            <w:r w:rsidR="00536A43">
              <w:rPr>
                <w:color w:val="000000"/>
                <w:szCs w:val="24"/>
                <w:lang w:eastAsia="lt-LT"/>
              </w:rPr>
              <w:t>lingai vartoti dalykinę kalbą</w:t>
            </w:r>
            <w:r w:rsidR="009B28E3">
              <w:rPr>
                <w:color w:val="000000"/>
                <w:szCs w:val="24"/>
                <w:lang w:eastAsia="lt-LT"/>
              </w:rPr>
              <w:t xml:space="preserve"> </w:t>
            </w:r>
            <w:r w:rsidRPr="005645A3">
              <w:rPr>
                <w:color w:val="000000"/>
                <w:szCs w:val="24"/>
                <w:lang w:eastAsia="lt-LT"/>
              </w:rPr>
              <w:t xml:space="preserve">(38 proc. </w:t>
            </w:r>
            <w:r>
              <w:rPr>
                <w:color w:val="000000"/>
                <w:szCs w:val="24"/>
                <w:lang w:eastAsia="lt-LT"/>
              </w:rPr>
              <w:t>pamokų);</w:t>
            </w:r>
            <w:r w:rsidR="009B28E3">
              <w:t xml:space="preserve"> </w:t>
            </w:r>
            <w:r w:rsidR="009B28E3">
              <w:rPr>
                <w:color w:val="000000"/>
                <w:szCs w:val="24"/>
                <w:lang w:eastAsia="lt-LT"/>
              </w:rPr>
              <w:t>m</w:t>
            </w:r>
            <w:r w:rsidR="009B28E3" w:rsidRPr="009B28E3">
              <w:rPr>
                <w:color w:val="000000"/>
                <w:szCs w:val="24"/>
                <w:lang w:eastAsia="lt-LT"/>
              </w:rPr>
              <w:t>okinių vėlavimo į p</w:t>
            </w:r>
            <w:r w:rsidR="009B28E3">
              <w:rPr>
                <w:color w:val="000000"/>
                <w:szCs w:val="24"/>
                <w:lang w:eastAsia="lt-LT"/>
              </w:rPr>
              <w:t>amoką atvejai (10 proc. pamokų);</w:t>
            </w:r>
          </w:p>
          <w:p w14:paraId="2745B94F" w14:textId="77777777" w:rsidR="005645A3" w:rsidRPr="004E446F" w:rsidRDefault="009B28E3" w:rsidP="000E6955">
            <w:pPr>
              <w:pStyle w:val="Sraopastraipa"/>
              <w:ind w:left="0" w:firstLine="295"/>
              <w:jc w:val="both"/>
              <w:rPr>
                <w:color w:val="000000"/>
                <w:szCs w:val="24"/>
                <w:lang w:val="en-GB" w:eastAsia="lt-LT"/>
              </w:rPr>
            </w:pPr>
            <w:r>
              <w:rPr>
                <w:color w:val="000000"/>
                <w:szCs w:val="24"/>
                <w:lang w:val="en-GB" w:eastAsia="lt-LT"/>
              </w:rPr>
              <w:t xml:space="preserve">4.2.4.3.3. </w:t>
            </w:r>
            <w:r w:rsidRPr="009B28E3">
              <w:rPr>
                <w:b/>
                <w:szCs w:val="24"/>
                <w:lang w:eastAsia="lt-LT"/>
              </w:rPr>
              <w:t>vertinimas ugdant:</w:t>
            </w:r>
            <w:r w:rsidRPr="009B28E3">
              <w:rPr>
                <w:szCs w:val="24"/>
                <w:lang w:val="en-GB" w:eastAsia="lt-LT"/>
              </w:rPr>
              <w:t xml:space="preserve"> </w:t>
            </w:r>
            <w:r w:rsidRPr="009B28E3">
              <w:rPr>
                <w:color w:val="000000"/>
                <w:szCs w:val="24"/>
                <w:lang w:eastAsia="lt-LT"/>
              </w:rPr>
              <w:t>v</w:t>
            </w:r>
            <w:r w:rsidR="00534C3F" w:rsidRPr="009B28E3">
              <w:rPr>
                <w:color w:val="000000"/>
                <w:szCs w:val="24"/>
                <w:lang w:eastAsia="lt-LT"/>
              </w:rPr>
              <w:t>ertinimo</w:t>
            </w:r>
            <w:r w:rsidR="00534C3F" w:rsidRPr="005645A3">
              <w:rPr>
                <w:color w:val="000000"/>
                <w:szCs w:val="24"/>
                <w:lang w:eastAsia="lt-LT"/>
              </w:rPr>
              <w:t xml:space="preserve"> kriterijų išdėstymas, detalizavimas pagal pam</w:t>
            </w:r>
            <w:r>
              <w:rPr>
                <w:color w:val="000000"/>
                <w:szCs w:val="24"/>
                <w:lang w:eastAsia="lt-LT"/>
              </w:rPr>
              <w:t>okos uždavinį (29 proc. pamokų);</w:t>
            </w:r>
            <w:r w:rsidR="004E446F">
              <w:rPr>
                <w:color w:val="000000"/>
                <w:szCs w:val="24"/>
                <w:lang w:eastAsia="lt-LT"/>
              </w:rPr>
              <w:t xml:space="preserve"> </w:t>
            </w:r>
            <w:r w:rsidR="00534C3F" w:rsidRPr="005645A3">
              <w:rPr>
                <w:color w:val="000000"/>
                <w:szCs w:val="24"/>
                <w:lang w:eastAsia="lt-LT"/>
              </w:rPr>
              <w:t>racionalus laiko p</w:t>
            </w:r>
            <w:r w:rsidR="004E446F">
              <w:rPr>
                <w:color w:val="000000"/>
                <w:szCs w:val="24"/>
                <w:lang w:eastAsia="lt-LT"/>
              </w:rPr>
              <w:t xml:space="preserve">amokoje panaudojimas ir </w:t>
            </w:r>
            <w:r w:rsidR="00534C3F" w:rsidRPr="005645A3">
              <w:rPr>
                <w:color w:val="000000"/>
                <w:szCs w:val="24"/>
                <w:lang w:eastAsia="lt-LT"/>
              </w:rPr>
              <w:t>metodai</w:t>
            </w:r>
            <w:r w:rsidR="00F46CC1">
              <w:rPr>
                <w:color w:val="000000"/>
                <w:szCs w:val="24"/>
                <w:lang w:eastAsia="lt-LT"/>
              </w:rPr>
              <w:t>,</w:t>
            </w:r>
            <w:r w:rsidR="00534C3F" w:rsidRPr="005645A3">
              <w:rPr>
                <w:color w:val="000000"/>
                <w:szCs w:val="24"/>
                <w:lang w:eastAsia="lt-LT"/>
              </w:rPr>
              <w:t xml:space="preserve"> skatinantys mokinių aktyvesnį įsitraukimą, </w:t>
            </w:r>
            <w:r>
              <w:rPr>
                <w:color w:val="000000"/>
                <w:szCs w:val="24"/>
                <w:lang w:eastAsia="lt-LT"/>
              </w:rPr>
              <w:t xml:space="preserve">dalyvavimą diskusijose </w:t>
            </w:r>
            <w:r w:rsidR="00534C3F" w:rsidRPr="005645A3">
              <w:rPr>
                <w:color w:val="000000"/>
                <w:szCs w:val="24"/>
                <w:lang w:eastAsia="lt-LT"/>
              </w:rPr>
              <w:t>(29 proc. pamokų)</w:t>
            </w:r>
            <w:r>
              <w:rPr>
                <w:color w:val="000000"/>
                <w:szCs w:val="24"/>
                <w:lang w:eastAsia="lt-LT"/>
              </w:rPr>
              <w:t>; m</w:t>
            </w:r>
            <w:r w:rsidR="00534C3F" w:rsidRPr="009B28E3">
              <w:rPr>
                <w:color w:val="000000"/>
                <w:szCs w:val="24"/>
                <w:lang w:eastAsia="lt-LT"/>
              </w:rPr>
              <w:t>okinių įsiv</w:t>
            </w:r>
            <w:r>
              <w:rPr>
                <w:color w:val="000000"/>
                <w:szCs w:val="24"/>
                <w:lang w:eastAsia="lt-LT"/>
              </w:rPr>
              <w:t>ertinimas ir išmokimo stebėjimas (19 proc.), f</w:t>
            </w:r>
            <w:r w:rsidR="00534C3F" w:rsidRPr="005645A3">
              <w:rPr>
                <w:color w:val="000000"/>
                <w:szCs w:val="24"/>
                <w:lang w:eastAsia="lt-LT"/>
              </w:rPr>
              <w:t>or</w:t>
            </w:r>
            <w:r>
              <w:rPr>
                <w:color w:val="000000"/>
                <w:szCs w:val="24"/>
                <w:lang w:eastAsia="lt-LT"/>
              </w:rPr>
              <w:t xml:space="preserve">muojamojo vertinimo strategijų taikymas, </w:t>
            </w:r>
            <w:r w:rsidR="00534C3F" w:rsidRPr="005645A3">
              <w:rPr>
                <w:color w:val="000000"/>
                <w:szCs w:val="24"/>
                <w:lang w:eastAsia="lt-LT"/>
              </w:rPr>
              <w:t>aptariant mokymosi tikslą ir padarytą pažangą (10 proc. pamokų).</w:t>
            </w:r>
          </w:p>
          <w:p w14:paraId="38E2DFFF" w14:textId="77777777" w:rsidR="00FB6003" w:rsidRPr="00B90219" w:rsidRDefault="004E446F"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color w:val="000000"/>
                <w:szCs w:val="24"/>
                <w:lang w:eastAsia="lt-LT"/>
              </w:rPr>
            </w:pPr>
            <w:r>
              <w:rPr>
                <w:color w:val="000000"/>
                <w:szCs w:val="24"/>
                <w:lang w:eastAsia="lt-LT"/>
              </w:rPr>
              <w:t xml:space="preserve">4.2.4.4. įgyvendinus refleksinius pokalbius su mokiniais fiksuotos </w:t>
            </w:r>
            <w:r w:rsidR="00507AFB">
              <w:rPr>
                <w:color w:val="000000"/>
                <w:szCs w:val="24"/>
                <w:lang w:eastAsia="lt-LT"/>
              </w:rPr>
              <w:t>e</w:t>
            </w:r>
            <w:r w:rsidR="00FB6003" w:rsidRPr="00A10380">
              <w:rPr>
                <w:color w:val="000000"/>
                <w:szCs w:val="24"/>
                <w:lang w:eastAsia="lt-LT"/>
              </w:rPr>
              <w:t xml:space="preserve">sminės problemos su kuriomis susiduria </w:t>
            </w:r>
            <w:r w:rsidR="00FB6003">
              <w:rPr>
                <w:color w:val="000000"/>
                <w:szCs w:val="24"/>
                <w:lang w:eastAsia="lt-LT"/>
              </w:rPr>
              <w:t xml:space="preserve">5–10 klasėse besimokantys </w:t>
            </w:r>
            <w:r w:rsidR="00FB6003" w:rsidRPr="00A10380">
              <w:rPr>
                <w:color w:val="000000"/>
                <w:szCs w:val="24"/>
                <w:lang w:eastAsia="lt-LT"/>
              </w:rPr>
              <w:t xml:space="preserve">mokiniai, tai: baimė suklysti, jeigu ne taip atsakys (apie 40 proc. mokinių); sunku dirbti su </w:t>
            </w:r>
            <w:r w:rsidR="00FB6003" w:rsidRPr="00A10380">
              <w:rPr>
                <w:color w:val="000000"/>
                <w:szCs w:val="24"/>
                <w:lang w:eastAsia="lt-LT"/>
              </w:rPr>
              <w:lastRenderedPageBreak/>
              <w:t>informacijos šaltiniais (</w:t>
            </w:r>
            <w:r w:rsidR="003D4EDD">
              <w:rPr>
                <w:color w:val="000000"/>
                <w:szCs w:val="24"/>
                <w:lang w:eastAsia="lt-LT"/>
              </w:rPr>
              <w:t xml:space="preserve">apie </w:t>
            </w:r>
            <w:r w:rsidR="00FB6003" w:rsidRPr="00A10380">
              <w:rPr>
                <w:color w:val="000000"/>
                <w:szCs w:val="24"/>
                <w:lang w:eastAsia="lt-LT"/>
              </w:rPr>
              <w:t>50 proc. mokinių);</w:t>
            </w:r>
            <w:r w:rsidR="00B90219">
              <w:rPr>
                <w:color w:val="000000"/>
                <w:szCs w:val="24"/>
                <w:lang w:eastAsia="lt-LT"/>
              </w:rPr>
              <w:t xml:space="preserve"> </w:t>
            </w:r>
            <w:r w:rsidR="00FB6003" w:rsidRPr="00A10380">
              <w:rPr>
                <w:color w:val="000000"/>
                <w:szCs w:val="24"/>
                <w:lang w:eastAsia="lt-LT"/>
              </w:rPr>
              <w:t>laikytis pranešimo rengimo struktūros (</w:t>
            </w:r>
            <w:r w:rsidR="003D4EDD">
              <w:rPr>
                <w:color w:val="000000"/>
                <w:szCs w:val="24"/>
                <w:lang w:eastAsia="lt-LT"/>
              </w:rPr>
              <w:t xml:space="preserve">apie </w:t>
            </w:r>
            <w:r w:rsidR="00FB6003" w:rsidRPr="00A10380">
              <w:rPr>
                <w:color w:val="000000"/>
                <w:szCs w:val="24"/>
                <w:lang w:eastAsia="lt-LT"/>
              </w:rPr>
              <w:t>50 proc.);</w:t>
            </w:r>
            <w:r w:rsidR="00B90219">
              <w:rPr>
                <w:color w:val="000000"/>
                <w:szCs w:val="24"/>
                <w:lang w:eastAsia="lt-LT"/>
              </w:rPr>
              <w:t xml:space="preserve"> </w:t>
            </w:r>
            <w:r w:rsidR="00FB6003" w:rsidRPr="00A10380">
              <w:rPr>
                <w:color w:val="000000"/>
                <w:szCs w:val="24"/>
                <w:lang w:eastAsia="lt-LT"/>
              </w:rPr>
              <w:t>sugalvoti idėją projektui, pateikti pasiūlymus (</w:t>
            </w:r>
            <w:r w:rsidR="003D4EDD">
              <w:rPr>
                <w:color w:val="000000"/>
                <w:szCs w:val="24"/>
                <w:lang w:eastAsia="lt-LT"/>
              </w:rPr>
              <w:t xml:space="preserve">apie </w:t>
            </w:r>
            <w:r w:rsidR="00FB6003" w:rsidRPr="00A10380">
              <w:rPr>
                <w:color w:val="000000"/>
                <w:szCs w:val="24"/>
                <w:lang w:eastAsia="lt-LT"/>
              </w:rPr>
              <w:t>70 proc. mokinių)</w:t>
            </w:r>
            <w:r>
              <w:rPr>
                <w:color w:val="000000"/>
                <w:szCs w:val="24"/>
                <w:lang w:eastAsia="lt-LT"/>
              </w:rPr>
              <w:t xml:space="preserve"> – tai patvirtino ir pamokų stebėjimas. </w:t>
            </w:r>
          </w:p>
        </w:tc>
      </w:tr>
      <w:tr w:rsidR="00507AFB" w:rsidRPr="00FA58A0" w14:paraId="057F986D" w14:textId="77777777" w:rsidTr="00C21075">
        <w:tc>
          <w:tcPr>
            <w:tcW w:w="756" w:type="dxa"/>
          </w:tcPr>
          <w:p w14:paraId="170D0C52" w14:textId="77777777" w:rsidR="00507AFB" w:rsidRDefault="00507AFB" w:rsidP="000E6955">
            <w:pPr>
              <w:pStyle w:val="Sraopastraipa"/>
              <w:tabs>
                <w:tab w:val="left" w:pos="5778"/>
              </w:tabs>
              <w:overflowPunct w:val="0"/>
              <w:ind w:left="0"/>
              <w:jc w:val="both"/>
              <w:textAlignment w:val="baseline"/>
              <w:rPr>
                <w:szCs w:val="24"/>
              </w:rPr>
            </w:pPr>
            <w:r>
              <w:rPr>
                <w:szCs w:val="24"/>
              </w:rPr>
              <w:lastRenderedPageBreak/>
              <w:t>4.2.5.</w:t>
            </w:r>
          </w:p>
        </w:tc>
        <w:tc>
          <w:tcPr>
            <w:tcW w:w="1672" w:type="dxa"/>
          </w:tcPr>
          <w:p w14:paraId="6A9E585D" w14:textId="77777777" w:rsidR="00507AFB" w:rsidRDefault="00507AFB" w:rsidP="000E6955">
            <w:pPr>
              <w:tabs>
                <w:tab w:val="left" w:pos="5778"/>
              </w:tabs>
              <w:overflowPunct w:val="0"/>
              <w:jc w:val="both"/>
              <w:textAlignment w:val="baseline"/>
              <w:rPr>
                <w:szCs w:val="24"/>
              </w:rPr>
            </w:pPr>
            <w:r>
              <w:rPr>
                <w:szCs w:val="24"/>
              </w:rPr>
              <w:t>Mokinių mokymosi pasiekimų analizė</w:t>
            </w:r>
          </w:p>
        </w:tc>
        <w:tc>
          <w:tcPr>
            <w:tcW w:w="7490" w:type="dxa"/>
          </w:tcPr>
          <w:p w14:paraId="57B0D8ED" w14:textId="77777777" w:rsidR="00507AFB" w:rsidRDefault="00507AFB"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color w:val="000000"/>
                <w:szCs w:val="24"/>
                <w:lang w:eastAsia="lt-LT"/>
              </w:rPr>
            </w:pPr>
            <w:r>
              <w:rPr>
                <w:color w:val="000000"/>
                <w:szCs w:val="24"/>
                <w:lang w:eastAsia="lt-LT"/>
              </w:rPr>
              <w:t>4.2.5.1. mokiniams, besimokantiems 10 klasėse</w:t>
            </w:r>
            <w:r w:rsidR="004E4900">
              <w:rPr>
                <w:color w:val="000000"/>
                <w:szCs w:val="24"/>
                <w:lang w:eastAsia="lt-LT"/>
              </w:rPr>
              <w:t>,</w:t>
            </w:r>
            <w:r>
              <w:rPr>
                <w:color w:val="000000"/>
                <w:szCs w:val="24"/>
                <w:lang w:eastAsia="lt-LT"/>
              </w:rPr>
              <w:t xml:space="preserve"> sudarytos sąlygos dalyvauti </w:t>
            </w:r>
            <w:r w:rsidR="004E4900">
              <w:rPr>
                <w:color w:val="000000"/>
                <w:szCs w:val="24"/>
                <w:lang w:eastAsia="lt-LT"/>
              </w:rPr>
              <w:t xml:space="preserve">pagrindinio ugdymo pasiekimų bandomuosiuose </w:t>
            </w:r>
            <w:r w:rsidR="00A004B9">
              <w:rPr>
                <w:color w:val="000000"/>
                <w:szCs w:val="24"/>
                <w:lang w:eastAsia="lt-LT"/>
              </w:rPr>
              <w:t xml:space="preserve">elektroniniuose </w:t>
            </w:r>
            <w:r w:rsidR="004E4900">
              <w:rPr>
                <w:color w:val="000000"/>
                <w:szCs w:val="24"/>
                <w:lang w:eastAsia="lt-LT"/>
              </w:rPr>
              <w:t>patikrinimuose (toliau – PUPP)</w:t>
            </w:r>
            <w:r>
              <w:rPr>
                <w:color w:val="000000"/>
                <w:szCs w:val="24"/>
                <w:lang w:eastAsia="lt-LT"/>
              </w:rPr>
              <w:t>;</w:t>
            </w:r>
          </w:p>
          <w:p w14:paraId="367EE094" w14:textId="77777777" w:rsidR="009E7C7D" w:rsidRDefault="00507AFB"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color w:val="000000"/>
                <w:szCs w:val="24"/>
                <w:lang w:eastAsia="lt-LT"/>
              </w:rPr>
            </w:pPr>
            <w:r>
              <w:rPr>
                <w:color w:val="000000"/>
                <w:szCs w:val="24"/>
                <w:lang w:eastAsia="lt-LT"/>
              </w:rPr>
              <w:t>4.2.5.2. P</w:t>
            </w:r>
            <w:r w:rsidR="004E4900">
              <w:rPr>
                <w:color w:val="000000"/>
                <w:szCs w:val="24"/>
                <w:lang w:eastAsia="lt-LT"/>
              </w:rPr>
              <w:t>UPP</w:t>
            </w:r>
            <w:r w:rsidR="00A004B9">
              <w:rPr>
                <w:color w:val="000000"/>
                <w:szCs w:val="24"/>
                <w:lang w:eastAsia="lt-LT"/>
              </w:rPr>
              <w:t xml:space="preserve"> elektroninius egzaminus </w:t>
            </w:r>
            <w:r w:rsidR="00411A00">
              <w:rPr>
                <w:color w:val="000000"/>
                <w:szCs w:val="24"/>
                <w:lang w:eastAsia="lt-LT"/>
              </w:rPr>
              <w:t xml:space="preserve">nuotoliniu būdu </w:t>
            </w:r>
            <w:r w:rsidR="00A004B9">
              <w:rPr>
                <w:color w:val="000000"/>
                <w:szCs w:val="24"/>
                <w:lang w:eastAsia="lt-LT"/>
              </w:rPr>
              <w:t xml:space="preserve">laikė visi 10 klasės </w:t>
            </w:r>
            <w:r>
              <w:rPr>
                <w:color w:val="000000"/>
                <w:szCs w:val="24"/>
                <w:lang w:eastAsia="lt-LT"/>
              </w:rPr>
              <w:t>moki</w:t>
            </w:r>
            <w:r w:rsidR="00A004B9">
              <w:rPr>
                <w:color w:val="000000"/>
                <w:szCs w:val="24"/>
                <w:lang w:eastAsia="lt-LT"/>
              </w:rPr>
              <w:t>niai. L</w:t>
            </w:r>
            <w:r w:rsidR="009E7C7D">
              <w:rPr>
                <w:color w:val="000000"/>
                <w:szCs w:val="24"/>
                <w:lang w:eastAsia="lt-LT"/>
              </w:rPr>
              <w:t>entelėje pateikiama</w:t>
            </w:r>
            <w:r w:rsidR="00A004B9">
              <w:rPr>
                <w:color w:val="000000"/>
                <w:szCs w:val="24"/>
                <w:lang w:eastAsia="lt-LT"/>
              </w:rPr>
              <w:t>s mokinių bendras dalyko pasiekimų vidurkis</w:t>
            </w:r>
            <w:r w:rsidR="00411A00">
              <w:rPr>
                <w:color w:val="000000"/>
                <w:szCs w:val="24"/>
                <w:lang w:eastAsia="lt-LT"/>
              </w:rPr>
              <w:t xml:space="preserve"> ir</w:t>
            </w:r>
            <w:r w:rsidR="00A004B9">
              <w:rPr>
                <w:color w:val="000000"/>
                <w:szCs w:val="24"/>
                <w:lang w:eastAsia="lt-LT"/>
              </w:rPr>
              <w:t xml:space="preserve">, </w:t>
            </w:r>
            <w:r w:rsidR="009E7C7D">
              <w:rPr>
                <w:color w:val="000000"/>
                <w:szCs w:val="24"/>
                <w:lang w:eastAsia="lt-LT"/>
              </w:rPr>
              <w:t>kiek procentų mokinių gavo nurodytą pažymį</w:t>
            </w:r>
            <w:r>
              <w:rPr>
                <w:color w:val="000000"/>
                <w:szCs w:val="24"/>
                <w:lang w:eastAsia="lt-LT"/>
              </w:rPr>
              <w:t>:</w:t>
            </w:r>
          </w:p>
          <w:tbl>
            <w:tblPr>
              <w:tblStyle w:val="Lentelstinklelis"/>
              <w:tblW w:w="0" w:type="auto"/>
              <w:tblLook w:val="04A0" w:firstRow="1" w:lastRow="0" w:firstColumn="1" w:lastColumn="0" w:noHBand="0" w:noVBand="1"/>
            </w:tblPr>
            <w:tblGrid>
              <w:gridCol w:w="1157"/>
              <w:gridCol w:w="501"/>
              <w:gridCol w:w="501"/>
              <w:gridCol w:w="517"/>
              <w:gridCol w:w="527"/>
              <w:gridCol w:w="501"/>
              <w:gridCol w:w="527"/>
              <w:gridCol w:w="527"/>
              <w:gridCol w:w="527"/>
              <w:gridCol w:w="501"/>
              <w:gridCol w:w="506"/>
              <w:gridCol w:w="972"/>
            </w:tblGrid>
            <w:tr w:rsidR="00230A5B" w14:paraId="12F9B1C4" w14:textId="77777777" w:rsidTr="00230A5B">
              <w:tc>
                <w:tcPr>
                  <w:tcW w:w="1076" w:type="dxa"/>
                  <w:shd w:val="clear" w:color="auto" w:fill="FFF2CC" w:themeFill="accent4" w:themeFillTint="33"/>
                </w:tcPr>
                <w:p w14:paraId="3C7A577F"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b/>
                      <w:color w:val="000000"/>
                      <w:sz w:val="18"/>
                      <w:szCs w:val="24"/>
                      <w:lang w:eastAsia="lt-LT"/>
                    </w:rPr>
                  </w:pPr>
                  <w:r w:rsidRPr="00A004B9">
                    <w:rPr>
                      <w:b/>
                      <w:color w:val="000000"/>
                      <w:sz w:val="18"/>
                      <w:szCs w:val="24"/>
                      <w:lang w:eastAsia="lt-LT"/>
                    </w:rPr>
                    <w:t>Pažymys / dalykas</w:t>
                  </w:r>
                </w:p>
              </w:tc>
              <w:tc>
                <w:tcPr>
                  <w:tcW w:w="519" w:type="dxa"/>
                  <w:shd w:val="clear" w:color="auto" w:fill="FFF2CC" w:themeFill="accent4" w:themeFillTint="33"/>
                </w:tcPr>
                <w:p w14:paraId="3C7B72C9"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b/>
                      <w:color w:val="000000"/>
                      <w:sz w:val="20"/>
                      <w:szCs w:val="24"/>
                      <w:lang w:eastAsia="lt-LT"/>
                    </w:rPr>
                  </w:pPr>
                  <w:r w:rsidRPr="00A004B9">
                    <w:rPr>
                      <w:b/>
                      <w:color w:val="000000"/>
                      <w:sz w:val="20"/>
                      <w:szCs w:val="24"/>
                      <w:lang w:eastAsia="lt-LT"/>
                    </w:rPr>
                    <w:t>1</w:t>
                  </w:r>
                </w:p>
              </w:tc>
              <w:tc>
                <w:tcPr>
                  <w:tcW w:w="520" w:type="dxa"/>
                  <w:shd w:val="clear" w:color="auto" w:fill="FFF2CC" w:themeFill="accent4" w:themeFillTint="33"/>
                </w:tcPr>
                <w:p w14:paraId="66EF6614"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b/>
                      <w:color w:val="000000"/>
                      <w:sz w:val="20"/>
                      <w:szCs w:val="24"/>
                      <w:lang w:eastAsia="lt-LT"/>
                    </w:rPr>
                  </w:pPr>
                  <w:r w:rsidRPr="00A004B9">
                    <w:rPr>
                      <w:b/>
                      <w:color w:val="000000"/>
                      <w:sz w:val="20"/>
                      <w:szCs w:val="24"/>
                      <w:lang w:eastAsia="lt-LT"/>
                    </w:rPr>
                    <w:t>2</w:t>
                  </w:r>
                </w:p>
              </w:tc>
              <w:tc>
                <w:tcPr>
                  <w:tcW w:w="550" w:type="dxa"/>
                  <w:shd w:val="clear" w:color="auto" w:fill="FFF2CC" w:themeFill="accent4" w:themeFillTint="33"/>
                </w:tcPr>
                <w:p w14:paraId="092BFE09"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b/>
                      <w:color w:val="000000"/>
                      <w:sz w:val="20"/>
                      <w:szCs w:val="24"/>
                      <w:lang w:eastAsia="lt-LT"/>
                    </w:rPr>
                  </w:pPr>
                  <w:r w:rsidRPr="00A004B9">
                    <w:rPr>
                      <w:b/>
                      <w:color w:val="000000"/>
                      <w:sz w:val="20"/>
                      <w:szCs w:val="24"/>
                      <w:lang w:eastAsia="lt-LT"/>
                    </w:rPr>
                    <w:t>3</w:t>
                  </w:r>
                </w:p>
              </w:tc>
              <w:tc>
                <w:tcPr>
                  <w:tcW w:w="568" w:type="dxa"/>
                  <w:shd w:val="clear" w:color="auto" w:fill="FFF2CC" w:themeFill="accent4" w:themeFillTint="33"/>
                </w:tcPr>
                <w:p w14:paraId="77BD60E7"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b/>
                      <w:color w:val="000000"/>
                      <w:sz w:val="20"/>
                      <w:szCs w:val="24"/>
                      <w:lang w:eastAsia="lt-LT"/>
                    </w:rPr>
                  </w:pPr>
                  <w:r w:rsidRPr="00A004B9">
                    <w:rPr>
                      <w:b/>
                      <w:color w:val="000000"/>
                      <w:sz w:val="20"/>
                      <w:szCs w:val="24"/>
                      <w:lang w:eastAsia="lt-LT"/>
                    </w:rPr>
                    <w:t>4</w:t>
                  </w:r>
                </w:p>
              </w:tc>
              <w:tc>
                <w:tcPr>
                  <w:tcW w:w="520" w:type="dxa"/>
                  <w:shd w:val="clear" w:color="auto" w:fill="FFF2CC" w:themeFill="accent4" w:themeFillTint="33"/>
                </w:tcPr>
                <w:p w14:paraId="373B829E"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b/>
                      <w:color w:val="000000"/>
                      <w:sz w:val="20"/>
                      <w:szCs w:val="24"/>
                      <w:lang w:eastAsia="lt-LT"/>
                    </w:rPr>
                  </w:pPr>
                  <w:r w:rsidRPr="00A004B9">
                    <w:rPr>
                      <w:b/>
                      <w:color w:val="000000"/>
                      <w:sz w:val="20"/>
                      <w:szCs w:val="24"/>
                      <w:lang w:eastAsia="lt-LT"/>
                    </w:rPr>
                    <w:t>5</w:t>
                  </w:r>
                </w:p>
              </w:tc>
              <w:tc>
                <w:tcPr>
                  <w:tcW w:w="568" w:type="dxa"/>
                  <w:shd w:val="clear" w:color="auto" w:fill="FFF2CC" w:themeFill="accent4" w:themeFillTint="33"/>
                </w:tcPr>
                <w:p w14:paraId="010EB541"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b/>
                      <w:color w:val="000000"/>
                      <w:sz w:val="20"/>
                      <w:szCs w:val="24"/>
                      <w:lang w:eastAsia="lt-LT"/>
                    </w:rPr>
                  </w:pPr>
                  <w:r w:rsidRPr="00A004B9">
                    <w:rPr>
                      <w:b/>
                      <w:color w:val="000000"/>
                      <w:sz w:val="20"/>
                      <w:szCs w:val="24"/>
                      <w:lang w:eastAsia="lt-LT"/>
                    </w:rPr>
                    <w:t>6</w:t>
                  </w:r>
                </w:p>
              </w:tc>
              <w:tc>
                <w:tcPr>
                  <w:tcW w:w="568" w:type="dxa"/>
                  <w:shd w:val="clear" w:color="auto" w:fill="FFF2CC" w:themeFill="accent4" w:themeFillTint="33"/>
                </w:tcPr>
                <w:p w14:paraId="2C4C2787"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b/>
                      <w:color w:val="000000"/>
                      <w:sz w:val="20"/>
                      <w:szCs w:val="24"/>
                      <w:lang w:eastAsia="lt-LT"/>
                    </w:rPr>
                  </w:pPr>
                  <w:r w:rsidRPr="00A004B9">
                    <w:rPr>
                      <w:b/>
                      <w:color w:val="000000"/>
                      <w:sz w:val="20"/>
                      <w:szCs w:val="24"/>
                      <w:lang w:eastAsia="lt-LT"/>
                    </w:rPr>
                    <w:t>7</w:t>
                  </w:r>
                </w:p>
              </w:tc>
              <w:tc>
                <w:tcPr>
                  <w:tcW w:w="568" w:type="dxa"/>
                  <w:shd w:val="clear" w:color="auto" w:fill="FFF2CC" w:themeFill="accent4" w:themeFillTint="33"/>
                </w:tcPr>
                <w:p w14:paraId="00952045"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b/>
                      <w:color w:val="000000"/>
                      <w:sz w:val="20"/>
                      <w:szCs w:val="24"/>
                      <w:lang w:eastAsia="lt-LT"/>
                    </w:rPr>
                  </w:pPr>
                  <w:r w:rsidRPr="00A004B9">
                    <w:rPr>
                      <w:b/>
                      <w:color w:val="000000"/>
                      <w:sz w:val="20"/>
                      <w:szCs w:val="24"/>
                      <w:lang w:eastAsia="lt-LT"/>
                    </w:rPr>
                    <w:t>8</w:t>
                  </w:r>
                </w:p>
              </w:tc>
              <w:tc>
                <w:tcPr>
                  <w:tcW w:w="520" w:type="dxa"/>
                  <w:shd w:val="clear" w:color="auto" w:fill="FFF2CC" w:themeFill="accent4" w:themeFillTint="33"/>
                </w:tcPr>
                <w:p w14:paraId="740394D9"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b/>
                      <w:color w:val="000000"/>
                      <w:sz w:val="20"/>
                      <w:szCs w:val="24"/>
                      <w:lang w:eastAsia="lt-LT"/>
                    </w:rPr>
                  </w:pPr>
                  <w:r w:rsidRPr="00A004B9">
                    <w:rPr>
                      <w:b/>
                      <w:color w:val="000000"/>
                      <w:sz w:val="20"/>
                      <w:szCs w:val="24"/>
                      <w:lang w:eastAsia="lt-LT"/>
                    </w:rPr>
                    <w:t>9</w:t>
                  </w:r>
                </w:p>
              </w:tc>
              <w:tc>
                <w:tcPr>
                  <w:tcW w:w="528" w:type="dxa"/>
                  <w:shd w:val="clear" w:color="auto" w:fill="FFF2CC" w:themeFill="accent4" w:themeFillTint="33"/>
                </w:tcPr>
                <w:p w14:paraId="48723D9C"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b/>
                      <w:color w:val="000000"/>
                      <w:sz w:val="20"/>
                      <w:szCs w:val="24"/>
                      <w:lang w:eastAsia="lt-LT"/>
                    </w:rPr>
                  </w:pPr>
                  <w:r w:rsidRPr="00A004B9">
                    <w:rPr>
                      <w:b/>
                      <w:color w:val="000000"/>
                      <w:sz w:val="20"/>
                      <w:szCs w:val="24"/>
                      <w:lang w:eastAsia="lt-LT"/>
                    </w:rPr>
                    <w:t>10</w:t>
                  </w:r>
                </w:p>
              </w:tc>
              <w:tc>
                <w:tcPr>
                  <w:tcW w:w="475" w:type="dxa"/>
                  <w:shd w:val="clear" w:color="auto" w:fill="FFF2CC" w:themeFill="accent4" w:themeFillTint="33"/>
                </w:tcPr>
                <w:p w14:paraId="61B25F2A"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b/>
                      <w:color w:val="000000"/>
                      <w:sz w:val="20"/>
                      <w:szCs w:val="24"/>
                      <w:lang w:eastAsia="lt-LT"/>
                    </w:rPr>
                  </w:pPr>
                  <w:r w:rsidRPr="00A004B9">
                    <w:rPr>
                      <w:b/>
                      <w:color w:val="000000"/>
                      <w:sz w:val="20"/>
                      <w:szCs w:val="24"/>
                      <w:lang w:eastAsia="lt-LT"/>
                    </w:rPr>
                    <w:t xml:space="preserve">Vidurkis </w:t>
                  </w:r>
                </w:p>
              </w:tc>
            </w:tr>
            <w:tr w:rsidR="0008311A" w14:paraId="3EA1E903" w14:textId="77777777" w:rsidTr="00230A5B">
              <w:tc>
                <w:tcPr>
                  <w:tcW w:w="1076" w:type="dxa"/>
                  <w:shd w:val="clear" w:color="auto" w:fill="FFF2CC" w:themeFill="accent4" w:themeFillTint="33"/>
                </w:tcPr>
                <w:p w14:paraId="10256813"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b/>
                      <w:color w:val="000000"/>
                      <w:sz w:val="18"/>
                      <w:szCs w:val="24"/>
                      <w:lang w:eastAsia="lt-LT"/>
                    </w:rPr>
                  </w:pPr>
                  <w:r w:rsidRPr="00A004B9">
                    <w:rPr>
                      <w:b/>
                      <w:color w:val="000000"/>
                      <w:sz w:val="18"/>
                      <w:szCs w:val="24"/>
                      <w:lang w:eastAsia="lt-LT"/>
                    </w:rPr>
                    <w:t>Lietuvių kalba ir literatūra</w:t>
                  </w:r>
                </w:p>
              </w:tc>
              <w:tc>
                <w:tcPr>
                  <w:tcW w:w="519" w:type="dxa"/>
                </w:tcPr>
                <w:p w14:paraId="06165967"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lang w:eastAsia="lt-LT"/>
                    </w:rPr>
                    <w:t xml:space="preserve">0 </w:t>
                  </w:r>
                  <w:r w:rsidRPr="00230A5B">
                    <w:rPr>
                      <w:color w:val="000000"/>
                      <w:sz w:val="20"/>
                      <w:szCs w:val="24"/>
                      <w:vertAlign w:val="superscript"/>
                      <w:lang w:eastAsia="lt-LT"/>
                    </w:rPr>
                    <w:t>proc.</w:t>
                  </w:r>
                </w:p>
              </w:tc>
              <w:tc>
                <w:tcPr>
                  <w:tcW w:w="520" w:type="dxa"/>
                </w:tcPr>
                <w:p w14:paraId="2270763F"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lang w:eastAsia="lt-LT"/>
                    </w:rPr>
                  </w:pPr>
                  <w:r w:rsidRPr="00230A5B">
                    <w:rPr>
                      <w:color w:val="000000"/>
                      <w:sz w:val="20"/>
                      <w:szCs w:val="24"/>
                      <w:lang w:eastAsia="lt-LT"/>
                    </w:rPr>
                    <w:t>0</w:t>
                  </w:r>
                </w:p>
                <w:p w14:paraId="4F7520B5"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vertAlign w:val="superscript"/>
                      <w:lang w:eastAsia="lt-LT"/>
                    </w:rPr>
                    <w:t>proc.</w:t>
                  </w:r>
                </w:p>
              </w:tc>
              <w:tc>
                <w:tcPr>
                  <w:tcW w:w="550" w:type="dxa"/>
                </w:tcPr>
                <w:p w14:paraId="5B74A714"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lang w:eastAsia="lt-LT"/>
                    </w:rPr>
                  </w:pPr>
                  <w:r w:rsidRPr="00230A5B">
                    <w:rPr>
                      <w:color w:val="000000"/>
                      <w:sz w:val="20"/>
                      <w:szCs w:val="24"/>
                      <w:lang w:eastAsia="lt-LT"/>
                    </w:rPr>
                    <w:t>0</w:t>
                  </w:r>
                </w:p>
                <w:p w14:paraId="253A969D"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vertAlign w:val="superscript"/>
                      <w:lang w:eastAsia="lt-LT"/>
                    </w:rPr>
                    <w:t>proc.</w:t>
                  </w:r>
                </w:p>
              </w:tc>
              <w:tc>
                <w:tcPr>
                  <w:tcW w:w="568" w:type="dxa"/>
                </w:tcPr>
                <w:p w14:paraId="53B0D189"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bscript"/>
                      <w:lang w:eastAsia="lt-LT"/>
                    </w:rPr>
                  </w:pPr>
                  <w:r w:rsidRPr="00230A5B">
                    <w:rPr>
                      <w:color w:val="000000"/>
                      <w:sz w:val="20"/>
                      <w:szCs w:val="24"/>
                      <w:lang w:eastAsia="lt-LT"/>
                    </w:rPr>
                    <w:t xml:space="preserve">11 </w:t>
                  </w:r>
                  <w:r w:rsidRPr="00230A5B">
                    <w:rPr>
                      <w:color w:val="000000"/>
                      <w:sz w:val="20"/>
                      <w:szCs w:val="24"/>
                      <w:vertAlign w:val="superscript"/>
                      <w:lang w:eastAsia="lt-LT"/>
                    </w:rPr>
                    <w:t>proc.</w:t>
                  </w:r>
                </w:p>
              </w:tc>
              <w:tc>
                <w:tcPr>
                  <w:tcW w:w="520" w:type="dxa"/>
                </w:tcPr>
                <w:p w14:paraId="41636011"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lang w:eastAsia="lt-LT"/>
                    </w:rPr>
                  </w:pPr>
                  <w:r w:rsidRPr="00230A5B">
                    <w:rPr>
                      <w:color w:val="000000"/>
                      <w:sz w:val="20"/>
                      <w:szCs w:val="24"/>
                      <w:lang w:eastAsia="lt-LT"/>
                    </w:rPr>
                    <w:t>0</w:t>
                  </w:r>
                </w:p>
                <w:p w14:paraId="1C694A37"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vertAlign w:val="superscript"/>
                      <w:lang w:eastAsia="lt-LT"/>
                    </w:rPr>
                    <w:t>proc.</w:t>
                  </w:r>
                </w:p>
              </w:tc>
              <w:tc>
                <w:tcPr>
                  <w:tcW w:w="568" w:type="dxa"/>
                </w:tcPr>
                <w:p w14:paraId="0E50D1E3"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bscript"/>
                      <w:lang w:eastAsia="lt-LT"/>
                    </w:rPr>
                  </w:pPr>
                  <w:r w:rsidRPr="00230A5B">
                    <w:rPr>
                      <w:color w:val="000000"/>
                      <w:sz w:val="20"/>
                      <w:szCs w:val="24"/>
                      <w:lang w:eastAsia="lt-LT"/>
                    </w:rPr>
                    <w:t xml:space="preserve">11 </w:t>
                  </w:r>
                  <w:r w:rsidRPr="00230A5B">
                    <w:rPr>
                      <w:color w:val="000000"/>
                      <w:sz w:val="20"/>
                      <w:szCs w:val="24"/>
                      <w:vertAlign w:val="superscript"/>
                      <w:lang w:eastAsia="lt-LT"/>
                    </w:rPr>
                    <w:t>proc.</w:t>
                  </w:r>
                </w:p>
              </w:tc>
              <w:tc>
                <w:tcPr>
                  <w:tcW w:w="568" w:type="dxa"/>
                </w:tcPr>
                <w:p w14:paraId="4D90A3E4"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bscript"/>
                      <w:lang w:eastAsia="lt-LT"/>
                    </w:rPr>
                  </w:pPr>
                  <w:r w:rsidRPr="00230A5B">
                    <w:rPr>
                      <w:color w:val="000000"/>
                      <w:sz w:val="20"/>
                      <w:szCs w:val="24"/>
                      <w:lang w:eastAsia="lt-LT"/>
                    </w:rPr>
                    <w:t xml:space="preserve">33 </w:t>
                  </w:r>
                  <w:r w:rsidRPr="00230A5B">
                    <w:rPr>
                      <w:color w:val="000000"/>
                      <w:sz w:val="20"/>
                      <w:szCs w:val="24"/>
                      <w:vertAlign w:val="superscript"/>
                      <w:lang w:eastAsia="lt-LT"/>
                    </w:rPr>
                    <w:t>proc.</w:t>
                  </w:r>
                </w:p>
              </w:tc>
              <w:tc>
                <w:tcPr>
                  <w:tcW w:w="568" w:type="dxa"/>
                </w:tcPr>
                <w:p w14:paraId="40EC4509"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bscript"/>
                      <w:lang w:eastAsia="lt-LT"/>
                    </w:rPr>
                  </w:pPr>
                  <w:r w:rsidRPr="00230A5B">
                    <w:rPr>
                      <w:color w:val="000000"/>
                      <w:sz w:val="20"/>
                      <w:szCs w:val="24"/>
                      <w:lang w:eastAsia="lt-LT"/>
                    </w:rPr>
                    <w:t xml:space="preserve">44 </w:t>
                  </w:r>
                  <w:r w:rsidRPr="00230A5B">
                    <w:rPr>
                      <w:color w:val="000000"/>
                      <w:sz w:val="20"/>
                      <w:szCs w:val="24"/>
                      <w:vertAlign w:val="superscript"/>
                      <w:lang w:eastAsia="lt-LT"/>
                    </w:rPr>
                    <w:t>proc.</w:t>
                  </w:r>
                </w:p>
              </w:tc>
              <w:tc>
                <w:tcPr>
                  <w:tcW w:w="520" w:type="dxa"/>
                </w:tcPr>
                <w:p w14:paraId="432130A1"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lang w:eastAsia="lt-LT"/>
                    </w:rPr>
                  </w:pPr>
                  <w:r w:rsidRPr="00230A5B">
                    <w:rPr>
                      <w:color w:val="000000"/>
                      <w:sz w:val="20"/>
                      <w:szCs w:val="24"/>
                      <w:lang w:eastAsia="lt-LT"/>
                    </w:rPr>
                    <w:t>0</w:t>
                  </w:r>
                </w:p>
                <w:p w14:paraId="6B535977"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vertAlign w:val="superscript"/>
                      <w:lang w:eastAsia="lt-LT"/>
                    </w:rPr>
                    <w:t>proc.</w:t>
                  </w:r>
                </w:p>
              </w:tc>
              <w:tc>
                <w:tcPr>
                  <w:tcW w:w="528" w:type="dxa"/>
                </w:tcPr>
                <w:p w14:paraId="779C2748"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lang w:eastAsia="lt-LT"/>
                    </w:rPr>
                  </w:pPr>
                  <w:r w:rsidRPr="00230A5B">
                    <w:rPr>
                      <w:color w:val="000000"/>
                      <w:sz w:val="20"/>
                      <w:szCs w:val="24"/>
                      <w:lang w:eastAsia="lt-LT"/>
                    </w:rPr>
                    <w:t>0</w:t>
                  </w:r>
                </w:p>
                <w:p w14:paraId="3C9BFB81"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vertAlign w:val="superscript"/>
                      <w:lang w:eastAsia="lt-LT"/>
                    </w:rPr>
                    <w:t>proc.</w:t>
                  </w:r>
                </w:p>
              </w:tc>
              <w:tc>
                <w:tcPr>
                  <w:tcW w:w="475" w:type="dxa"/>
                  <w:shd w:val="clear" w:color="auto" w:fill="FFF2CC" w:themeFill="accent4" w:themeFillTint="33"/>
                </w:tcPr>
                <w:p w14:paraId="470C5190"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b/>
                      <w:color w:val="000000"/>
                      <w:sz w:val="22"/>
                      <w:szCs w:val="24"/>
                      <w:lang w:eastAsia="lt-LT"/>
                    </w:rPr>
                  </w:pPr>
                  <w:r w:rsidRPr="00A004B9">
                    <w:rPr>
                      <w:b/>
                      <w:color w:val="000000"/>
                      <w:sz w:val="22"/>
                      <w:szCs w:val="24"/>
                      <w:lang w:eastAsia="lt-LT"/>
                    </w:rPr>
                    <w:t>7</w:t>
                  </w:r>
                </w:p>
              </w:tc>
            </w:tr>
            <w:tr w:rsidR="0008311A" w14:paraId="2682296A" w14:textId="77777777" w:rsidTr="00230A5B">
              <w:tc>
                <w:tcPr>
                  <w:tcW w:w="1076" w:type="dxa"/>
                  <w:shd w:val="clear" w:color="auto" w:fill="FFF2CC" w:themeFill="accent4" w:themeFillTint="33"/>
                </w:tcPr>
                <w:p w14:paraId="647500EA"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b/>
                      <w:color w:val="000000"/>
                      <w:sz w:val="18"/>
                      <w:szCs w:val="24"/>
                      <w:lang w:eastAsia="lt-LT"/>
                    </w:rPr>
                  </w:pPr>
                  <w:r w:rsidRPr="00A004B9">
                    <w:rPr>
                      <w:b/>
                      <w:color w:val="000000"/>
                      <w:sz w:val="18"/>
                      <w:szCs w:val="24"/>
                      <w:lang w:eastAsia="lt-LT"/>
                    </w:rPr>
                    <w:t>Matematika</w:t>
                  </w:r>
                </w:p>
              </w:tc>
              <w:tc>
                <w:tcPr>
                  <w:tcW w:w="519" w:type="dxa"/>
                </w:tcPr>
                <w:p w14:paraId="77B0EF44"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lang w:eastAsia="lt-LT"/>
                    </w:rPr>
                  </w:pPr>
                  <w:r w:rsidRPr="00230A5B">
                    <w:rPr>
                      <w:color w:val="000000"/>
                      <w:sz w:val="20"/>
                      <w:szCs w:val="24"/>
                      <w:lang w:eastAsia="lt-LT"/>
                    </w:rPr>
                    <w:t>0</w:t>
                  </w:r>
                </w:p>
                <w:p w14:paraId="59D7F0DF"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vertAlign w:val="superscript"/>
                      <w:lang w:eastAsia="lt-LT"/>
                    </w:rPr>
                    <w:t>proc.</w:t>
                  </w:r>
                </w:p>
              </w:tc>
              <w:tc>
                <w:tcPr>
                  <w:tcW w:w="520" w:type="dxa"/>
                </w:tcPr>
                <w:p w14:paraId="4C408DE0"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lang w:eastAsia="lt-LT"/>
                    </w:rPr>
                  </w:pPr>
                  <w:r w:rsidRPr="00230A5B">
                    <w:rPr>
                      <w:color w:val="000000"/>
                      <w:sz w:val="20"/>
                      <w:szCs w:val="24"/>
                      <w:lang w:eastAsia="lt-LT"/>
                    </w:rPr>
                    <w:t>0</w:t>
                  </w:r>
                </w:p>
                <w:p w14:paraId="638FB5AC"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vertAlign w:val="superscript"/>
                      <w:lang w:eastAsia="lt-LT"/>
                    </w:rPr>
                    <w:t>proc.</w:t>
                  </w:r>
                </w:p>
              </w:tc>
              <w:tc>
                <w:tcPr>
                  <w:tcW w:w="550" w:type="dxa"/>
                </w:tcPr>
                <w:p w14:paraId="1B396586"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lang w:eastAsia="lt-LT"/>
                    </w:rPr>
                  </w:pPr>
                  <w:r w:rsidRPr="00230A5B">
                    <w:rPr>
                      <w:color w:val="000000"/>
                      <w:sz w:val="20"/>
                      <w:szCs w:val="24"/>
                      <w:lang w:eastAsia="lt-LT"/>
                    </w:rPr>
                    <w:t>11</w:t>
                  </w:r>
                </w:p>
                <w:p w14:paraId="03F87796"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vertAlign w:val="superscript"/>
                      <w:lang w:eastAsia="lt-LT"/>
                    </w:rPr>
                    <w:t>proc.</w:t>
                  </w:r>
                </w:p>
              </w:tc>
              <w:tc>
                <w:tcPr>
                  <w:tcW w:w="568" w:type="dxa"/>
                </w:tcPr>
                <w:p w14:paraId="6E1067EB"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bscript"/>
                      <w:lang w:eastAsia="lt-LT"/>
                    </w:rPr>
                  </w:pPr>
                  <w:r w:rsidRPr="00230A5B">
                    <w:rPr>
                      <w:color w:val="000000"/>
                      <w:sz w:val="20"/>
                      <w:szCs w:val="24"/>
                      <w:lang w:eastAsia="lt-LT"/>
                    </w:rPr>
                    <w:t xml:space="preserve">11 </w:t>
                  </w:r>
                  <w:r w:rsidRPr="00230A5B">
                    <w:rPr>
                      <w:color w:val="000000"/>
                      <w:sz w:val="20"/>
                      <w:szCs w:val="24"/>
                      <w:vertAlign w:val="superscript"/>
                      <w:lang w:eastAsia="lt-LT"/>
                    </w:rPr>
                    <w:t>proc.</w:t>
                  </w:r>
                </w:p>
              </w:tc>
              <w:tc>
                <w:tcPr>
                  <w:tcW w:w="520" w:type="dxa"/>
                </w:tcPr>
                <w:p w14:paraId="066F8594"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lang w:eastAsia="lt-LT"/>
                    </w:rPr>
                  </w:pPr>
                  <w:r w:rsidRPr="00230A5B">
                    <w:rPr>
                      <w:color w:val="000000"/>
                      <w:sz w:val="20"/>
                      <w:szCs w:val="24"/>
                      <w:lang w:eastAsia="lt-LT"/>
                    </w:rPr>
                    <w:t>0</w:t>
                  </w:r>
                </w:p>
                <w:p w14:paraId="7F64451F"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vertAlign w:val="superscript"/>
                      <w:lang w:eastAsia="lt-LT"/>
                    </w:rPr>
                    <w:t>proc.</w:t>
                  </w:r>
                </w:p>
              </w:tc>
              <w:tc>
                <w:tcPr>
                  <w:tcW w:w="568" w:type="dxa"/>
                </w:tcPr>
                <w:p w14:paraId="44BCA59B"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lang w:eastAsia="lt-LT"/>
                    </w:rPr>
                    <w:t xml:space="preserve">56 </w:t>
                  </w:r>
                  <w:r w:rsidRPr="00230A5B">
                    <w:rPr>
                      <w:color w:val="000000"/>
                      <w:sz w:val="20"/>
                      <w:szCs w:val="24"/>
                      <w:vertAlign w:val="superscript"/>
                      <w:lang w:eastAsia="lt-LT"/>
                    </w:rPr>
                    <w:t>proc.</w:t>
                  </w:r>
                </w:p>
              </w:tc>
              <w:tc>
                <w:tcPr>
                  <w:tcW w:w="568" w:type="dxa"/>
                </w:tcPr>
                <w:p w14:paraId="142A0227"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lang w:eastAsia="lt-LT"/>
                    </w:rPr>
                    <w:t xml:space="preserve">22 </w:t>
                  </w:r>
                  <w:r w:rsidRPr="00230A5B">
                    <w:rPr>
                      <w:color w:val="000000"/>
                      <w:sz w:val="20"/>
                      <w:szCs w:val="24"/>
                      <w:vertAlign w:val="superscript"/>
                      <w:lang w:eastAsia="lt-LT"/>
                    </w:rPr>
                    <w:t>proc.</w:t>
                  </w:r>
                </w:p>
              </w:tc>
              <w:tc>
                <w:tcPr>
                  <w:tcW w:w="568" w:type="dxa"/>
                </w:tcPr>
                <w:p w14:paraId="2AA159A7"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lang w:eastAsia="lt-LT"/>
                    </w:rPr>
                  </w:pPr>
                  <w:r w:rsidRPr="00230A5B">
                    <w:rPr>
                      <w:color w:val="000000"/>
                      <w:sz w:val="20"/>
                      <w:szCs w:val="24"/>
                      <w:lang w:eastAsia="lt-LT"/>
                    </w:rPr>
                    <w:t>0</w:t>
                  </w:r>
                </w:p>
                <w:p w14:paraId="0AF91A16"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vertAlign w:val="superscript"/>
                      <w:lang w:eastAsia="lt-LT"/>
                    </w:rPr>
                    <w:t>proc.</w:t>
                  </w:r>
                </w:p>
              </w:tc>
              <w:tc>
                <w:tcPr>
                  <w:tcW w:w="520" w:type="dxa"/>
                </w:tcPr>
                <w:p w14:paraId="116A7D3C"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lang w:eastAsia="lt-LT"/>
                    </w:rPr>
                  </w:pPr>
                  <w:r w:rsidRPr="00230A5B">
                    <w:rPr>
                      <w:color w:val="000000"/>
                      <w:sz w:val="20"/>
                      <w:szCs w:val="24"/>
                      <w:lang w:eastAsia="lt-LT"/>
                    </w:rPr>
                    <w:t>0</w:t>
                  </w:r>
                </w:p>
                <w:p w14:paraId="3D5325F6"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vertAlign w:val="superscript"/>
                      <w:lang w:eastAsia="lt-LT"/>
                    </w:rPr>
                    <w:t>proc.</w:t>
                  </w:r>
                </w:p>
              </w:tc>
              <w:tc>
                <w:tcPr>
                  <w:tcW w:w="528" w:type="dxa"/>
                </w:tcPr>
                <w:p w14:paraId="39E42CED"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lang w:eastAsia="lt-LT"/>
                    </w:rPr>
                  </w:pPr>
                  <w:r w:rsidRPr="00230A5B">
                    <w:rPr>
                      <w:color w:val="000000"/>
                      <w:sz w:val="20"/>
                      <w:szCs w:val="24"/>
                      <w:lang w:eastAsia="lt-LT"/>
                    </w:rPr>
                    <w:t>0</w:t>
                  </w:r>
                </w:p>
                <w:p w14:paraId="019C62C8" w14:textId="77777777" w:rsidR="00A004B9" w:rsidRPr="00230A5B"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color w:val="000000"/>
                      <w:sz w:val="20"/>
                      <w:szCs w:val="24"/>
                      <w:vertAlign w:val="superscript"/>
                      <w:lang w:eastAsia="lt-LT"/>
                    </w:rPr>
                  </w:pPr>
                  <w:r w:rsidRPr="00230A5B">
                    <w:rPr>
                      <w:color w:val="000000"/>
                      <w:sz w:val="20"/>
                      <w:szCs w:val="24"/>
                      <w:vertAlign w:val="superscript"/>
                      <w:lang w:eastAsia="lt-LT"/>
                    </w:rPr>
                    <w:t>proc.</w:t>
                  </w:r>
                </w:p>
              </w:tc>
              <w:tc>
                <w:tcPr>
                  <w:tcW w:w="475" w:type="dxa"/>
                  <w:shd w:val="clear" w:color="auto" w:fill="FFF2CC" w:themeFill="accent4" w:themeFillTint="33"/>
                </w:tcPr>
                <w:p w14:paraId="67864E99" w14:textId="77777777" w:rsidR="00A004B9" w:rsidRPr="00A004B9" w:rsidRDefault="00A004B9"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center"/>
                    <w:textAlignment w:val="baseline"/>
                    <w:rPr>
                      <w:b/>
                      <w:color w:val="000000"/>
                      <w:sz w:val="22"/>
                      <w:szCs w:val="24"/>
                      <w:lang w:eastAsia="lt-LT"/>
                    </w:rPr>
                  </w:pPr>
                  <w:r>
                    <w:rPr>
                      <w:b/>
                      <w:color w:val="000000"/>
                      <w:sz w:val="22"/>
                      <w:szCs w:val="24"/>
                      <w:lang w:eastAsia="lt-LT"/>
                    </w:rPr>
                    <w:t>5,67</w:t>
                  </w:r>
                </w:p>
              </w:tc>
            </w:tr>
          </w:tbl>
          <w:p w14:paraId="6A7B80AD" w14:textId="77777777" w:rsidR="009E7C7D" w:rsidRDefault="00C5582D" w:rsidP="000E6955">
            <w:pPr>
              <w:pStyle w:val="Sraopastraipa"/>
              <w:tabs>
                <w:tab w:val="left" w:pos="1245"/>
                <w:tab w:val="left" w:pos="1767"/>
                <w:tab w:val="left" w:pos="2360"/>
                <w:tab w:val="left" w:pos="2921"/>
                <w:tab w:val="left" w:pos="3654"/>
                <w:tab w:val="left" w:pos="4361"/>
                <w:tab w:val="left" w:pos="4892"/>
                <w:tab w:val="left" w:pos="5778"/>
              </w:tabs>
              <w:overflowPunct w:val="0"/>
              <w:ind w:left="0" w:firstLine="154"/>
              <w:jc w:val="both"/>
              <w:textAlignment w:val="baseline"/>
              <w:rPr>
                <w:color w:val="000000"/>
                <w:szCs w:val="24"/>
                <w:lang w:eastAsia="lt-LT"/>
              </w:rPr>
            </w:pPr>
            <w:r>
              <w:rPr>
                <w:color w:val="000000"/>
                <w:szCs w:val="24"/>
                <w:lang w:eastAsia="lt-LT"/>
              </w:rPr>
              <w:t>4.2.5.2.1. l</w:t>
            </w:r>
            <w:r w:rsidR="00A004B9">
              <w:rPr>
                <w:color w:val="000000"/>
                <w:szCs w:val="24"/>
                <w:lang w:eastAsia="lt-LT"/>
              </w:rPr>
              <w:t xml:space="preserve">yginant 2019 </w:t>
            </w:r>
            <w:r>
              <w:rPr>
                <w:color w:val="000000"/>
                <w:szCs w:val="24"/>
                <w:lang w:eastAsia="lt-LT"/>
              </w:rPr>
              <w:t>ir 2021 metų mokinių</w:t>
            </w:r>
            <w:r w:rsidR="00A004B9">
              <w:rPr>
                <w:color w:val="000000"/>
                <w:szCs w:val="24"/>
                <w:lang w:eastAsia="lt-LT"/>
              </w:rPr>
              <w:t xml:space="preserve"> PUPP</w:t>
            </w:r>
            <w:r>
              <w:rPr>
                <w:color w:val="000000"/>
                <w:szCs w:val="24"/>
                <w:lang w:eastAsia="lt-LT"/>
              </w:rPr>
              <w:t xml:space="preserve"> rezultatus, pastebimas </w:t>
            </w:r>
            <w:r w:rsidR="006610D9">
              <w:rPr>
                <w:color w:val="000000"/>
                <w:szCs w:val="24"/>
                <w:lang w:eastAsia="lt-LT"/>
              </w:rPr>
              <w:t>l</w:t>
            </w:r>
            <w:r>
              <w:rPr>
                <w:color w:val="000000"/>
                <w:szCs w:val="24"/>
                <w:lang w:eastAsia="lt-LT"/>
              </w:rPr>
              <w:t>ietuvių kalbos</w:t>
            </w:r>
            <w:r w:rsidR="00A004B9">
              <w:rPr>
                <w:color w:val="000000"/>
                <w:szCs w:val="24"/>
                <w:lang w:eastAsia="lt-LT"/>
              </w:rPr>
              <w:t xml:space="preserve"> ir </w:t>
            </w:r>
            <w:r>
              <w:rPr>
                <w:color w:val="000000"/>
                <w:szCs w:val="24"/>
                <w:lang w:eastAsia="lt-LT"/>
              </w:rPr>
              <w:t xml:space="preserve">literatūros dalyko vidurkio mažėjimas nuo </w:t>
            </w:r>
            <w:r w:rsidR="00A004B9">
              <w:rPr>
                <w:color w:val="000000"/>
                <w:szCs w:val="24"/>
                <w:lang w:eastAsia="lt-LT"/>
              </w:rPr>
              <w:t xml:space="preserve">7,63 </w:t>
            </w:r>
            <w:r>
              <w:rPr>
                <w:color w:val="000000"/>
                <w:szCs w:val="24"/>
                <w:lang w:eastAsia="lt-LT"/>
              </w:rPr>
              <w:t>(</w:t>
            </w:r>
            <w:r w:rsidR="00A004B9">
              <w:rPr>
                <w:color w:val="000000"/>
                <w:szCs w:val="24"/>
                <w:lang w:eastAsia="lt-LT"/>
              </w:rPr>
              <w:t>2019</w:t>
            </w:r>
            <w:r>
              <w:rPr>
                <w:color w:val="000000"/>
                <w:szCs w:val="24"/>
                <w:lang w:eastAsia="lt-LT"/>
              </w:rPr>
              <w:t>) iki 7 (2021), ir m</w:t>
            </w:r>
            <w:r w:rsidR="00CB3D32">
              <w:rPr>
                <w:color w:val="000000"/>
                <w:szCs w:val="24"/>
                <w:lang w:eastAsia="lt-LT"/>
              </w:rPr>
              <w:t xml:space="preserve">atematikos </w:t>
            </w:r>
            <w:r>
              <w:rPr>
                <w:color w:val="000000"/>
                <w:szCs w:val="24"/>
                <w:lang w:eastAsia="lt-LT"/>
              </w:rPr>
              <w:t xml:space="preserve">dalyko vidurkio kilimas nuo </w:t>
            </w:r>
            <w:r w:rsidR="00CB3D32">
              <w:rPr>
                <w:color w:val="000000"/>
                <w:szCs w:val="24"/>
                <w:lang w:eastAsia="lt-LT"/>
              </w:rPr>
              <w:t xml:space="preserve">5,38 </w:t>
            </w:r>
            <w:r>
              <w:rPr>
                <w:color w:val="000000"/>
                <w:szCs w:val="24"/>
                <w:lang w:eastAsia="lt-LT"/>
              </w:rPr>
              <w:t>(2019) iki 5,67 (2021). Galime daryti prielaidą, kad mokiniai, mokydamiesi nuotoliniu būdu, nepakankamai gerai pasiruošė egzaminui ir tai turėjo neigiamos įtakos pasiekimams;</w:t>
            </w:r>
          </w:p>
          <w:p w14:paraId="1F045D64" w14:textId="77777777" w:rsidR="00C5582D" w:rsidRPr="00A10380" w:rsidRDefault="00C5582D" w:rsidP="000E6955">
            <w:pPr>
              <w:pStyle w:val="Sraopastraipa"/>
              <w:tabs>
                <w:tab w:val="left" w:pos="1245"/>
                <w:tab w:val="left" w:pos="1767"/>
                <w:tab w:val="left" w:pos="2360"/>
                <w:tab w:val="left" w:pos="2921"/>
                <w:tab w:val="left" w:pos="3654"/>
                <w:tab w:val="left" w:pos="4361"/>
                <w:tab w:val="left" w:pos="4892"/>
                <w:tab w:val="left" w:pos="5778"/>
              </w:tabs>
              <w:overflowPunct w:val="0"/>
              <w:ind w:left="0" w:firstLine="154"/>
              <w:jc w:val="both"/>
              <w:textAlignment w:val="baseline"/>
              <w:rPr>
                <w:color w:val="000000"/>
                <w:szCs w:val="24"/>
                <w:lang w:eastAsia="lt-LT"/>
              </w:rPr>
            </w:pPr>
            <w:r>
              <w:rPr>
                <w:color w:val="000000"/>
                <w:szCs w:val="24"/>
                <w:lang w:eastAsia="lt-LT"/>
              </w:rPr>
              <w:t>4.2.5.2.2. aptarus PUPP rezultatus su mokiniais, jie teigė, kad tikėjosi geresnio rezultato</w:t>
            </w:r>
            <w:r w:rsidR="00411A00">
              <w:rPr>
                <w:color w:val="000000"/>
                <w:szCs w:val="24"/>
                <w:lang w:eastAsia="lt-LT"/>
              </w:rPr>
              <w:t>, o gauti vertinimai</w:t>
            </w:r>
            <w:r w:rsidR="00B876CB">
              <w:rPr>
                <w:color w:val="000000"/>
                <w:szCs w:val="24"/>
                <w:lang w:eastAsia="lt-LT"/>
              </w:rPr>
              <w:t xml:space="preserve"> kai kuriuos mokinius</w:t>
            </w:r>
            <w:r w:rsidR="00411A00">
              <w:rPr>
                <w:color w:val="000000"/>
                <w:szCs w:val="24"/>
                <w:lang w:eastAsia="lt-LT"/>
              </w:rPr>
              <w:t xml:space="preserve"> nuvylė.</w:t>
            </w:r>
          </w:p>
        </w:tc>
      </w:tr>
      <w:tr w:rsidR="00BC7A01" w:rsidRPr="006610D9" w14:paraId="53AC5E3C" w14:textId="77777777" w:rsidTr="00C21075">
        <w:tc>
          <w:tcPr>
            <w:tcW w:w="756" w:type="dxa"/>
          </w:tcPr>
          <w:p w14:paraId="0B0751F0" w14:textId="77777777" w:rsidR="006610D9" w:rsidRPr="006610D9" w:rsidRDefault="00762C58" w:rsidP="000E6955">
            <w:pPr>
              <w:pStyle w:val="Sraopastraipa"/>
              <w:tabs>
                <w:tab w:val="left" w:pos="5778"/>
              </w:tabs>
              <w:overflowPunct w:val="0"/>
              <w:ind w:left="0"/>
              <w:jc w:val="both"/>
              <w:textAlignment w:val="baseline"/>
              <w:rPr>
                <w:szCs w:val="24"/>
              </w:rPr>
            </w:pPr>
            <w:r>
              <w:rPr>
                <w:szCs w:val="24"/>
              </w:rPr>
              <w:t>4.2.6</w:t>
            </w:r>
            <w:r w:rsidR="006610D9">
              <w:rPr>
                <w:szCs w:val="24"/>
              </w:rPr>
              <w:t xml:space="preserve">. </w:t>
            </w:r>
          </w:p>
        </w:tc>
        <w:tc>
          <w:tcPr>
            <w:tcW w:w="1672" w:type="dxa"/>
          </w:tcPr>
          <w:p w14:paraId="32DF0A7A" w14:textId="77777777" w:rsidR="006610D9" w:rsidRPr="006610D9" w:rsidRDefault="006610D9" w:rsidP="000E6955">
            <w:pPr>
              <w:tabs>
                <w:tab w:val="left" w:pos="5778"/>
              </w:tabs>
              <w:overflowPunct w:val="0"/>
              <w:jc w:val="both"/>
              <w:textAlignment w:val="baseline"/>
              <w:rPr>
                <w:szCs w:val="24"/>
              </w:rPr>
            </w:pPr>
            <w:r w:rsidRPr="006610D9">
              <w:rPr>
                <w:szCs w:val="24"/>
              </w:rPr>
              <w:t>Klasių reitingai pagal mokymosi vidurkį</w:t>
            </w:r>
          </w:p>
        </w:tc>
        <w:tc>
          <w:tcPr>
            <w:tcW w:w="7490" w:type="dxa"/>
          </w:tcPr>
          <w:p w14:paraId="31A1BD31" w14:textId="77777777" w:rsidR="006610D9" w:rsidRDefault="0008311A"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szCs w:val="24"/>
                <w:lang w:eastAsia="lt-LT"/>
              </w:rPr>
            </w:pPr>
            <w:r w:rsidRPr="0008311A">
              <w:rPr>
                <w:noProof/>
                <w:szCs w:val="24"/>
                <w:lang w:eastAsia="lt-LT"/>
              </w:rPr>
              <w:drawing>
                <wp:inline distT="0" distB="0" distL="0" distR="0" wp14:anchorId="44CA68B6" wp14:editId="241FF6A5">
                  <wp:extent cx="3782060" cy="1739900"/>
                  <wp:effectExtent l="0" t="0" r="8890" b="1270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4E3D698" w14:textId="77777777" w:rsidR="0008311A" w:rsidRPr="006610D9" w:rsidRDefault="00762C58"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szCs w:val="24"/>
                <w:lang w:eastAsia="lt-LT"/>
              </w:rPr>
            </w:pPr>
            <w:r>
              <w:rPr>
                <w:szCs w:val="24"/>
                <w:lang w:eastAsia="lt-LT"/>
              </w:rPr>
              <w:t>4.2.6</w:t>
            </w:r>
            <w:r w:rsidR="0008311A">
              <w:rPr>
                <w:szCs w:val="24"/>
                <w:lang w:eastAsia="lt-LT"/>
              </w:rPr>
              <w:t>.1. bendras mokinių, besimokančių 5–10 klasėse, metinis mokymosi vidurkis yra 7,33 balo.</w:t>
            </w:r>
          </w:p>
        </w:tc>
      </w:tr>
      <w:tr w:rsidR="00BC7A01" w:rsidRPr="006610D9" w14:paraId="388C19EC" w14:textId="77777777" w:rsidTr="00C21075">
        <w:tc>
          <w:tcPr>
            <w:tcW w:w="756" w:type="dxa"/>
          </w:tcPr>
          <w:p w14:paraId="16A7F58C" w14:textId="77777777" w:rsidR="00BC7A01" w:rsidRDefault="00762C58" w:rsidP="000E6955">
            <w:pPr>
              <w:pStyle w:val="Sraopastraipa"/>
              <w:tabs>
                <w:tab w:val="left" w:pos="5778"/>
              </w:tabs>
              <w:overflowPunct w:val="0"/>
              <w:ind w:left="0"/>
              <w:jc w:val="both"/>
              <w:textAlignment w:val="baseline"/>
              <w:rPr>
                <w:szCs w:val="24"/>
              </w:rPr>
            </w:pPr>
            <w:r>
              <w:rPr>
                <w:szCs w:val="24"/>
              </w:rPr>
              <w:t>4.2.7</w:t>
            </w:r>
            <w:r w:rsidR="00BC7A01">
              <w:rPr>
                <w:szCs w:val="24"/>
              </w:rPr>
              <w:t xml:space="preserve">. </w:t>
            </w:r>
          </w:p>
        </w:tc>
        <w:tc>
          <w:tcPr>
            <w:tcW w:w="1672" w:type="dxa"/>
          </w:tcPr>
          <w:p w14:paraId="4483B5DB" w14:textId="77777777" w:rsidR="00BC7A01" w:rsidRPr="006610D9" w:rsidRDefault="00630CC6" w:rsidP="000E6955">
            <w:pPr>
              <w:tabs>
                <w:tab w:val="left" w:pos="5778"/>
              </w:tabs>
              <w:overflowPunct w:val="0"/>
              <w:jc w:val="both"/>
              <w:textAlignment w:val="baseline"/>
              <w:rPr>
                <w:szCs w:val="24"/>
              </w:rPr>
            </w:pPr>
            <w:r>
              <w:rPr>
                <w:szCs w:val="24"/>
              </w:rPr>
              <w:t>Lankomumo įtaka mokinių pasiekimams</w:t>
            </w:r>
          </w:p>
        </w:tc>
        <w:tc>
          <w:tcPr>
            <w:tcW w:w="7490" w:type="dxa"/>
          </w:tcPr>
          <w:p w14:paraId="0BE45CAB" w14:textId="77777777" w:rsidR="00714F42" w:rsidRDefault="00762C58" w:rsidP="000E6955">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szCs w:val="24"/>
                <w:lang w:eastAsia="lt-LT"/>
              </w:rPr>
            </w:pPr>
            <w:r>
              <w:rPr>
                <w:szCs w:val="24"/>
                <w:lang w:eastAsia="lt-LT"/>
              </w:rPr>
              <w:t>4.2.7</w:t>
            </w:r>
            <w:r w:rsidR="00BC7A01">
              <w:rPr>
                <w:szCs w:val="24"/>
                <w:lang w:eastAsia="lt-LT"/>
              </w:rPr>
              <w:t>.1. mokinių lank</w:t>
            </w:r>
            <w:r w:rsidR="00630CC6">
              <w:rPr>
                <w:szCs w:val="24"/>
                <w:lang w:eastAsia="lt-LT"/>
              </w:rPr>
              <w:t xml:space="preserve">omumas turėjo neigiamos įtakos jų mokymosi </w:t>
            </w:r>
            <w:r w:rsidR="00BC7A01">
              <w:rPr>
                <w:szCs w:val="24"/>
                <w:lang w:eastAsia="lt-LT"/>
              </w:rPr>
              <w:t>pasieki</w:t>
            </w:r>
            <w:r w:rsidR="00630CC6">
              <w:rPr>
                <w:szCs w:val="24"/>
                <w:lang w:eastAsia="lt-LT"/>
              </w:rPr>
              <w:t xml:space="preserve">mams. </w:t>
            </w:r>
            <w:r w:rsidR="00BC7A01">
              <w:rPr>
                <w:szCs w:val="24"/>
                <w:lang w:eastAsia="lt-LT"/>
              </w:rPr>
              <w:t xml:space="preserve">Taikant prevencines priemones, II trimestre praleistų pamokų </w:t>
            </w:r>
            <w:r w:rsidR="004F26D1">
              <w:rPr>
                <w:szCs w:val="24"/>
                <w:lang w:eastAsia="lt-LT"/>
              </w:rPr>
              <w:t>skaičių</w:t>
            </w:r>
            <w:r w:rsidR="00826713">
              <w:rPr>
                <w:szCs w:val="24"/>
                <w:lang w:eastAsia="lt-LT"/>
              </w:rPr>
              <w:t xml:space="preserve"> (lyginant su I</w:t>
            </w:r>
            <w:r w:rsidR="00630CC6">
              <w:rPr>
                <w:szCs w:val="24"/>
                <w:lang w:eastAsia="lt-LT"/>
              </w:rPr>
              <w:t>-uoju</w:t>
            </w:r>
            <w:r w:rsidR="00826713">
              <w:rPr>
                <w:szCs w:val="24"/>
                <w:lang w:eastAsia="lt-LT"/>
              </w:rPr>
              <w:t xml:space="preserve"> trimestru) </w:t>
            </w:r>
            <w:r w:rsidR="00BC7A01">
              <w:rPr>
                <w:szCs w:val="24"/>
                <w:lang w:eastAsia="lt-LT"/>
              </w:rPr>
              <w:t>pavyko sumažinti 1188</w:t>
            </w:r>
            <w:r w:rsidR="00826713">
              <w:rPr>
                <w:szCs w:val="24"/>
                <w:lang w:eastAsia="lt-LT"/>
              </w:rPr>
              <w:t xml:space="preserve"> pamokomi</w:t>
            </w:r>
            <w:r w:rsidR="00630CC6">
              <w:rPr>
                <w:szCs w:val="24"/>
                <w:lang w:eastAsia="lt-LT"/>
              </w:rPr>
              <w:t>s, tačiau,</w:t>
            </w:r>
            <w:r w:rsidR="00826713">
              <w:rPr>
                <w:szCs w:val="24"/>
                <w:lang w:eastAsia="lt-LT"/>
              </w:rPr>
              <w:t xml:space="preserve"> </w:t>
            </w:r>
            <w:r w:rsidR="00630CC6">
              <w:rPr>
                <w:szCs w:val="24"/>
                <w:lang w:eastAsia="lt-LT"/>
              </w:rPr>
              <w:t>m</w:t>
            </w:r>
            <w:r w:rsidR="00826713">
              <w:rPr>
                <w:szCs w:val="24"/>
                <w:lang w:eastAsia="lt-LT"/>
              </w:rPr>
              <w:t>okantis nuotoliniu būdu</w:t>
            </w:r>
            <w:r w:rsidR="00630CC6">
              <w:rPr>
                <w:szCs w:val="24"/>
                <w:lang w:eastAsia="lt-LT"/>
              </w:rPr>
              <w:t>,</w:t>
            </w:r>
            <w:r w:rsidR="00826713">
              <w:rPr>
                <w:szCs w:val="24"/>
                <w:lang w:eastAsia="lt-LT"/>
              </w:rPr>
              <w:t xml:space="preserve"> išaugo nepateisintų pamokų skaičius</w:t>
            </w:r>
            <w:r w:rsidR="00630CC6">
              <w:rPr>
                <w:szCs w:val="24"/>
                <w:lang w:eastAsia="lt-LT"/>
              </w:rPr>
              <w:t xml:space="preserve">. </w:t>
            </w:r>
          </w:p>
          <w:p w14:paraId="52C3B1E2" w14:textId="38E44E74" w:rsidR="00BC7A01" w:rsidRPr="006610D9" w:rsidRDefault="00981589" w:rsidP="00C902C6">
            <w:pPr>
              <w:pStyle w:val="Sraopastraipa"/>
              <w:tabs>
                <w:tab w:val="left" w:pos="1245"/>
                <w:tab w:val="left" w:pos="1767"/>
                <w:tab w:val="left" w:pos="2360"/>
                <w:tab w:val="left" w:pos="2921"/>
                <w:tab w:val="left" w:pos="3654"/>
                <w:tab w:val="left" w:pos="4361"/>
                <w:tab w:val="left" w:pos="4892"/>
                <w:tab w:val="left" w:pos="5778"/>
              </w:tabs>
              <w:overflowPunct w:val="0"/>
              <w:ind w:left="0"/>
              <w:jc w:val="both"/>
              <w:textAlignment w:val="baseline"/>
              <w:rPr>
                <w:szCs w:val="24"/>
                <w:lang w:eastAsia="lt-LT"/>
              </w:rPr>
            </w:pPr>
            <w:r>
              <w:rPr>
                <w:szCs w:val="24"/>
                <w:lang w:eastAsia="lt-LT"/>
              </w:rPr>
              <w:t>4.2.7</w:t>
            </w:r>
            <w:r w:rsidR="00714F42">
              <w:rPr>
                <w:szCs w:val="24"/>
                <w:lang w:eastAsia="lt-LT"/>
              </w:rPr>
              <w:t xml:space="preserve">.2. </w:t>
            </w:r>
            <w:r w:rsidR="007C2B37">
              <w:rPr>
                <w:szCs w:val="24"/>
                <w:lang w:eastAsia="lt-LT"/>
              </w:rPr>
              <w:t xml:space="preserve">atlikus palyginamąją analizę </w:t>
            </w:r>
            <w:r w:rsidR="007C2B37" w:rsidRPr="007C2B37">
              <w:rPr>
                <w:i/>
                <w:szCs w:val="24"/>
                <w:lang w:eastAsia="lt-LT"/>
              </w:rPr>
              <w:t>(</w:t>
            </w:r>
            <w:r w:rsidR="007C2B37">
              <w:rPr>
                <w:i/>
                <w:szCs w:val="24"/>
                <w:lang w:eastAsia="lt-LT"/>
              </w:rPr>
              <w:t>2017–</w:t>
            </w:r>
            <w:r w:rsidR="00106E03">
              <w:rPr>
                <w:i/>
                <w:szCs w:val="24"/>
                <w:lang w:eastAsia="lt-LT"/>
              </w:rPr>
              <w:t xml:space="preserve">2018 mokslo metų lankomumo </w:t>
            </w:r>
            <w:r w:rsidR="007C2B37" w:rsidRPr="007C2B37">
              <w:rPr>
                <w:i/>
                <w:szCs w:val="24"/>
                <w:lang w:eastAsia="lt-LT"/>
              </w:rPr>
              <w:t xml:space="preserve"> duomenys lyginami </w:t>
            </w:r>
            <w:r w:rsidR="00106E03">
              <w:rPr>
                <w:i/>
                <w:szCs w:val="24"/>
                <w:lang w:eastAsia="lt-LT"/>
              </w:rPr>
              <w:t>su 2020–2021 mokslo metų</w:t>
            </w:r>
            <w:r w:rsidR="007C2B37" w:rsidRPr="007C2B37">
              <w:rPr>
                <w:i/>
                <w:szCs w:val="24"/>
                <w:lang w:eastAsia="lt-LT"/>
              </w:rPr>
              <w:t xml:space="preserve"> duomenimis),</w:t>
            </w:r>
            <w:r w:rsidR="007C2B37">
              <w:rPr>
                <w:szCs w:val="24"/>
                <w:lang w:eastAsia="lt-LT"/>
              </w:rPr>
              <w:t xml:space="preserve"> nustatyta, kad  </w:t>
            </w:r>
            <w:r w:rsidR="004F26D1">
              <w:rPr>
                <w:szCs w:val="24"/>
                <w:lang w:eastAsia="lt-LT"/>
              </w:rPr>
              <w:t>2017–</w:t>
            </w:r>
            <w:r w:rsidR="00106E03">
              <w:rPr>
                <w:szCs w:val="24"/>
                <w:lang w:eastAsia="lt-LT"/>
              </w:rPr>
              <w:t>2018 mokslo metais</w:t>
            </w:r>
            <w:r w:rsidR="007C2B37" w:rsidRPr="007C2B37">
              <w:rPr>
                <w:szCs w:val="24"/>
                <w:lang w:eastAsia="lt-LT"/>
              </w:rPr>
              <w:t xml:space="preserve"> praleista pamokų 22 proc. daugiau </w:t>
            </w:r>
            <w:r w:rsidR="00106E03">
              <w:rPr>
                <w:szCs w:val="24"/>
                <w:lang w:eastAsia="lt-LT"/>
              </w:rPr>
              <w:t>(</w:t>
            </w:r>
            <w:r w:rsidR="007C2B37" w:rsidRPr="007C2B37">
              <w:rPr>
                <w:szCs w:val="24"/>
                <w:lang w:eastAsia="lt-LT"/>
              </w:rPr>
              <w:t>7086</w:t>
            </w:r>
            <w:r w:rsidR="007C2B37">
              <w:rPr>
                <w:szCs w:val="24"/>
                <w:lang w:eastAsia="lt-LT"/>
              </w:rPr>
              <w:t>)</w:t>
            </w:r>
            <w:r w:rsidR="007C2B37" w:rsidRPr="007C2B37">
              <w:rPr>
                <w:szCs w:val="24"/>
                <w:lang w:eastAsia="lt-LT"/>
              </w:rPr>
              <w:t xml:space="preserve"> ir </w:t>
            </w:r>
            <w:r w:rsidR="00106E03">
              <w:rPr>
                <w:szCs w:val="24"/>
                <w:lang w:eastAsia="lt-LT"/>
              </w:rPr>
              <w:t>(</w:t>
            </w:r>
            <w:r w:rsidR="004F26D1">
              <w:rPr>
                <w:szCs w:val="24"/>
                <w:lang w:eastAsia="lt-LT"/>
              </w:rPr>
              <w:t>5564</w:t>
            </w:r>
            <w:r w:rsidR="00106E03">
              <w:rPr>
                <w:szCs w:val="24"/>
                <w:lang w:eastAsia="lt-LT"/>
              </w:rPr>
              <w:t xml:space="preserve">), tačiau 2020–2021 mokslo metais </w:t>
            </w:r>
            <w:r w:rsidR="007C2B37" w:rsidRPr="007C2B37">
              <w:rPr>
                <w:szCs w:val="24"/>
                <w:lang w:eastAsia="lt-LT"/>
              </w:rPr>
              <w:t>išaugo</w:t>
            </w:r>
            <w:r w:rsidR="00762C58">
              <w:rPr>
                <w:szCs w:val="24"/>
                <w:lang w:eastAsia="lt-LT"/>
              </w:rPr>
              <w:t xml:space="preserve"> nepateisintų pamok</w:t>
            </w:r>
            <w:r w:rsidR="00F16050">
              <w:rPr>
                <w:szCs w:val="24"/>
                <w:lang w:eastAsia="lt-LT"/>
              </w:rPr>
              <w:t>ų skaičius. Galima daryti prielaidą</w:t>
            </w:r>
            <w:r w:rsidR="00762C58">
              <w:rPr>
                <w:szCs w:val="24"/>
                <w:lang w:eastAsia="lt-LT"/>
              </w:rPr>
              <w:t xml:space="preserve">, kad tėvams </w:t>
            </w:r>
            <w:r w:rsidR="00F16050">
              <w:rPr>
                <w:szCs w:val="24"/>
                <w:lang w:eastAsia="lt-LT"/>
              </w:rPr>
              <w:t xml:space="preserve">ne visada </w:t>
            </w:r>
            <w:r w:rsidR="00762C58">
              <w:rPr>
                <w:szCs w:val="24"/>
                <w:lang w:eastAsia="lt-LT"/>
              </w:rPr>
              <w:t>pavyksta</w:t>
            </w:r>
            <w:r w:rsidR="007C2B37" w:rsidRPr="007C2B37">
              <w:rPr>
                <w:szCs w:val="24"/>
                <w:lang w:eastAsia="lt-LT"/>
              </w:rPr>
              <w:t xml:space="preserve"> kontroliuoti vaikų </w:t>
            </w:r>
            <w:r w:rsidR="00F6415A" w:rsidRPr="003970D3">
              <w:rPr>
                <w:szCs w:val="24"/>
                <w:lang w:eastAsia="lt-LT"/>
              </w:rPr>
              <w:t>nuotolin</w:t>
            </w:r>
            <w:r w:rsidR="00C902C6" w:rsidRPr="003970D3">
              <w:rPr>
                <w:szCs w:val="24"/>
                <w:lang w:eastAsia="lt-LT"/>
              </w:rPr>
              <w:t>į</w:t>
            </w:r>
            <w:r w:rsidR="00F16050" w:rsidRPr="003970D3">
              <w:rPr>
                <w:szCs w:val="24"/>
                <w:lang w:eastAsia="lt-LT"/>
              </w:rPr>
              <w:t xml:space="preserve"> mokym</w:t>
            </w:r>
            <w:r w:rsidR="00C902C6" w:rsidRPr="003970D3">
              <w:rPr>
                <w:szCs w:val="24"/>
                <w:lang w:eastAsia="lt-LT"/>
              </w:rPr>
              <w:t>ąsi</w:t>
            </w:r>
            <w:r w:rsidR="00106E03" w:rsidRPr="003970D3">
              <w:rPr>
                <w:szCs w:val="24"/>
                <w:lang w:eastAsia="lt-LT"/>
              </w:rPr>
              <w:t>,</w:t>
            </w:r>
            <w:r w:rsidR="00106E03">
              <w:rPr>
                <w:szCs w:val="24"/>
                <w:lang w:eastAsia="lt-LT"/>
              </w:rPr>
              <w:t xml:space="preserve"> be to, </w:t>
            </w:r>
            <w:r w:rsidR="007C2B37" w:rsidRPr="007C2B37">
              <w:rPr>
                <w:szCs w:val="24"/>
                <w:lang w:eastAsia="lt-LT"/>
              </w:rPr>
              <w:t xml:space="preserve">per ilgas nuotolinio </w:t>
            </w:r>
            <w:r w:rsidR="007C2B37" w:rsidRPr="003970D3">
              <w:rPr>
                <w:szCs w:val="24"/>
                <w:lang w:eastAsia="lt-LT"/>
              </w:rPr>
              <w:t xml:space="preserve">mokymosi </w:t>
            </w:r>
            <w:r w:rsidR="003970D3" w:rsidRPr="003970D3">
              <w:rPr>
                <w:szCs w:val="24"/>
                <w:lang w:eastAsia="lt-LT"/>
              </w:rPr>
              <w:t>laikotarpis</w:t>
            </w:r>
            <w:r w:rsidR="00720B03">
              <w:rPr>
                <w:szCs w:val="24"/>
                <w:lang w:eastAsia="lt-LT"/>
              </w:rPr>
              <w:t xml:space="preserve">, kai kuriems </w:t>
            </w:r>
            <w:r w:rsidR="00762C58">
              <w:rPr>
                <w:szCs w:val="24"/>
                <w:lang w:eastAsia="lt-LT"/>
              </w:rPr>
              <w:t xml:space="preserve">mokiniams suformavo </w:t>
            </w:r>
            <w:r w:rsidR="003970D3">
              <w:rPr>
                <w:szCs w:val="24"/>
                <w:lang w:eastAsia="lt-LT"/>
              </w:rPr>
              <w:t xml:space="preserve">netinkamas </w:t>
            </w:r>
            <w:r w:rsidR="00C902C6" w:rsidRPr="003970D3">
              <w:rPr>
                <w:szCs w:val="24"/>
                <w:lang w:eastAsia="lt-LT"/>
              </w:rPr>
              <w:t>nuostatas</w:t>
            </w:r>
            <w:r w:rsidR="003970D3">
              <w:rPr>
                <w:szCs w:val="24"/>
                <w:lang w:eastAsia="lt-LT"/>
              </w:rPr>
              <w:t xml:space="preserve"> </w:t>
            </w:r>
            <w:r w:rsidR="007C2B37" w:rsidRPr="007C2B37">
              <w:rPr>
                <w:szCs w:val="24"/>
                <w:lang w:eastAsia="lt-LT"/>
              </w:rPr>
              <w:t>(abejingumą,</w:t>
            </w:r>
            <w:r w:rsidR="00106E03">
              <w:rPr>
                <w:szCs w:val="24"/>
                <w:lang w:eastAsia="lt-LT"/>
              </w:rPr>
              <w:t xml:space="preserve"> pasyvumą,</w:t>
            </w:r>
            <w:r w:rsidR="007C2B37" w:rsidRPr="007C2B37">
              <w:rPr>
                <w:szCs w:val="24"/>
                <w:lang w:eastAsia="lt-LT"/>
              </w:rPr>
              <w:t xml:space="preserve"> tingėjimą).</w:t>
            </w:r>
          </w:p>
        </w:tc>
      </w:tr>
    </w:tbl>
    <w:p w14:paraId="71CB3F02" w14:textId="77777777" w:rsidR="00F06486" w:rsidRDefault="00F06486" w:rsidP="000E6955">
      <w:pPr>
        <w:tabs>
          <w:tab w:val="left" w:pos="5778"/>
        </w:tabs>
        <w:overflowPunct w:val="0"/>
        <w:jc w:val="both"/>
        <w:textAlignment w:val="baseline"/>
        <w:rPr>
          <w:color w:val="FF0000"/>
          <w:szCs w:val="24"/>
        </w:rPr>
      </w:pPr>
    </w:p>
    <w:p w14:paraId="1D3D2C7C" w14:textId="77777777" w:rsidR="00410CC2" w:rsidRPr="006100B9" w:rsidRDefault="00410CC2" w:rsidP="000E6955">
      <w:pPr>
        <w:tabs>
          <w:tab w:val="left" w:pos="142"/>
          <w:tab w:val="left" w:pos="284"/>
          <w:tab w:val="left" w:pos="851"/>
        </w:tabs>
        <w:jc w:val="both"/>
        <w:outlineLvl w:val="0"/>
        <w:rPr>
          <w:szCs w:val="24"/>
        </w:rPr>
      </w:pPr>
      <w:r w:rsidRPr="006100B9">
        <w:rPr>
          <w:szCs w:val="24"/>
        </w:rPr>
        <w:t xml:space="preserve">4.3. Tikslo </w:t>
      </w:r>
      <w:r w:rsidRPr="006100B9">
        <w:rPr>
          <w:b/>
          <w:szCs w:val="24"/>
        </w:rPr>
        <w:t>„</w:t>
      </w:r>
      <w:r w:rsidR="006100B9" w:rsidRPr="006100B9">
        <w:rPr>
          <w:szCs w:val="24"/>
        </w:rPr>
        <w:t>Emocinės aplinkos mokykloje gerini</w:t>
      </w:r>
      <w:r w:rsidR="006100B9">
        <w:rPr>
          <w:szCs w:val="24"/>
        </w:rPr>
        <w:t>mas: nuo poreikio prie poveikio“ įgyvendinimas</w:t>
      </w:r>
      <w:r w:rsidR="00DA4337">
        <w:rPr>
          <w:szCs w:val="24"/>
        </w:rPr>
        <w:t>:</w:t>
      </w:r>
    </w:p>
    <w:tbl>
      <w:tblPr>
        <w:tblStyle w:val="Lentelstinklelis"/>
        <w:tblW w:w="9890" w:type="dxa"/>
        <w:tblLook w:val="04A0" w:firstRow="1" w:lastRow="0" w:firstColumn="1" w:lastColumn="0" w:noHBand="0" w:noVBand="1"/>
      </w:tblPr>
      <w:tblGrid>
        <w:gridCol w:w="756"/>
        <w:gridCol w:w="2042"/>
        <w:gridCol w:w="7092"/>
      </w:tblGrid>
      <w:tr w:rsidR="0041574D" w:rsidRPr="00FA58A0" w14:paraId="34B6CF3C" w14:textId="77777777" w:rsidTr="00E41E09">
        <w:tc>
          <w:tcPr>
            <w:tcW w:w="756" w:type="dxa"/>
            <w:shd w:val="clear" w:color="auto" w:fill="FFF2CC" w:themeFill="accent4" w:themeFillTint="33"/>
          </w:tcPr>
          <w:p w14:paraId="4EE05528" w14:textId="77777777" w:rsidR="00410CC2" w:rsidRPr="00FA58A0" w:rsidRDefault="00410CC2" w:rsidP="000E6955">
            <w:pPr>
              <w:tabs>
                <w:tab w:val="left" w:pos="5778"/>
              </w:tabs>
              <w:overflowPunct w:val="0"/>
              <w:jc w:val="both"/>
              <w:textAlignment w:val="baseline"/>
              <w:rPr>
                <w:szCs w:val="24"/>
              </w:rPr>
            </w:pPr>
            <w:r w:rsidRPr="00FA58A0">
              <w:rPr>
                <w:szCs w:val="24"/>
              </w:rPr>
              <w:t>Eil. Nr.</w:t>
            </w:r>
          </w:p>
        </w:tc>
        <w:tc>
          <w:tcPr>
            <w:tcW w:w="2042" w:type="dxa"/>
            <w:shd w:val="clear" w:color="auto" w:fill="FFF2CC" w:themeFill="accent4" w:themeFillTint="33"/>
          </w:tcPr>
          <w:p w14:paraId="0F2FBDA5" w14:textId="77777777" w:rsidR="00410CC2" w:rsidRPr="00FA58A0" w:rsidRDefault="00410CC2" w:rsidP="000E6955">
            <w:pPr>
              <w:tabs>
                <w:tab w:val="left" w:pos="5778"/>
              </w:tabs>
              <w:overflowPunct w:val="0"/>
              <w:jc w:val="both"/>
              <w:textAlignment w:val="baseline"/>
              <w:rPr>
                <w:szCs w:val="24"/>
              </w:rPr>
            </w:pPr>
            <w:r w:rsidRPr="00FA58A0">
              <w:rPr>
                <w:szCs w:val="24"/>
              </w:rPr>
              <w:t>Priemonės pavadinimas</w:t>
            </w:r>
          </w:p>
        </w:tc>
        <w:tc>
          <w:tcPr>
            <w:tcW w:w="7092" w:type="dxa"/>
            <w:shd w:val="clear" w:color="auto" w:fill="FFF2CC" w:themeFill="accent4" w:themeFillTint="33"/>
          </w:tcPr>
          <w:p w14:paraId="358B1BD0" w14:textId="77777777" w:rsidR="00410CC2" w:rsidRPr="00FA58A0" w:rsidRDefault="00410CC2" w:rsidP="000E6955">
            <w:pPr>
              <w:tabs>
                <w:tab w:val="left" w:pos="5778"/>
              </w:tabs>
              <w:overflowPunct w:val="0"/>
              <w:jc w:val="both"/>
              <w:textAlignment w:val="baseline"/>
              <w:rPr>
                <w:szCs w:val="24"/>
              </w:rPr>
            </w:pPr>
            <w:r w:rsidRPr="00FA58A0">
              <w:rPr>
                <w:szCs w:val="24"/>
              </w:rPr>
              <w:t>Pasiektas rezultatas / įgyvendinimas / poveikis</w:t>
            </w:r>
          </w:p>
        </w:tc>
      </w:tr>
      <w:tr w:rsidR="0041574D" w:rsidRPr="00FA58A0" w14:paraId="0D73158A" w14:textId="77777777" w:rsidTr="00E41E09">
        <w:tc>
          <w:tcPr>
            <w:tcW w:w="756" w:type="dxa"/>
          </w:tcPr>
          <w:p w14:paraId="6438EE03" w14:textId="77777777" w:rsidR="00DA4337" w:rsidRPr="00FA58A0" w:rsidRDefault="00DA4337" w:rsidP="000E6955">
            <w:pPr>
              <w:tabs>
                <w:tab w:val="left" w:pos="5778"/>
              </w:tabs>
              <w:overflowPunct w:val="0"/>
              <w:jc w:val="both"/>
              <w:textAlignment w:val="baseline"/>
              <w:rPr>
                <w:szCs w:val="24"/>
              </w:rPr>
            </w:pPr>
            <w:r>
              <w:rPr>
                <w:szCs w:val="24"/>
              </w:rPr>
              <w:lastRenderedPageBreak/>
              <w:t xml:space="preserve">4.3.1. </w:t>
            </w:r>
          </w:p>
        </w:tc>
        <w:tc>
          <w:tcPr>
            <w:tcW w:w="2042" w:type="dxa"/>
          </w:tcPr>
          <w:p w14:paraId="770FD249" w14:textId="77777777" w:rsidR="00DA4337" w:rsidRPr="00FA58A0" w:rsidRDefault="00DA4337" w:rsidP="000E6955">
            <w:pPr>
              <w:tabs>
                <w:tab w:val="left" w:pos="5778"/>
              </w:tabs>
              <w:overflowPunct w:val="0"/>
              <w:jc w:val="both"/>
              <w:textAlignment w:val="baseline"/>
              <w:rPr>
                <w:szCs w:val="24"/>
              </w:rPr>
            </w:pPr>
            <w:r w:rsidRPr="00FE1B7D">
              <w:rPr>
                <w:szCs w:val="24"/>
              </w:rPr>
              <w:t>„Pamokos studijos“ metodo taikymas, siekiant pageidaujamo mokinių elgesio</w:t>
            </w:r>
            <w:r>
              <w:rPr>
                <w:szCs w:val="24"/>
              </w:rPr>
              <w:t>.</w:t>
            </w:r>
          </w:p>
        </w:tc>
        <w:tc>
          <w:tcPr>
            <w:tcW w:w="7092" w:type="dxa"/>
          </w:tcPr>
          <w:p w14:paraId="35033B9F" w14:textId="77777777" w:rsidR="00DA4337" w:rsidRDefault="00DA4337" w:rsidP="000E6955">
            <w:pPr>
              <w:pStyle w:val="Sraopastraipa"/>
              <w:tabs>
                <w:tab w:val="left" w:pos="5778"/>
              </w:tabs>
              <w:overflowPunct w:val="0"/>
              <w:ind w:left="0"/>
              <w:jc w:val="both"/>
              <w:textAlignment w:val="baseline"/>
              <w:rPr>
                <w:color w:val="FF0000"/>
                <w:szCs w:val="24"/>
              </w:rPr>
            </w:pPr>
            <w:r>
              <w:rPr>
                <w:szCs w:val="24"/>
                <w:lang w:eastAsia="lt-LT"/>
              </w:rPr>
              <w:t>4.3.1.1. „Pamokos studijos“ metodą 2020–2021 mokslo metais taikė 52 proc. mokytojų, iš viso per dvejus mokslo metus šį metodą išbandė 76 proc. mokyklos mokytojų.</w:t>
            </w:r>
          </w:p>
          <w:p w14:paraId="58131B67" w14:textId="77777777" w:rsidR="00DA4337" w:rsidRPr="00FA58A0" w:rsidRDefault="00DA4337" w:rsidP="000E6955">
            <w:pPr>
              <w:pStyle w:val="Sraopastraipa"/>
              <w:tabs>
                <w:tab w:val="left" w:pos="5778"/>
              </w:tabs>
              <w:overflowPunct w:val="0"/>
              <w:ind w:left="0"/>
              <w:jc w:val="both"/>
              <w:textAlignment w:val="baseline"/>
              <w:rPr>
                <w:color w:val="FF0000"/>
                <w:szCs w:val="24"/>
              </w:rPr>
            </w:pPr>
          </w:p>
          <w:p w14:paraId="700F13AF" w14:textId="77777777" w:rsidR="00DA4337" w:rsidRPr="00FA58A0" w:rsidRDefault="00DA4337" w:rsidP="000E6955">
            <w:pPr>
              <w:tabs>
                <w:tab w:val="left" w:pos="5778"/>
              </w:tabs>
              <w:overflowPunct w:val="0"/>
              <w:jc w:val="both"/>
              <w:textAlignment w:val="baseline"/>
              <w:rPr>
                <w:szCs w:val="24"/>
              </w:rPr>
            </w:pPr>
          </w:p>
        </w:tc>
      </w:tr>
      <w:tr w:rsidR="0041574D" w:rsidRPr="00FA58A0" w14:paraId="4C53976B" w14:textId="77777777" w:rsidTr="00E41E09">
        <w:tc>
          <w:tcPr>
            <w:tcW w:w="756" w:type="dxa"/>
          </w:tcPr>
          <w:p w14:paraId="130E1771" w14:textId="77777777" w:rsidR="00DA4337" w:rsidRPr="00FA58A0" w:rsidRDefault="00DA4337" w:rsidP="000E6955">
            <w:pPr>
              <w:tabs>
                <w:tab w:val="left" w:pos="5778"/>
              </w:tabs>
              <w:overflowPunct w:val="0"/>
              <w:jc w:val="both"/>
              <w:textAlignment w:val="baseline"/>
              <w:rPr>
                <w:szCs w:val="24"/>
              </w:rPr>
            </w:pPr>
            <w:r>
              <w:rPr>
                <w:szCs w:val="24"/>
              </w:rPr>
              <w:t>4.3.2.</w:t>
            </w:r>
          </w:p>
        </w:tc>
        <w:tc>
          <w:tcPr>
            <w:tcW w:w="2042" w:type="dxa"/>
          </w:tcPr>
          <w:p w14:paraId="1EA60865" w14:textId="77777777" w:rsidR="00DA4337" w:rsidRPr="00FE1B7D" w:rsidRDefault="006E53CE" w:rsidP="000E6955">
            <w:pPr>
              <w:tabs>
                <w:tab w:val="left" w:pos="5778"/>
              </w:tabs>
              <w:overflowPunct w:val="0"/>
              <w:jc w:val="both"/>
              <w:textAlignment w:val="baseline"/>
              <w:rPr>
                <w:szCs w:val="24"/>
              </w:rPr>
            </w:pPr>
            <w:r>
              <w:rPr>
                <w:szCs w:val="24"/>
              </w:rPr>
              <w:t>„</w:t>
            </w:r>
            <w:r w:rsidR="00DA4337">
              <w:rPr>
                <w:szCs w:val="24"/>
              </w:rPr>
              <w:t>Erasmus+</w:t>
            </w:r>
            <w:r>
              <w:rPr>
                <w:szCs w:val="24"/>
              </w:rPr>
              <w:t>“</w:t>
            </w:r>
            <w:r w:rsidR="00DA4337">
              <w:rPr>
                <w:szCs w:val="24"/>
              </w:rPr>
              <w:t xml:space="preserve"> projek</w:t>
            </w:r>
            <w:r w:rsidR="00CD54D8">
              <w:rPr>
                <w:szCs w:val="24"/>
              </w:rPr>
              <w:t xml:space="preserve">to </w:t>
            </w:r>
            <w:r w:rsidR="00DA4337">
              <w:rPr>
                <w:szCs w:val="24"/>
              </w:rPr>
              <w:t>„Mokymuisi palankios aplinkos mokykloje kūrimas: nuo poreikio link poveikio“</w:t>
            </w:r>
            <w:r w:rsidR="00CD54D8">
              <w:rPr>
                <w:szCs w:val="24"/>
              </w:rPr>
              <w:t xml:space="preserve"> įgyvendinimas</w:t>
            </w:r>
          </w:p>
        </w:tc>
        <w:tc>
          <w:tcPr>
            <w:tcW w:w="7092" w:type="dxa"/>
          </w:tcPr>
          <w:p w14:paraId="629CC2F6" w14:textId="77777777" w:rsidR="00CD54D8" w:rsidRDefault="00DA4337" w:rsidP="000E6955">
            <w:pPr>
              <w:pStyle w:val="Sraopastraipa"/>
              <w:tabs>
                <w:tab w:val="left" w:pos="5778"/>
              </w:tabs>
              <w:overflowPunct w:val="0"/>
              <w:ind w:left="0"/>
              <w:jc w:val="both"/>
              <w:textAlignment w:val="baseline"/>
              <w:rPr>
                <w:szCs w:val="24"/>
                <w:lang w:eastAsia="lt-LT"/>
              </w:rPr>
            </w:pPr>
            <w:r>
              <w:rPr>
                <w:szCs w:val="24"/>
                <w:lang w:eastAsia="lt-LT"/>
              </w:rPr>
              <w:t xml:space="preserve">4.3.2.1. </w:t>
            </w:r>
            <w:r w:rsidR="00CD54D8">
              <w:rPr>
                <w:szCs w:val="24"/>
                <w:lang w:eastAsia="lt-LT"/>
              </w:rPr>
              <w:t xml:space="preserve">bendradarbiaujant su Prienų </w:t>
            </w:r>
            <w:r w:rsidR="006E53CE" w:rsidRPr="007B44E5">
              <w:rPr>
                <w:szCs w:val="24"/>
                <w:lang w:eastAsia="lt-LT"/>
              </w:rPr>
              <w:t>rajono</w:t>
            </w:r>
            <w:r w:rsidR="006E53CE">
              <w:rPr>
                <w:szCs w:val="24"/>
                <w:lang w:eastAsia="lt-LT"/>
              </w:rPr>
              <w:t xml:space="preserve"> </w:t>
            </w:r>
            <w:r w:rsidR="00CD54D8">
              <w:rPr>
                <w:szCs w:val="24"/>
                <w:lang w:eastAsia="lt-LT"/>
              </w:rPr>
              <w:t>švietimo įstaigų pavaduotojais s</w:t>
            </w:r>
            <w:r w:rsidR="00CD54D8" w:rsidRPr="00CD54D8">
              <w:rPr>
                <w:szCs w:val="24"/>
                <w:lang w:eastAsia="lt-LT"/>
              </w:rPr>
              <w:t>usitarta dėl vieningo klausimyno taikymo, vykda</w:t>
            </w:r>
            <w:r w:rsidR="00B961B2">
              <w:rPr>
                <w:szCs w:val="24"/>
                <w:lang w:eastAsia="lt-LT"/>
              </w:rPr>
              <w:t>nt 5–8 klasių mokinių apklausą;</w:t>
            </w:r>
          </w:p>
          <w:p w14:paraId="32F04104" w14:textId="77777777" w:rsidR="004C6A45" w:rsidRDefault="00CD54D8" w:rsidP="000E6955">
            <w:pPr>
              <w:pStyle w:val="Sraopastraipa"/>
              <w:tabs>
                <w:tab w:val="left" w:pos="5778"/>
              </w:tabs>
              <w:overflowPunct w:val="0"/>
              <w:ind w:left="0"/>
              <w:jc w:val="both"/>
              <w:textAlignment w:val="baseline"/>
              <w:rPr>
                <w:szCs w:val="24"/>
                <w:lang w:eastAsia="lt-LT"/>
              </w:rPr>
            </w:pPr>
            <w:r>
              <w:rPr>
                <w:szCs w:val="24"/>
                <w:lang w:eastAsia="lt-LT"/>
              </w:rPr>
              <w:t>4.</w:t>
            </w:r>
            <w:r w:rsidR="004C6A45">
              <w:rPr>
                <w:szCs w:val="24"/>
                <w:lang w:eastAsia="lt-LT"/>
              </w:rPr>
              <w:t>3.2.2. o</w:t>
            </w:r>
            <w:r w:rsidRPr="00CD54D8">
              <w:rPr>
                <w:szCs w:val="24"/>
                <w:lang w:eastAsia="lt-LT"/>
              </w:rPr>
              <w:t>rganizuota mokinių a</w:t>
            </w:r>
            <w:r w:rsidR="00B961B2">
              <w:rPr>
                <w:szCs w:val="24"/>
                <w:lang w:eastAsia="lt-LT"/>
              </w:rPr>
              <w:t>pklausa per IQES online sistemą;</w:t>
            </w:r>
          </w:p>
          <w:p w14:paraId="45FB14A3" w14:textId="77777777" w:rsidR="00DA4337" w:rsidRDefault="004C6A45" w:rsidP="000E6955">
            <w:pPr>
              <w:pStyle w:val="Sraopastraipa"/>
              <w:tabs>
                <w:tab w:val="left" w:pos="5778"/>
              </w:tabs>
              <w:overflowPunct w:val="0"/>
              <w:ind w:left="0"/>
              <w:jc w:val="both"/>
              <w:textAlignment w:val="baseline"/>
              <w:rPr>
                <w:szCs w:val="24"/>
                <w:lang w:eastAsia="lt-LT"/>
              </w:rPr>
            </w:pPr>
            <w:r>
              <w:rPr>
                <w:szCs w:val="24"/>
                <w:lang w:eastAsia="lt-LT"/>
              </w:rPr>
              <w:t xml:space="preserve">4.3.2.3. aptarti  gauti rezultatai, </w:t>
            </w:r>
            <w:r w:rsidR="00CD54D8" w:rsidRPr="00CD54D8">
              <w:rPr>
                <w:szCs w:val="24"/>
                <w:lang w:eastAsia="lt-LT"/>
              </w:rPr>
              <w:t>probleminės sritys įtraukos į 2021–2022 mokslo metų ugdymo ir veiklos planus.</w:t>
            </w:r>
          </w:p>
        </w:tc>
      </w:tr>
      <w:tr w:rsidR="0041574D" w:rsidRPr="00FA58A0" w14:paraId="3B9CD619" w14:textId="77777777" w:rsidTr="00E41E09">
        <w:tc>
          <w:tcPr>
            <w:tcW w:w="756" w:type="dxa"/>
          </w:tcPr>
          <w:p w14:paraId="3DE4B46B" w14:textId="77777777" w:rsidR="006B2CD9" w:rsidRDefault="006B2CD9" w:rsidP="000E6955">
            <w:pPr>
              <w:tabs>
                <w:tab w:val="left" w:pos="5778"/>
              </w:tabs>
              <w:overflowPunct w:val="0"/>
              <w:jc w:val="both"/>
              <w:textAlignment w:val="baseline"/>
              <w:rPr>
                <w:szCs w:val="24"/>
              </w:rPr>
            </w:pPr>
            <w:r>
              <w:rPr>
                <w:szCs w:val="24"/>
              </w:rPr>
              <w:t xml:space="preserve">4.3.3. </w:t>
            </w:r>
          </w:p>
        </w:tc>
        <w:tc>
          <w:tcPr>
            <w:tcW w:w="2042" w:type="dxa"/>
          </w:tcPr>
          <w:p w14:paraId="09EA50D4" w14:textId="77777777" w:rsidR="006B2CD9" w:rsidRDefault="006B2CD9" w:rsidP="000E6955">
            <w:pPr>
              <w:tabs>
                <w:tab w:val="left" w:pos="5778"/>
              </w:tabs>
              <w:overflowPunct w:val="0"/>
              <w:jc w:val="both"/>
              <w:textAlignment w:val="baseline"/>
              <w:rPr>
                <w:szCs w:val="24"/>
              </w:rPr>
            </w:pPr>
            <w:r w:rsidRPr="006B2CD9">
              <w:rPr>
                <w:szCs w:val="24"/>
              </w:rPr>
              <w:t xml:space="preserve">Mokinių </w:t>
            </w:r>
            <w:r>
              <w:rPr>
                <w:szCs w:val="24"/>
              </w:rPr>
              <w:t xml:space="preserve">savijautos ir </w:t>
            </w:r>
            <w:r w:rsidRPr="006B2CD9">
              <w:rPr>
                <w:szCs w:val="24"/>
              </w:rPr>
              <w:t>mokymosi krūvio analizė</w:t>
            </w:r>
          </w:p>
        </w:tc>
        <w:tc>
          <w:tcPr>
            <w:tcW w:w="7092" w:type="dxa"/>
          </w:tcPr>
          <w:p w14:paraId="7D2B9454" w14:textId="77777777" w:rsidR="006B2CD9" w:rsidRPr="006B2CD9" w:rsidRDefault="006B2CD9" w:rsidP="000E6955">
            <w:pPr>
              <w:tabs>
                <w:tab w:val="left" w:pos="142"/>
                <w:tab w:val="left" w:pos="430"/>
                <w:tab w:val="left" w:pos="709"/>
              </w:tabs>
              <w:ind w:right="2"/>
              <w:jc w:val="both"/>
              <w:rPr>
                <w:szCs w:val="24"/>
              </w:rPr>
            </w:pPr>
            <w:r w:rsidRPr="006B2CD9">
              <w:rPr>
                <w:szCs w:val="24"/>
              </w:rPr>
              <w:t xml:space="preserve">4.3.3.1. </w:t>
            </w:r>
            <w:r>
              <w:rPr>
                <w:szCs w:val="24"/>
              </w:rPr>
              <w:t xml:space="preserve">stebėta </w:t>
            </w:r>
            <w:r w:rsidRPr="006B2CD9">
              <w:rPr>
                <w:szCs w:val="24"/>
              </w:rPr>
              <w:t xml:space="preserve">mokinių </w:t>
            </w:r>
            <w:r>
              <w:rPr>
                <w:szCs w:val="24"/>
              </w:rPr>
              <w:t xml:space="preserve">emocinė savijauta ir analizuotas </w:t>
            </w:r>
            <w:r w:rsidR="00CD54D8">
              <w:rPr>
                <w:szCs w:val="24"/>
              </w:rPr>
              <w:t>mokymosi krūvis:</w:t>
            </w:r>
          </w:p>
          <w:p w14:paraId="0BE64704" w14:textId="77777777" w:rsidR="006B2CD9" w:rsidRDefault="006B2CD9" w:rsidP="000E6955">
            <w:pPr>
              <w:tabs>
                <w:tab w:val="left" w:pos="142"/>
                <w:tab w:val="left" w:pos="430"/>
                <w:tab w:val="left" w:pos="709"/>
              </w:tabs>
              <w:ind w:right="2"/>
              <w:jc w:val="both"/>
              <w:rPr>
                <w:szCs w:val="24"/>
              </w:rPr>
            </w:pPr>
            <w:r w:rsidRPr="006B2CD9">
              <w:rPr>
                <w:szCs w:val="24"/>
              </w:rPr>
              <w:t xml:space="preserve">4.3.3.1.1. </w:t>
            </w:r>
            <w:r w:rsidR="00CD54D8">
              <w:rPr>
                <w:szCs w:val="24"/>
              </w:rPr>
              <w:t xml:space="preserve">atlikti 1, </w:t>
            </w:r>
            <w:r w:rsidRPr="006B2CD9">
              <w:rPr>
                <w:szCs w:val="24"/>
              </w:rPr>
              <w:t>5 klasės mokinių ir naujai atvykusių mokinių a</w:t>
            </w:r>
            <w:r w:rsidR="00CD54D8">
              <w:rPr>
                <w:szCs w:val="24"/>
              </w:rPr>
              <w:t>daptacijos, mokymosi sėkmingumo tyrimai, gauti duomenys aptarti mokytojų tarybos posėdžiuose</w:t>
            </w:r>
            <w:r w:rsidRPr="006B2CD9">
              <w:rPr>
                <w:szCs w:val="24"/>
              </w:rPr>
              <w:t>;</w:t>
            </w:r>
          </w:p>
          <w:p w14:paraId="1C3F1888" w14:textId="77777777" w:rsidR="006B2CD9" w:rsidRDefault="00CD54D8" w:rsidP="000E6955">
            <w:pPr>
              <w:tabs>
                <w:tab w:val="left" w:pos="142"/>
                <w:tab w:val="left" w:pos="430"/>
                <w:tab w:val="left" w:pos="709"/>
              </w:tabs>
              <w:ind w:right="2"/>
              <w:jc w:val="both"/>
              <w:rPr>
                <w:szCs w:val="24"/>
              </w:rPr>
            </w:pPr>
            <w:r>
              <w:rPr>
                <w:szCs w:val="24"/>
              </w:rPr>
              <w:t>4.3.3.1.2. organizuoti mokinių individualūs ir grupiniai pokalbiai su klasių vadovais, tėvais ir mokyklos administracija.</w:t>
            </w:r>
          </w:p>
        </w:tc>
      </w:tr>
      <w:tr w:rsidR="0041574D" w:rsidRPr="00FA58A0" w14:paraId="6725CD80" w14:textId="77777777" w:rsidTr="00E41E09">
        <w:tc>
          <w:tcPr>
            <w:tcW w:w="756" w:type="dxa"/>
          </w:tcPr>
          <w:p w14:paraId="0ACE5BDF" w14:textId="77777777" w:rsidR="00CD54D8" w:rsidRDefault="00CD54D8" w:rsidP="000E6955">
            <w:pPr>
              <w:tabs>
                <w:tab w:val="left" w:pos="5778"/>
              </w:tabs>
              <w:overflowPunct w:val="0"/>
              <w:jc w:val="both"/>
              <w:textAlignment w:val="baseline"/>
              <w:rPr>
                <w:szCs w:val="24"/>
              </w:rPr>
            </w:pPr>
            <w:r>
              <w:rPr>
                <w:szCs w:val="24"/>
              </w:rPr>
              <w:t xml:space="preserve">4.3.4. </w:t>
            </w:r>
          </w:p>
        </w:tc>
        <w:tc>
          <w:tcPr>
            <w:tcW w:w="2042" w:type="dxa"/>
          </w:tcPr>
          <w:p w14:paraId="29A724DF" w14:textId="77777777" w:rsidR="00CD54D8" w:rsidRPr="006B2CD9" w:rsidRDefault="00CD54D8" w:rsidP="000E6955">
            <w:pPr>
              <w:tabs>
                <w:tab w:val="left" w:pos="5778"/>
              </w:tabs>
              <w:overflowPunct w:val="0"/>
              <w:jc w:val="both"/>
              <w:textAlignment w:val="baseline"/>
              <w:rPr>
                <w:szCs w:val="24"/>
              </w:rPr>
            </w:pPr>
            <w:r w:rsidRPr="00CD54D8">
              <w:rPr>
                <w:szCs w:val="24"/>
              </w:rPr>
              <w:t xml:space="preserve">Šviečiamosios veiklos </w:t>
            </w:r>
            <w:r w:rsidR="00131EF2" w:rsidRPr="00CD54D8">
              <w:rPr>
                <w:szCs w:val="24"/>
              </w:rPr>
              <w:t xml:space="preserve">organizavimas </w:t>
            </w:r>
            <w:r w:rsidR="00131EF2">
              <w:rPr>
                <w:szCs w:val="24"/>
              </w:rPr>
              <w:t xml:space="preserve">ir </w:t>
            </w:r>
            <w:r w:rsidR="00131EF2" w:rsidRPr="00CD54D8">
              <w:rPr>
                <w:szCs w:val="24"/>
              </w:rPr>
              <w:t xml:space="preserve">bendradarbiavimas </w:t>
            </w:r>
            <w:r w:rsidR="00131EF2">
              <w:rPr>
                <w:szCs w:val="24"/>
              </w:rPr>
              <w:t>su tėvais</w:t>
            </w:r>
          </w:p>
        </w:tc>
        <w:tc>
          <w:tcPr>
            <w:tcW w:w="7092" w:type="dxa"/>
          </w:tcPr>
          <w:p w14:paraId="0C3E54F5" w14:textId="77777777" w:rsidR="00131EF2" w:rsidRDefault="00CD54D8" w:rsidP="000E6955">
            <w:pPr>
              <w:tabs>
                <w:tab w:val="left" w:pos="5778"/>
              </w:tabs>
              <w:overflowPunct w:val="0"/>
              <w:jc w:val="both"/>
              <w:textAlignment w:val="baseline"/>
              <w:rPr>
                <w:noProof/>
                <w:szCs w:val="24"/>
                <w:lang w:val="en-GB" w:eastAsia="en-GB"/>
              </w:rPr>
            </w:pPr>
            <w:r w:rsidRPr="00CD54D8">
              <w:rPr>
                <w:noProof/>
                <w:szCs w:val="24"/>
                <w:lang w:val="en-GB" w:eastAsia="en-GB"/>
              </w:rPr>
              <w:t xml:space="preserve">4.3.4.1. </w:t>
            </w:r>
            <w:r w:rsidR="00131EF2">
              <w:rPr>
                <w:noProof/>
                <w:szCs w:val="24"/>
                <w:lang w:val="en-GB" w:eastAsia="en-GB"/>
              </w:rPr>
              <w:t>o</w:t>
            </w:r>
            <w:r w:rsidR="00131EF2" w:rsidRPr="00131EF2">
              <w:rPr>
                <w:noProof/>
                <w:szCs w:val="24"/>
                <w:lang w:val="en-GB" w:eastAsia="en-GB"/>
              </w:rPr>
              <w:t xml:space="preserve">rganizuota paskaita </w:t>
            </w:r>
            <w:r w:rsidR="00131EF2">
              <w:rPr>
                <w:noProof/>
                <w:szCs w:val="24"/>
                <w:lang w:val="en-GB" w:eastAsia="en-GB"/>
              </w:rPr>
              <w:t xml:space="preserve">tėvams / mokytojams </w:t>
            </w:r>
            <w:r w:rsidR="00131EF2" w:rsidRPr="00131EF2">
              <w:rPr>
                <w:noProof/>
                <w:szCs w:val="24"/>
                <w:lang w:val="en-GB" w:eastAsia="en-GB"/>
              </w:rPr>
              <w:t xml:space="preserve">„Dažniausi emocijų ir elgesio sutrikimai vaikystėje. Kaip pažinti </w:t>
            </w:r>
            <w:r w:rsidR="00131EF2">
              <w:rPr>
                <w:noProof/>
                <w:szCs w:val="24"/>
                <w:lang w:val="en-GB" w:eastAsia="en-GB"/>
              </w:rPr>
              <w:t>ir kaip padėti?“ (2021-02-22);</w:t>
            </w:r>
          </w:p>
          <w:p w14:paraId="4E4DFB97" w14:textId="77777777" w:rsidR="00131EF2" w:rsidRDefault="00131EF2" w:rsidP="000E6955">
            <w:pPr>
              <w:tabs>
                <w:tab w:val="left" w:pos="5778"/>
              </w:tabs>
              <w:overflowPunct w:val="0"/>
              <w:jc w:val="both"/>
              <w:textAlignment w:val="baseline"/>
              <w:rPr>
                <w:noProof/>
                <w:szCs w:val="24"/>
                <w:lang w:val="en-GB" w:eastAsia="en-GB"/>
              </w:rPr>
            </w:pPr>
            <w:r>
              <w:rPr>
                <w:noProof/>
                <w:szCs w:val="24"/>
                <w:lang w:val="en-GB" w:eastAsia="en-GB"/>
              </w:rPr>
              <w:t>4.3.4.2. o</w:t>
            </w:r>
            <w:r w:rsidRPr="00131EF2">
              <w:rPr>
                <w:noProof/>
                <w:szCs w:val="24"/>
                <w:lang w:val="en-GB" w:eastAsia="en-GB"/>
              </w:rPr>
              <w:t>rganizuota paskaita „Vaiko kalbos raida, kada reikalinga logo</w:t>
            </w:r>
            <w:r w:rsidR="009C7EDC">
              <w:rPr>
                <w:noProof/>
                <w:szCs w:val="24"/>
                <w:lang w:val="en-GB" w:eastAsia="en-GB"/>
              </w:rPr>
              <w:t>pedo pagalba?“</w:t>
            </w:r>
            <w:r>
              <w:rPr>
                <w:noProof/>
                <w:szCs w:val="24"/>
                <w:lang w:val="en-GB" w:eastAsia="en-GB"/>
              </w:rPr>
              <w:t xml:space="preserve"> (2021-04-06);</w:t>
            </w:r>
          </w:p>
          <w:p w14:paraId="20B9BFBA" w14:textId="77777777" w:rsidR="00131EF2" w:rsidRDefault="00124C3C" w:rsidP="000E6955">
            <w:pPr>
              <w:tabs>
                <w:tab w:val="left" w:pos="5778"/>
              </w:tabs>
              <w:overflowPunct w:val="0"/>
              <w:jc w:val="both"/>
              <w:textAlignment w:val="baseline"/>
              <w:rPr>
                <w:noProof/>
                <w:szCs w:val="24"/>
                <w:lang w:val="en-GB" w:eastAsia="en-GB"/>
              </w:rPr>
            </w:pPr>
            <w:r>
              <w:rPr>
                <w:noProof/>
                <w:szCs w:val="24"/>
                <w:lang w:val="en-GB" w:eastAsia="en-GB"/>
              </w:rPr>
              <w:t xml:space="preserve">4.3.4.3. bendradarbiaujant su tėvais aptarti įvairūs </w:t>
            </w:r>
            <w:r w:rsidR="00131EF2">
              <w:rPr>
                <w:noProof/>
                <w:szCs w:val="24"/>
                <w:lang w:val="en-GB" w:eastAsia="en-GB"/>
              </w:rPr>
              <w:t>klausimai</w:t>
            </w:r>
            <w:r>
              <w:rPr>
                <w:noProof/>
                <w:szCs w:val="24"/>
                <w:lang w:val="en-GB" w:eastAsia="en-GB"/>
              </w:rPr>
              <w:t>, jie</w:t>
            </w:r>
            <w:r w:rsidR="00C54BCD">
              <w:rPr>
                <w:noProof/>
                <w:szCs w:val="24"/>
                <w:lang w:val="en-GB" w:eastAsia="en-GB"/>
              </w:rPr>
              <w:t xml:space="preserve"> dalyvavo įvairiose apklausose, išsakė savo poziciją (nuomonę): </w:t>
            </w:r>
            <w:r w:rsidR="00131EF2">
              <w:rPr>
                <w:noProof/>
                <w:szCs w:val="24"/>
                <w:lang w:val="en-GB" w:eastAsia="en-GB"/>
              </w:rPr>
              <w:t>dėl tinklo pertvarkos, dėl testavimo, dėl mokinių aprūpinimo kompiuterine technika, dėl mokinių lankomu</w:t>
            </w:r>
            <w:r w:rsidR="00C54BCD">
              <w:rPr>
                <w:noProof/>
                <w:szCs w:val="24"/>
                <w:lang w:val="en-GB" w:eastAsia="en-GB"/>
              </w:rPr>
              <w:t xml:space="preserve">mo, </w:t>
            </w:r>
            <w:r w:rsidR="00131EF2">
              <w:rPr>
                <w:noProof/>
                <w:szCs w:val="24"/>
                <w:lang w:val="en-GB" w:eastAsia="en-GB"/>
              </w:rPr>
              <w:t>dėl ugdymo plano,</w:t>
            </w:r>
            <w:r w:rsidR="00B961B2">
              <w:rPr>
                <w:noProof/>
                <w:szCs w:val="24"/>
                <w:lang w:val="en-GB" w:eastAsia="en-GB"/>
              </w:rPr>
              <w:t xml:space="preserve"> mokinių </w:t>
            </w:r>
            <w:r w:rsidR="00131EF2">
              <w:rPr>
                <w:noProof/>
                <w:szCs w:val="24"/>
                <w:lang w:val="en-GB" w:eastAsia="en-GB"/>
              </w:rPr>
              <w:t xml:space="preserve">maitinimo </w:t>
            </w:r>
            <w:r w:rsidR="00B961B2">
              <w:rPr>
                <w:noProof/>
                <w:szCs w:val="24"/>
                <w:lang w:val="en-GB" w:eastAsia="en-GB"/>
              </w:rPr>
              <w:t xml:space="preserve">kokybės </w:t>
            </w:r>
            <w:r w:rsidR="00131EF2">
              <w:rPr>
                <w:noProof/>
                <w:szCs w:val="24"/>
                <w:lang w:val="en-GB" w:eastAsia="en-GB"/>
              </w:rPr>
              <w:t>ir kt.</w:t>
            </w:r>
            <w:r w:rsidR="00C54BCD">
              <w:rPr>
                <w:noProof/>
                <w:szCs w:val="24"/>
                <w:lang w:val="en-GB" w:eastAsia="en-GB"/>
              </w:rPr>
              <w:t xml:space="preserve"> </w:t>
            </w:r>
            <w:r>
              <w:rPr>
                <w:noProof/>
                <w:szCs w:val="24"/>
                <w:lang w:val="en-GB" w:eastAsia="en-GB"/>
              </w:rPr>
              <w:t>klausimais</w:t>
            </w:r>
            <w:r w:rsidR="0041574D">
              <w:rPr>
                <w:noProof/>
                <w:szCs w:val="24"/>
                <w:lang w:val="en-GB" w:eastAsia="en-GB"/>
              </w:rPr>
              <w:t>;</w:t>
            </w:r>
          </w:p>
          <w:p w14:paraId="10FCFD51" w14:textId="77777777" w:rsidR="00614EE3" w:rsidRDefault="0041574D" w:rsidP="000E6955">
            <w:pPr>
              <w:tabs>
                <w:tab w:val="left" w:pos="5778"/>
              </w:tabs>
              <w:overflowPunct w:val="0"/>
              <w:jc w:val="both"/>
              <w:textAlignment w:val="baseline"/>
              <w:rPr>
                <w:noProof/>
                <w:szCs w:val="24"/>
                <w:lang w:val="en-GB" w:eastAsia="en-GB"/>
              </w:rPr>
            </w:pPr>
            <w:r>
              <w:rPr>
                <w:noProof/>
                <w:szCs w:val="24"/>
                <w:lang w:val="en-GB" w:eastAsia="en-GB"/>
              </w:rPr>
              <w:t xml:space="preserve">4.3.4.4. </w:t>
            </w:r>
            <w:r w:rsidR="00614EE3">
              <w:rPr>
                <w:noProof/>
                <w:szCs w:val="24"/>
                <w:lang w:val="en-GB" w:eastAsia="en-GB"/>
              </w:rPr>
              <w:t>organizuotos apskritojo stalo diskus</w:t>
            </w:r>
            <w:r w:rsidR="0091018E">
              <w:rPr>
                <w:noProof/>
                <w:szCs w:val="24"/>
                <w:lang w:val="en-GB" w:eastAsia="en-GB"/>
              </w:rPr>
              <w:t>ijos tėvams ,,Pamąstykime kartu“</w:t>
            </w:r>
            <w:r w:rsidR="00614EE3">
              <w:rPr>
                <w:noProof/>
                <w:szCs w:val="24"/>
                <w:lang w:val="en-GB" w:eastAsia="en-GB"/>
              </w:rPr>
              <w:t>;</w:t>
            </w:r>
          </w:p>
          <w:p w14:paraId="548ECF7C" w14:textId="77777777" w:rsidR="0041574D" w:rsidRPr="00614EE3" w:rsidRDefault="00614EE3" w:rsidP="000E6955">
            <w:pPr>
              <w:tabs>
                <w:tab w:val="left" w:pos="5778"/>
              </w:tabs>
              <w:overflowPunct w:val="0"/>
              <w:jc w:val="both"/>
              <w:textAlignment w:val="baseline"/>
              <w:rPr>
                <w:noProof/>
                <w:szCs w:val="24"/>
                <w:lang w:val="en-GB" w:eastAsia="en-GB"/>
              </w:rPr>
            </w:pPr>
            <w:r>
              <w:rPr>
                <w:noProof/>
                <w:szCs w:val="24"/>
                <w:lang w:val="en-GB" w:eastAsia="en-GB"/>
              </w:rPr>
              <w:t xml:space="preserve">4.3.4.5. </w:t>
            </w:r>
            <w:r w:rsidR="0041574D">
              <w:rPr>
                <w:noProof/>
                <w:szCs w:val="24"/>
                <w:lang w:val="en-GB" w:eastAsia="en-GB"/>
              </w:rPr>
              <w:t>tėvų nuomonė apie mokyklą</w:t>
            </w:r>
            <w:r>
              <w:rPr>
                <w:noProof/>
                <w:szCs w:val="24"/>
                <w:lang w:val="en-GB" w:eastAsia="en-GB"/>
              </w:rPr>
              <w:t xml:space="preserve">, 5 aukščiausiai vertinamos sritys ir </w:t>
            </w:r>
            <w:r w:rsidR="00AE2794">
              <w:rPr>
                <w:noProof/>
                <w:szCs w:val="24"/>
                <w:lang w:val="en-GB" w:eastAsia="en-GB"/>
              </w:rPr>
              <w:t xml:space="preserve">5 </w:t>
            </w:r>
            <w:r>
              <w:rPr>
                <w:noProof/>
                <w:szCs w:val="24"/>
                <w:lang w:val="en-GB" w:eastAsia="en-GB"/>
              </w:rPr>
              <w:t>sritys, kurias reikia tobulinti</w:t>
            </w:r>
            <w:r w:rsidR="00074646">
              <w:rPr>
                <w:noProof/>
                <w:szCs w:val="24"/>
                <w:lang w:val="en-GB" w:eastAsia="en-GB"/>
              </w:rPr>
              <w:t xml:space="preserve"> </w:t>
            </w:r>
            <w:r w:rsidR="00074646" w:rsidRPr="00074646">
              <w:rPr>
                <w:i/>
                <w:noProof/>
                <w:sz w:val="20"/>
                <w:szCs w:val="24"/>
                <w:lang w:val="en-GB" w:eastAsia="en-GB"/>
              </w:rPr>
              <w:t>(šaltinis: NŠA pažangos anketa, 2020 m.):</w:t>
            </w:r>
          </w:p>
          <w:p w14:paraId="05BAB7B2" w14:textId="77777777" w:rsidR="00CD54D8" w:rsidRPr="00D73D27" w:rsidRDefault="0041574D" w:rsidP="000E6955">
            <w:pPr>
              <w:tabs>
                <w:tab w:val="left" w:pos="5778"/>
              </w:tabs>
              <w:overflowPunct w:val="0"/>
              <w:jc w:val="both"/>
              <w:textAlignment w:val="baseline"/>
              <w:rPr>
                <w:noProof/>
                <w:szCs w:val="24"/>
                <w:lang w:val="en-GB" w:eastAsia="en-GB"/>
              </w:rPr>
            </w:pPr>
            <w:r>
              <w:rPr>
                <w:noProof/>
                <w:lang w:eastAsia="lt-LT"/>
              </w:rPr>
              <w:drawing>
                <wp:inline distT="0" distB="0" distL="0" distR="0" wp14:anchorId="7945DA53" wp14:editId="07D59FD0">
                  <wp:extent cx="4366260" cy="1190501"/>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483141" cy="1222370"/>
                          </a:xfrm>
                          <a:prstGeom prst="rect">
                            <a:avLst/>
                          </a:prstGeom>
                        </pic:spPr>
                      </pic:pic>
                    </a:graphicData>
                  </a:graphic>
                </wp:inline>
              </w:drawing>
            </w:r>
          </w:p>
        </w:tc>
      </w:tr>
      <w:tr w:rsidR="00E41E09" w:rsidRPr="00FA58A0" w14:paraId="461AB45C" w14:textId="77777777" w:rsidTr="00E41E09">
        <w:tc>
          <w:tcPr>
            <w:tcW w:w="756" w:type="dxa"/>
          </w:tcPr>
          <w:p w14:paraId="30499D4A" w14:textId="77777777" w:rsidR="00E41E09" w:rsidRPr="00E41E09" w:rsidRDefault="00E41E09" w:rsidP="000E6955">
            <w:pPr>
              <w:tabs>
                <w:tab w:val="left" w:pos="5778"/>
              </w:tabs>
              <w:overflowPunct w:val="0"/>
              <w:jc w:val="both"/>
              <w:textAlignment w:val="baseline"/>
              <w:rPr>
                <w:szCs w:val="24"/>
              </w:rPr>
            </w:pPr>
            <w:r>
              <w:rPr>
                <w:szCs w:val="24"/>
              </w:rPr>
              <w:t>4.3.5.</w:t>
            </w:r>
          </w:p>
        </w:tc>
        <w:tc>
          <w:tcPr>
            <w:tcW w:w="2042" w:type="dxa"/>
          </w:tcPr>
          <w:p w14:paraId="1323E80B" w14:textId="77777777" w:rsidR="00E41E09" w:rsidRPr="00E41E09" w:rsidRDefault="00E41E09" w:rsidP="000E6955">
            <w:pPr>
              <w:tabs>
                <w:tab w:val="left" w:pos="5778"/>
              </w:tabs>
              <w:overflowPunct w:val="0"/>
              <w:jc w:val="both"/>
              <w:textAlignment w:val="baseline"/>
              <w:rPr>
                <w:szCs w:val="24"/>
              </w:rPr>
            </w:pPr>
            <w:r w:rsidRPr="00E41E09">
              <w:rPr>
                <w:szCs w:val="24"/>
              </w:rPr>
              <w:t>Socialinių emocinių kompetencijų ugdymasis</w:t>
            </w:r>
          </w:p>
        </w:tc>
        <w:tc>
          <w:tcPr>
            <w:tcW w:w="7092" w:type="dxa"/>
          </w:tcPr>
          <w:p w14:paraId="63899E66" w14:textId="77777777" w:rsidR="00E41E09" w:rsidRDefault="00E41E09" w:rsidP="000E6955">
            <w:pPr>
              <w:tabs>
                <w:tab w:val="left" w:pos="5778"/>
              </w:tabs>
              <w:overflowPunct w:val="0"/>
              <w:jc w:val="both"/>
              <w:textAlignment w:val="baseline"/>
              <w:rPr>
                <w:szCs w:val="24"/>
              </w:rPr>
            </w:pPr>
            <w:r>
              <w:rPr>
                <w:szCs w:val="24"/>
              </w:rPr>
              <w:t xml:space="preserve">4.3.5.1. mokykloje toliau įgyvendinama </w:t>
            </w:r>
            <w:r w:rsidRPr="00E41E09">
              <w:rPr>
                <w:szCs w:val="24"/>
              </w:rPr>
              <w:t xml:space="preserve">tarptautinė patyčių prevencijos </w:t>
            </w:r>
            <w:r>
              <w:rPr>
                <w:szCs w:val="24"/>
              </w:rPr>
              <w:t>programa</w:t>
            </w:r>
            <w:r w:rsidRPr="00E41E09">
              <w:rPr>
                <w:szCs w:val="24"/>
              </w:rPr>
              <w:t xml:space="preserve"> „Olweus“</w:t>
            </w:r>
            <w:r>
              <w:rPr>
                <w:szCs w:val="24"/>
              </w:rPr>
              <w:t>, kokybės užtikrinimo dalis „OPKUS“.</w:t>
            </w:r>
            <w:r w:rsidRPr="00E41E09">
              <w:rPr>
                <w:szCs w:val="24"/>
              </w:rPr>
              <w:t xml:space="preserve"> Visa mokyklos bendruomenė turėjo galimybę įsitraukti į programą, mokytis socialinių emocinių įgūdžių, diskutuoti ir įsigilin</w:t>
            </w:r>
            <w:r w:rsidR="00B70A84">
              <w:rPr>
                <w:szCs w:val="24"/>
              </w:rPr>
              <w:t>ti į patyčių mažinimo programą;</w:t>
            </w:r>
          </w:p>
          <w:p w14:paraId="318E95EF" w14:textId="77777777" w:rsidR="00E41E09" w:rsidRPr="00B70A84" w:rsidRDefault="00B70A84" w:rsidP="000E6955">
            <w:pPr>
              <w:tabs>
                <w:tab w:val="left" w:pos="5778"/>
              </w:tabs>
              <w:overflowPunct w:val="0"/>
              <w:jc w:val="both"/>
              <w:textAlignment w:val="baseline"/>
              <w:rPr>
                <w:szCs w:val="24"/>
              </w:rPr>
            </w:pPr>
            <w:r>
              <w:rPr>
                <w:szCs w:val="24"/>
              </w:rPr>
              <w:t xml:space="preserve">4.3.5.2. </w:t>
            </w:r>
            <w:r w:rsidR="00E41E09" w:rsidRPr="00E41E09">
              <w:rPr>
                <w:szCs w:val="24"/>
              </w:rPr>
              <w:t>atlikus</w:t>
            </w:r>
            <w:r>
              <w:rPr>
                <w:szCs w:val="24"/>
              </w:rPr>
              <w:t xml:space="preserve"> pakartotinį patyčių prevencijos</w:t>
            </w:r>
            <w:r w:rsidR="00E41E09" w:rsidRPr="00E41E09">
              <w:rPr>
                <w:szCs w:val="24"/>
              </w:rPr>
              <w:t xml:space="preserve"> tyrimą</w:t>
            </w:r>
            <w:r w:rsidR="00985143">
              <w:rPr>
                <w:szCs w:val="24"/>
              </w:rPr>
              <w:t xml:space="preserve"> (dalyvavo 94,6 proc. mokinių)</w:t>
            </w:r>
            <w:r w:rsidR="00E41E09" w:rsidRPr="00E41E09">
              <w:rPr>
                <w:szCs w:val="24"/>
              </w:rPr>
              <w:t>, gauti rezultat</w:t>
            </w:r>
            <w:r w:rsidR="00EC66DF">
              <w:rPr>
                <w:szCs w:val="24"/>
              </w:rPr>
              <w:t xml:space="preserve">ai parodė, kad 3–10 klasėse </w:t>
            </w:r>
            <w:r w:rsidR="00E41E09" w:rsidRPr="00E41E09">
              <w:rPr>
                <w:szCs w:val="24"/>
              </w:rPr>
              <w:t xml:space="preserve">patyčias patiria 2,4 proc. mokinių </w:t>
            </w:r>
            <w:r w:rsidR="00E41E09" w:rsidRPr="00E41E09">
              <w:rPr>
                <w:i/>
                <w:szCs w:val="24"/>
              </w:rPr>
              <w:t>(t.y. 1 mokinys).</w:t>
            </w:r>
          </w:p>
        </w:tc>
      </w:tr>
    </w:tbl>
    <w:p w14:paraId="098612A7" w14:textId="77777777" w:rsidR="00410CC2" w:rsidRPr="00FA58A0" w:rsidRDefault="00410CC2" w:rsidP="000E6955">
      <w:pPr>
        <w:tabs>
          <w:tab w:val="left" w:pos="5778"/>
        </w:tabs>
        <w:overflowPunct w:val="0"/>
        <w:jc w:val="both"/>
        <w:textAlignment w:val="baseline"/>
        <w:rPr>
          <w:szCs w:val="24"/>
        </w:rPr>
      </w:pPr>
    </w:p>
    <w:p w14:paraId="773896DB" w14:textId="6EC4F5CE" w:rsidR="00002CAC" w:rsidRPr="00FA58A0" w:rsidRDefault="00002CAC" w:rsidP="00A755A6">
      <w:pPr>
        <w:overflowPunct w:val="0"/>
        <w:textAlignment w:val="baseline"/>
        <w:rPr>
          <w:b/>
          <w:szCs w:val="24"/>
        </w:rPr>
      </w:pPr>
    </w:p>
    <w:p w14:paraId="510056CE" w14:textId="77777777" w:rsidR="004F5D2B" w:rsidRPr="00152134" w:rsidRDefault="004F5D2B" w:rsidP="000E6955">
      <w:pPr>
        <w:overflowPunct w:val="0"/>
        <w:jc w:val="center"/>
        <w:textAlignment w:val="baseline"/>
        <w:rPr>
          <w:b/>
          <w:sz w:val="26"/>
          <w:szCs w:val="26"/>
        </w:rPr>
      </w:pPr>
      <w:r w:rsidRPr="00152134">
        <w:rPr>
          <w:b/>
          <w:sz w:val="26"/>
          <w:szCs w:val="26"/>
        </w:rPr>
        <w:lastRenderedPageBreak/>
        <w:t xml:space="preserve">I SKYRIUS </w:t>
      </w:r>
    </w:p>
    <w:p w14:paraId="150EF16F" w14:textId="77777777" w:rsidR="006E0AD0" w:rsidRPr="00152134" w:rsidRDefault="00BC1343" w:rsidP="000E6955">
      <w:pPr>
        <w:overflowPunct w:val="0"/>
        <w:jc w:val="center"/>
        <w:textAlignment w:val="baseline"/>
        <w:rPr>
          <w:b/>
          <w:bCs/>
          <w:sz w:val="26"/>
          <w:szCs w:val="26"/>
        </w:rPr>
      </w:pPr>
      <w:r w:rsidRPr="00152134">
        <w:rPr>
          <w:b/>
          <w:sz w:val="26"/>
          <w:szCs w:val="26"/>
        </w:rPr>
        <w:t xml:space="preserve"> </w:t>
      </w:r>
      <w:r w:rsidR="00B100EA" w:rsidRPr="00152134">
        <w:rPr>
          <w:b/>
          <w:sz w:val="26"/>
          <w:szCs w:val="26"/>
        </w:rPr>
        <w:t>BENDROSIOS NUOSTATOS</w:t>
      </w:r>
      <w:r w:rsidR="00B100EA" w:rsidRPr="00152134">
        <w:rPr>
          <w:b/>
          <w:bCs/>
          <w:sz w:val="26"/>
          <w:szCs w:val="26"/>
        </w:rPr>
        <w:t xml:space="preserve"> </w:t>
      </w:r>
    </w:p>
    <w:p w14:paraId="2F83FF5C" w14:textId="77777777" w:rsidR="00BC1343" w:rsidRPr="00FA58A0" w:rsidRDefault="00BC1343" w:rsidP="000E6955">
      <w:pPr>
        <w:overflowPunct w:val="0"/>
        <w:jc w:val="center"/>
        <w:textAlignment w:val="baseline"/>
        <w:rPr>
          <w:b/>
          <w:bCs/>
          <w:szCs w:val="24"/>
        </w:rPr>
      </w:pPr>
    </w:p>
    <w:p w14:paraId="75E846DB" w14:textId="77777777" w:rsidR="0036552F" w:rsidRPr="00FA58A0" w:rsidRDefault="008B5ACA" w:rsidP="000E6955">
      <w:pPr>
        <w:pStyle w:val="Sraopastraipa"/>
        <w:numPr>
          <w:ilvl w:val="0"/>
          <w:numId w:val="9"/>
        </w:numPr>
        <w:tabs>
          <w:tab w:val="left" w:pos="851"/>
        </w:tabs>
        <w:overflowPunct w:val="0"/>
        <w:ind w:left="0" w:firstLine="567"/>
        <w:jc w:val="both"/>
        <w:textAlignment w:val="baseline"/>
        <w:rPr>
          <w:bCs/>
          <w:color w:val="FF0000"/>
          <w:szCs w:val="24"/>
        </w:rPr>
      </w:pPr>
      <w:r w:rsidRPr="00FA58A0">
        <w:rPr>
          <w:bCs/>
          <w:szCs w:val="24"/>
        </w:rPr>
        <w:t>202</w:t>
      </w:r>
      <w:r w:rsidR="00171D94" w:rsidRPr="00FA58A0">
        <w:rPr>
          <w:bCs/>
          <w:szCs w:val="24"/>
        </w:rPr>
        <w:t>1</w:t>
      </w:r>
      <w:r w:rsidRPr="00FA58A0">
        <w:rPr>
          <w:bCs/>
          <w:szCs w:val="24"/>
        </w:rPr>
        <w:t>–202</w:t>
      </w:r>
      <w:r w:rsidR="00171D94" w:rsidRPr="00FA58A0">
        <w:rPr>
          <w:bCs/>
          <w:szCs w:val="24"/>
        </w:rPr>
        <w:t>2</w:t>
      </w:r>
      <w:r w:rsidR="0036552F" w:rsidRPr="00FA58A0">
        <w:rPr>
          <w:bCs/>
          <w:szCs w:val="24"/>
        </w:rPr>
        <w:t xml:space="preserve"> m. m. Prienų r. Skriaudžių pagrindinėje mokykloje bus įgyvendinamos ikimokyklinio, priešmokyklinio, pradinio ir pagrindinio ugdymo programos.</w:t>
      </w:r>
      <w:r w:rsidRPr="00FA58A0">
        <w:rPr>
          <w:bCs/>
          <w:szCs w:val="24"/>
        </w:rPr>
        <w:t xml:space="preserve"> Bendras ugdytinių skaičius 202</w:t>
      </w:r>
      <w:r w:rsidR="00171D94" w:rsidRPr="00FA58A0">
        <w:rPr>
          <w:bCs/>
          <w:szCs w:val="24"/>
        </w:rPr>
        <w:t>1</w:t>
      </w:r>
      <w:r w:rsidR="0036552F" w:rsidRPr="00FA58A0">
        <w:rPr>
          <w:bCs/>
          <w:szCs w:val="24"/>
        </w:rPr>
        <w:t xml:space="preserve"> m. </w:t>
      </w:r>
      <w:r w:rsidR="0036552F" w:rsidRPr="0082436A">
        <w:rPr>
          <w:bCs/>
          <w:szCs w:val="24"/>
        </w:rPr>
        <w:t xml:space="preserve">rugsėjo 1 d. yra </w:t>
      </w:r>
      <w:r w:rsidR="0082436A">
        <w:rPr>
          <w:bCs/>
          <w:szCs w:val="24"/>
        </w:rPr>
        <w:t>201.</w:t>
      </w:r>
    </w:p>
    <w:p w14:paraId="6AF348FA" w14:textId="77777777" w:rsidR="00E23B85" w:rsidRPr="00FA58A0" w:rsidRDefault="00E23B85" w:rsidP="000E6955">
      <w:pPr>
        <w:pStyle w:val="Sraopastraipa"/>
        <w:numPr>
          <w:ilvl w:val="0"/>
          <w:numId w:val="9"/>
        </w:numPr>
        <w:tabs>
          <w:tab w:val="left" w:pos="851"/>
        </w:tabs>
        <w:overflowPunct w:val="0"/>
        <w:ind w:left="0" w:firstLine="567"/>
        <w:jc w:val="both"/>
        <w:textAlignment w:val="baseline"/>
        <w:rPr>
          <w:bCs/>
          <w:color w:val="FF0000"/>
          <w:szCs w:val="24"/>
        </w:rPr>
      </w:pPr>
      <w:r w:rsidRPr="00FA58A0">
        <w:rPr>
          <w:bCs/>
          <w:color w:val="000000" w:themeColor="text1"/>
          <w:szCs w:val="24"/>
        </w:rPr>
        <w:t xml:space="preserve">Prienų </w:t>
      </w:r>
      <w:r w:rsidRPr="007B44E5">
        <w:rPr>
          <w:bCs/>
          <w:color w:val="000000" w:themeColor="text1"/>
          <w:szCs w:val="24"/>
        </w:rPr>
        <w:t>r</w:t>
      </w:r>
      <w:r w:rsidR="00723C39" w:rsidRPr="007B44E5">
        <w:rPr>
          <w:bCs/>
          <w:color w:val="000000" w:themeColor="text1"/>
          <w:szCs w:val="24"/>
        </w:rPr>
        <w:t>.</w:t>
      </w:r>
      <w:r w:rsidRPr="00FA58A0">
        <w:rPr>
          <w:bCs/>
          <w:color w:val="000000" w:themeColor="text1"/>
          <w:szCs w:val="24"/>
        </w:rPr>
        <w:t xml:space="preserve"> Skriaudžių pagrindinės mokyklos ugdymo planą 2020–2021 mokslo metams rengė darbo grupė, sudaryta 202</w:t>
      </w:r>
      <w:r w:rsidR="002C1778" w:rsidRPr="00FA58A0">
        <w:rPr>
          <w:bCs/>
          <w:color w:val="000000" w:themeColor="text1"/>
          <w:szCs w:val="24"/>
        </w:rPr>
        <w:t>1</w:t>
      </w:r>
      <w:r w:rsidRPr="00FA58A0">
        <w:rPr>
          <w:bCs/>
          <w:color w:val="000000" w:themeColor="text1"/>
          <w:szCs w:val="24"/>
        </w:rPr>
        <w:t xml:space="preserve"> m. </w:t>
      </w:r>
      <w:r w:rsidR="002C1778" w:rsidRPr="00FA58A0">
        <w:rPr>
          <w:bCs/>
          <w:color w:val="000000" w:themeColor="text1"/>
          <w:szCs w:val="24"/>
        </w:rPr>
        <w:t>gegužės 3</w:t>
      </w:r>
      <w:r w:rsidRPr="00FA58A0">
        <w:rPr>
          <w:bCs/>
          <w:color w:val="000000" w:themeColor="text1"/>
          <w:szCs w:val="24"/>
        </w:rPr>
        <w:t xml:space="preserve"> d. direktoriaus įsakymu Nr. V-</w:t>
      </w:r>
      <w:r w:rsidR="002C1778" w:rsidRPr="00FA58A0">
        <w:rPr>
          <w:bCs/>
          <w:color w:val="000000" w:themeColor="text1"/>
          <w:szCs w:val="24"/>
        </w:rPr>
        <w:t>43</w:t>
      </w:r>
      <w:r w:rsidRPr="00FA58A0">
        <w:rPr>
          <w:bCs/>
          <w:color w:val="000000" w:themeColor="text1"/>
          <w:szCs w:val="24"/>
        </w:rPr>
        <w:t>.</w:t>
      </w:r>
    </w:p>
    <w:p w14:paraId="12437DC2" w14:textId="636E7FA3" w:rsidR="00C9172C" w:rsidRPr="006708FE" w:rsidRDefault="00D748CC" w:rsidP="006708FE">
      <w:pPr>
        <w:pStyle w:val="Sraopastraipa"/>
        <w:numPr>
          <w:ilvl w:val="0"/>
          <w:numId w:val="9"/>
        </w:numPr>
        <w:tabs>
          <w:tab w:val="left" w:pos="851"/>
        </w:tabs>
        <w:ind w:left="0" w:firstLine="567"/>
        <w:jc w:val="both"/>
        <w:rPr>
          <w:bCs/>
        </w:rPr>
      </w:pPr>
      <w:r w:rsidRPr="00FA58A0">
        <w:rPr>
          <w:bCs/>
          <w:szCs w:val="24"/>
          <w:shd w:val="clear" w:color="auto" w:fill="FFFFFF"/>
        </w:rPr>
        <w:t xml:space="preserve">Mokyklos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Geros mokyklos koncepcija, patvirtinta Lietuvos Respublikos švietimo ir mokslo ministro 2015 m. gruodžio 21 d. įsakymu Nr. V-1308 „Dėl Geros mokyklos koncepcijos patvirtinimo“, </w:t>
      </w:r>
      <w:r w:rsidR="00423BEC">
        <w:t>2021–2022 ir 2022–2023 mokslo metų pradinio, pagrindinio ir vidur</w:t>
      </w:r>
      <w:r w:rsidR="006708FE">
        <w:t>inio ugdymo programų B</w:t>
      </w:r>
      <w:r w:rsidR="00423BEC">
        <w:t>endraisiais ugdymo planais</w:t>
      </w:r>
      <w:r w:rsidR="006708FE">
        <w:t xml:space="preserve">, patvirtintais Lietuvos Respublikos švietimo ir sporto ministro  </w:t>
      </w:r>
      <w:r w:rsidR="006708FE" w:rsidRPr="006708FE">
        <w:t>2021 m. gegužės 3 d.</w:t>
      </w:r>
      <w:r w:rsidR="006708FE">
        <w:t xml:space="preserve"> įsakymu</w:t>
      </w:r>
      <w:r w:rsidR="006708FE" w:rsidRPr="006708FE">
        <w:t xml:space="preserve"> </w:t>
      </w:r>
      <w:r w:rsidR="006708FE">
        <w:t xml:space="preserve">„Dėl </w:t>
      </w:r>
      <w:r w:rsidR="00423BEC">
        <w:t xml:space="preserve"> </w:t>
      </w:r>
      <w:r w:rsidR="006708FE" w:rsidRPr="006708FE">
        <w:rPr>
          <w:bCs/>
        </w:rPr>
        <w:t>2021–2022 ir 2022–2023 mokslo metų pradinio, pagrindinio ir vidurinio ugdymo programų be</w:t>
      </w:r>
      <w:r w:rsidR="006708FE">
        <w:rPr>
          <w:bCs/>
        </w:rPr>
        <w:t xml:space="preserve">ndrųjų ugdymo planų patvirtinimo“, </w:t>
      </w:r>
      <w:r w:rsidR="006708FE" w:rsidRPr="006708FE">
        <w:t>Nr. V-688</w:t>
      </w:r>
      <w:r w:rsidRPr="006708FE">
        <w:rPr>
          <w:bCs/>
          <w:szCs w:val="24"/>
          <w:shd w:val="clear" w:color="auto" w:fill="FFFFFF"/>
        </w:rPr>
        <w:t xml:space="preserve">,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w:t>
      </w:r>
      <w:r w:rsidR="00521E1C" w:rsidRPr="006708FE">
        <w:rPr>
          <w:bCs/>
          <w:szCs w:val="24"/>
          <w:shd w:val="clear" w:color="auto" w:fill="FFFFFF"/>
        </w:rPr>
        <w:t>Prienų r</w:t>
      </w:r>
      <w:r w:rsidR="00006D57" w:rsidRPr="006708FE">
        <w:rPr>
          <w:bCs/>
          <w:szCs w:val="24"/>
          <w:shd w:val="clear" w:color="auto" w:fill="FFFFFF"/>
        </w:rPr>
        <w:t>.</w:t>
      </w:r>
      <w:r w:rsidR="00521E1C" w:rsidRPr="006708FE">
        <w:rPr>
          <w:bCs/>
          <w:szCs w:val="24"/>
          <w:shd w:val="clear" w:color="auto" w:fill="FFFFFF"/>
        </w:rPr>
        <w:t xml:space="preserve"> Skriaudžių pagr</w:t>
      </w:r>
      <w:r w:rsidR="006708FE">
        <w:rPr>
          <w:bCs/>
          <w:szCs w:val="24"/>
          <w:shd w:val="clear" w:color="auto" w:fill="FFFFFF"/>
        </w:rPr>
        <w:t xml:space="preserve">indinės mokyklos nuostatais, </w:t>
      </w:r>
      <w:r w:rsidRPr="006708FE">
        <w:rPr>
          <w:bCs/>
          <w:szCs w:val="24"/>
          <w:shd w:val="clear" w:color="auto" w:fill="FFFFFF"/>
        </w:rPr>
        <w:t xml:space="preserve">mokyklos strateginiu planu </w:t>
      </w:r>
      <w:r w:rsidR="006E0AD0" w:rsidRPr="006708FE">
        <w:rPr>
          <w:bCs/>
          <w:szCs w:val="24"/>
        </w:rPr>
        <w:t xml:space="preserve">bei kitais švietimo veiklą reglamentuojančiais </w:t>
      </w:r>
      <w:r w:rsidR="00355E08" w:rsidRPr="006708FE">
        <w:rPr>
          <w:bCs/>
          <w:szCs w:val="24"/>
        </w:rPr>
        <w:t>teisės aktais.</w:t>
      </w:r>
      <w:r w:rsidR="00C9172C" w:rsidRPr="006708FE">
        <w:rPr>
          <w:szCs w:val="24"/>
        </w:rPr>
        <w:t xml:space="preserve"> </w:t>
      </w:r>
    </w:p>
    <w:p w14:paraId="423C3459" w14:textId="2147A921" w:rsidR="00C9172C" w:rsidRPr="00FA58A0" w:rsidRDefault="00C9172C" w:rsidP="000E6955">
      <w:pPr>
        <w:pStyle w:val="Sraopastraipa"/>
        <w:numPr>
          <w:ilvl w:val="0"/>
          <w:numId w:val="9"/>
        </w:numPr>
        <w:tabs>
          <w:tab w:val="left" w:pos="851"/>
        </w:tabs>
        <w:overflowPunct w:val="0"/>
        <w:ind w:left="0" w:firstLine="567"/>
        <w:jc w:val="both"/>
        <w:textAlignment w:val="baseline"/>
        <w:rPr>
          <w:szCs w:val="24"/>
        </w:rPr>
      </w:pPr>
      <w:r w:rsidRPr="00FA58A0">
        <w:rPr>
          <w:szCs w:val="24"/>
        </w:rPr>
        <w:t>Priešmokyklinis ugdymas (toliau – PUG) organizuojamas vadovaujantis Priešmokyklinio ugdymo tvarkos aprašu, patvirtintu Lietuvos Respublikos švietimo ir mokslo ministro 2013 m. lapkričio 21 d. įsakymu Nr. V-1106 bei priešmokyklinio</w:t>
      </w:r>
      <w:r w:rsidR="00DB7F92" w:rsidRPr="00FA58A0">
        <w:rPr>
          <w:szCs w:val="24"/>
        </w:rPr>
        <w:t xml:space="preserve"> ugdymo tvarkos aprašo pakeitimais, patvirtintais</w:t>
      </w:r>
      <w:r w:rsidRPr="00FA58A0">
        <w:rPr>
          <w:szCs w:val="24"/>
        </w:rPr>
        <w:t xml:space="preserve"> Lietuvos Respublikos švietimo ir mokslo ministro 2017 m</w:t>
      </w:r>
      <w:r w:rsidR="00305B31" w:rsidRPr="00FA58A0">
        <w:rPr>
          <w:szCs w:val="24"/>
        </w:rPr>
        <w:t>. balandžio 11 d. įsakymu Nr. V-</w:t>
      </w:r>
      <w:r w:rsidRPr="00FA58A0">
        <w:rPr>
          <w:szCs w:val="24"/>
        </w:rPr>
        <w:t>252</w:t>
      </w:r>
      <w:r w:rsidR="00DB7F92" w:rsidRPr="00FA58A0">
        <w:rPr>
          <w:szCs w:val="24"/>
        </w:rPr>
        <w:t xml:space="preserve"> ir 2018 m. vasario 5 d. </w:t>
      </w:r>
      <w:r w:rsidR="000B7B26" w:rsidRPr="00FA58A0">
        <w:rPr>
          <w:szCs w:val="24"/>
        </w:rPr>
        <w:t xml:space="preserve">įsakymu </w:t>
      </w:r>
      <w:r w:rsidR="00DB7F92" w:rsidRPr="00FA58A0">
        <w:rPr>
          <w:szCs w:val="24"/>
        </w:rPr>
        <w:t>Nr. V-100</w:t>
      </w:r>
      <w:r w:rsidRPr="00FA58A0">
        <w:rPr>
          <w:szCs w:val="24"/>
        </w:rPr>
        <w:t>; priešmokyklinio ugdymo bendrąja programa</w:t>
      </w:r>
      <w:r w:rsidR="00373272" w:rsidRPr="00FA58A0">
        <w:rPr>
          <w:szCs w:val="24"/>
        </w:rPr>
        <w:t>,</w:t>
      </w:r>
      <w:r w:rsidRPr="00FA58A0">
        <w:rPr>
          <w:szCs w:val="24"/>
        </w:rPr>
        <w:t xml:space="preserve"> patvirtinta Lietuvos Respublikos švietimo ir mokslo ministro 2014 m.</w:t>
      </w:r>
      <w:r w:rsidR="00B53100" w:rsidRPr="00FA58A0">
        <w:rPr>
          <w:szCs w:val="24"/>
        </w:rPr>
        <w:t xml:space="preserve"> rugsėjo 2 d. įsakymu Nr. V-779; Prienų </w:t>
      </w:r>
      <w:r w:rsidR="00B53100" w:rsidRPr="005535EC">
        <w:rPr>
          <w:szCs w:val="24"/>
        </w:rPr>
        <w:t>r</w:t>
      </w:r>
      <w:r w:rsidR="00A11F44" w:rsidRPr="005535EC">
        <w:rPr>
          <w:szCs w:val="24"/>
        </w:rPr>
        <w:t>.</w:t>
      </w:r>
      <w:r w:rsidR="00B53100" w:rsidRPr="00FA58A0">
        <w:rPr>
          <w:szCs w:val="24"/>
        </w:rPr>
        <w:t xml:space="preserve"> Skriaudžių pagrindinės mokyklos priešmokyklinio ugdymo tvarkos aprašu</w:t>
      </w:r>
      <w:r w:rsidR="00373272" w:rsidRPr="00FA58A0">
        <w:rPr>
          <w:szCs w:val="24"/>
        </w:rPr>
        <w:t>,</w:t>
      </w:r>
      <w:r w:rsidR="00B53100" w:rsidRPr="00FA58A0">
        <w:rPr>
          <w:szCs w:val="24"/>
        </w:rPr>
        <w:t xml:space="preserve"> patvirtintu Prienų r. Skriaudžių pagrindinės mokyklos direktoriaus 2018 m. gruodžio 31 d. įsakymu Nr. V-135. </w:t>
      </w:r>
    </w:p>
    <w:p w14:paraId="1AB10F01" w14:textId="77777777" w:rsidR="00C9172C" w:rsidRPr="00FA58A0" w:rsidRDefault="00C9172C" w:rsidP="000E6955">
      <w:pPr>
        <w:pStyle w:val="Sraopastraipa"/>
        <w:numPr>
          <w:ilvl w:val="0"/>
          <w:numId w:val="9"/>
        </w:numPr>
        <w:tabs>
          <w:tab w:val="left" w:pos="851"/>
        </w:tabs>
        <w:overflowPunct w:val="0"/>
        <w:ind w:left="0" w:firstLine="567"/>
        <w:jc w:val="both"/>
        <w:textAlignment w:val="baseline"/>
        <w:rPr>
          <w:bCs/>
          <w:szCs w:val="24"/>
        </w:rPr>
      </w:pPr>
      <w:r w:rsidRPr="00FA58A0">
        <w:rPr>
          <w:bCs/>
          <w:szCs w:val="24"/>
        </w:rPr>
        <w:t>Ikimokyklinis ugdymas (toliau –</w:t>
      </w:r>
      <w:r w:rsidR="00373272" w:rsidRPr="00FA58A0">
        <w:rPr>
          <w:bCs/>
          <w:szCs w:val="24"/>
        </w:rPr>
        <w:t xml:space="preserve"> </w:t>
      </w:r>
      <w:r w:rsidRPr="00FA58A0">
        <w:rPr>
          <w:bCs/>
          <w:szCs w:val="24"/>
        </w:rPr>
        <w:t>IU) įgyvendinamas vadovaujantis teisės aktais</w:t>
      </w:r>
      <w:r w:rsidR="0048725F" w:rsidRPr="00FA58A0">
        <w:rPr>
          <w:bCs/>
          <w:szCs w:val="24"/>
        </w:rPr>
        <w:t>,</w:t>
      </w:r>
      <w:r w:rsidR="008B049B" w:rsidRPr="00FA58A0">
        <w:rPr>
          <w:bCs/>
          <w:szCs w:val="24"/>
        </w:rPr>
        <w:t xml:space="preserve"> </w:t>
      </w:r>
      <w:r w:rsidRPr="00FA58A0">
        <w:rPr>
          <w:bCs/>
          <w:szCs w:val="24"/>
        </w:rPr>
        <w:t>reglamentuojančiais ikimokyklinį ugdymą</w:t>
      </w:r>
      <w:r w:rsidR="0048725F" w:rsidRPr="00FA58A0">
        <w:rPr>
          <w:bCs/>
          <w:szCs w:val="24"/>
        </w:rPr>
        <w:t>,</w:t>
      </w:r>
      <w:r w:rsidRPr="00FA58A0">
        <w:rPr>
          <w:bCs/>
          <w:szCs w:val="24"/>
        </w:rPr>
        <w:t xml:space="preserve"> ir Prienų r. Skriaudžių pagrindinės mokyklos ikimokyklinio ugdymo skyriaus programa, patvirtinta mokyklos direktoriaus 2018 m. rugpjūčio 31 d. įsakymu Nr. V-81.</w:t>
      </w:r>
    </w:p>
    <w:p w14:paraId="15995695" w14:textId="29672CE3" w:rsidR="001E16E6" w:rsidRPr="00FA58A0" w:rsidRDefault="001E16E6" w:rsidP="000E6955">
      <w:pPr>
        <w:pStyle w:val="Sraopastraipa"/>
        <w:numPr>
          <w:ilvl w:val="0"/>
          <w:numId w:val="9"/>
        </w:numPr>
        <w:tabs>
          <w:tab w:val="left" w:pos="851"/>
        </w:tabs>
        <w:overflowPunct w:val="0"/>
        <w:ind w:left="0" w:firstLine="567"/>
        <w:jc w:val="both"/>
        <w:textAlignment w:val="baseline"/>
        <w:rPr>
          <w:bCs/>
          <w:szCs w:val="24"/>
        </w:rPr>
      </w:pPr>
      <w:r w:rsidRPr="00FA58A0">
        <w:rPr>
          <w:bCs/>
          <w:szCs w:val="24"/>
        </w:rPr>
        <w:t>Ugdytinių pasiekimai ir lankomumas fiksuojamas vadovaujantis Elektroninio dienyno</w:t>
      </w:r>
      <w:r w:rsidR="000B7B26" w:rsidRPr="00FA58A0">
        <w:rPr>
          <w:bCs/>
          <w:szCs w:val="24"/>
        </w:rPr>
        <w:t xml:space="preserve"> naudojimo ir tvarkymo Prienų rajono</w:t>
      </w:r>
      <w:r w:rsidRPr="00FA58A0">
        <w:rPr>
          <w:bCs/>
          <w:szCs w:val="24"/>
        </w:rPr>
        <w:t xml:space="preserve"> Skriaudžių pagrindinėje mokykloje nuostatais, patvirtintais</w:t>
      </w:r>
      <w:r w:rsidR="007703DB" w:rsidRPr="00FA58A0">
        <w:rPr>
          <w:bCs/>
          <w:szCs w:val="24"/>
        </w:rPr>
        <w:t xml:space="preserve"> </w:t>
      </w:r>
      <w:r w:rsidRPr="00FA58A0">
        <w:rPr>
          <w:bCs/>
          <w:szCs w:val="24"/>
        </w:rPr>
        <w:t>mokyklos direktoriaus</w:t>
      </w:r>
      <w:r w:rsidR="00E860E3" w:rsidRPr="00FA58A0">
        <w:rPr>
          <w:bCs/>
          <w:szCs w:val="24"/>
        </w:rPr>
        <w:t xml:space="preserve"> 2019 m. rugpjūčio 27 d.</w:t>
      </w:r>
      <w:r w:rsidRPr="00FA58A0">
        <w:rPr>
          <w:bCs/>
          <w:szCs w:val="24"/>
        </w:rPr>
        <w:t xml:space="preserve"> įsakymu Nr. </w:t>
      </w:r>
      <w:r w:rsidR="00305B31" w:rsidRPr="00FA58A0">
        <w:rPr>
          <w:bCs/>
          <w:szCs w:val="24"/>
        </w:rPr>
        <w:t>V-</w:t>
      </w:r>
      <w:r w:rsidR="00E860E3" w:rsidRPr="00FA58A0">
        <w:rPr>
          <w:bCs/>
          <w:szCs w:val="24"/>
        </w:rPr>
        <w:t>83</w:t>
      </w:r>
      <w:r w:rsidR="00305B31" w:rsidRPr="00FA58A0">
        <w:rPr>
          <w:bCs/>
          <w:szCs w:val="24"/>
        </w:rPr>
        <w:t>.</w:t>
      </w:r>
      <w:r w:rsidR="003A4184">
        <w:rPr>
          <w:bCs/>
          <w:szCs w:val="24"/>
        </w:rPr>
        <w:t xml:space="preserve"> </w:t>
      </w:r>
    </w:p>
    <w:p w14:paraId="369B54F7" w14:textId="08AC4476" w:rsidR="00A5348E" w:rsidRPr="00FA58A0" w:rsidRDefault="00582BC2" w:rsidP="000E6955">
      <w:pPr>
        <w:pStyle w:val="Sraopastraipa"/>
        <w:numPr>
          <w:ilvl w:val="0"/>
          <w:numId w:val="9"/>
        </w:numPr>
        <w:tabs>
          <w:tab w:val="left" w:pos="851"/>
        </w:tabs>
        <w:overflowPunct w:val="0"/>
        <w:ind w:left="0" w:firstLine="567"/>
        <w:jc w:val="both"/>
        <w:textAlignment w:val="baseline"/>
        <w:rPr>
          <w:bCs/>
          <w:szCs w:val="24"/>
          <w:lang w:val="en-GB"/>
        </w:rPr>
      </w:pPr>
      <w:r>
        <w:rPr>
          <w:bCs/>
          <w:szCs w:val="24"/>
        </w:rPr>
        <w:t>Prienų r. Skriaudžių pagrindinėje mokykloje p</w:t>
      </w:r>
      <w:r w:rsidRPr="00037FFE">
        <w:rPr>
          <w:bCs/>
          <w:szCs w:val="24"/>
        </w:rPr>
        <w:t xml:space="preserve">askirta darbo grupė atsakinga už mokymosi pasiekimų stebėseną ir mokymosi pagalbos </w:t>
      </w:r>
      <w:r>
        <w:rPr>
          <w:bCs/>
          <w:szCs w:val="24"/>
        </w:rPr>
        <w:t>teikimo organizavimą, patvirtinta mokyklos</w:t>
      </w:r>
      <w:r w:rsidR="00513750" w:rsidRPr="00FA58A0">
        <w:rPr>
          <w:bCs/>
          <w:szCs w:val="24"/>
        </w:rPr>
        <w:t xml:space="preserve"> </w:t>
      </w:r>
      <w:r w:rsidR="00513750" w:rsidRPr="00037FFE">
        <w:rPr>
          <w:bCs/>
          <w:szCs w:val="24"/>
        </w:rPr>
        <w:t xml:space="preserve">direktoriaus </w:t>
      </w:r>
      <w:r w:rsidR="00C2744C" w:rsidRPr="00037FFE">
        <w:rPr>
          <w:bCs/>
          <w:szCs w:val="24"/>
        </w:rPr>
        <w:t>2021</w:t>
      </w:r>
      <w:r w:rsidR="00D2189C" w:rsidRPr="00037FFE">
        <w:rPr>
          <w:bCs/>
          <w:szCs w:val="24"/>
        </w:rPr>
        <w:t xml:space="preserve"> m. rugpjūčio</w:t>
      </w:r>
      <w:r w:rsidR="00C2744C" w:rsidRPr="00037FFE">
        <w:rPr>
          <w:bCs/>
          <w:szCs w:val="24"/>
        </w:rPr>
        <w:t xml:space="preserve"> </w:t>
      </w:r>
      <w:r w:rsidR="00037FFE" w:rsidRPr="00037FFE">
        <w:rPr>
          <w:bCs/>
          <w:szCs w:val="24"/>
        </w:rPr>
        <w:t>31</w:t>
      </w:r>
      <w:r w:rsidR="0048725F" w:rsidRPr="00037FFE">
        <w:rPr>
          <w:bCs/>
          <w:szCs w:val="24"/>
        </w:rPr>
        <w:t xml:space="preserve"> d. įsakymu Nr. V-</w:t>
      </w:r>
      <w:r w:rsidR="00037FFE" w:rsidRPr="00037FFE">
        <w:rPr>
          <w:bCs/>
          <w:szCs w:val="24"/>
        </w:rPr>
        <w:t>81</w:t>
      </w:r>
      <w:r>
        <w:rPr>
          <w:bCs/>
          <w:szCs w:val="24"/>
        </w:rPr>
        <w:t>.</w:t>
      </w:r>
    </w:p>
    <w:p w14:paraId="00176279" w14:textId="77777777" w:rsidR="00D0025B" w:rsidRPr="00FA58A0" w:rsidRDefault="00D0025B" w:rsidP="000E6955">
      <w:pPr>
        <w:pStyle w:val="Sraopastraipa"/>
        <w:numPr>
          <w:ilvl w:val="0"/>
          <w:numId w:val="9"/>
        </w:numPr>
        <w:tabs>
          <w:tab w:val="left" w:pos="851"/>
        </w:tabs>
        <w:overflowPunct w:val="0"/>
        <w:ind w:left="0" w:firstLine="567"/>
        <w:jc w:val="both"/>
        <w:textAlignment w:val="baseline"/>
        <w:rPr>
          <w:bCs/>
          <w:szCs w:val="24"/>
        </w:rPr>
      </w:pPr>
      <w:bookmarkStart w:id="0" w:name="part_15f6910b04434241a9b47dfde4123226"/>
      <w:bookmarkEnd w:id="0"/>
      <w:r w:rsidRPr="00FA58A0">
        <w:rPr>
          <w:bCs/>
          <w:szCs w:val="24"/>
        </w:rPr>
        <w:t xml:space="preserve">Mokyklos vaiko gerovės komisijai priėmus sprendimą dėl specialiųjų ugdymosi poreikių turinčių mokinių ugdymo(si) ir švietimo pagalbos teikimo, mokykla kiekvienam mokiniui sudaro individualų pagalbos planą, kuris gali būti individualaus ugdymo plano dalis, </w:t>
      </w:r>
      <w:r w:rsidRPr="00574627">
        <w:rPr>
          <w:bCs/>
          <w:szCs w:val="24"/>
        </w:rPr>
        <w:t>paskiria pagalbos plano įgyvendinimą koordinuojantį asmenį (klasės vadovą)</w:t>
      </w:r>
      <w:r w:rsidRPr="00FA58A0">
        <w:rPr>
          <w:bCs/>
          <w:szCs w:val="24"/>
        </w:rPr>
        <w:t xml:space="preserve">. Koordinuojantis asmuo (klasės </w:t>
      </w:r>
      <w:r w:rsidRPr="00FA58A0">
        <w:rPr>
          <w:bCs/>
          <w:szCs w:val="24"/>
        </w:rPr>
        <w:lastRenderedPageBreak/>
        <w:t xml:space="preserve">vadovas) kartu su vaiku, jo tėvais (globėjais, rūpintojais) numato tarpinius ugdymosi ir pagalbos tikslus, suplanuoja jų įgyvendinimą, periodiškai aptaria pasiektus rezultatus. </w:t>
      </w:r>
    </w:p>
    <w:p w14:paraId="1C296E29" w14:textId="77777777" w:rsidR="00D0025B" w:rsidRPr="00FA58A0" w:rsidRDefault="00D0025B" w:rsidP="000E6955">
      <w:pPr>
        <w:pStyle w:val="Sraopastraipa"/>
        <w:numPr>
          <w:ilvl w:val="0"/>
          <w:numId w:val="9"/>
        </w:numPr>
        <w:tabs>
          <w:tab w:val="left" w:pos="851"/>
        </w:tabs>
        <w:overflowPunct w:val="0"/>
        <w:ind w:left="0" w:firstLine="567"/>
        <w:jc w:val="both"/>
        <w:textAlignment w:val="baseline"/>
        <w:rPr>
          <w:bCs/>
          <w:szCs w:val="24"/>
          <w:lang w:val="en-GB"/>
        </w:rPr>
      </w:pPr>
      <w:r w:rsidRPr="00FA58A0">
        <w:rPr>
          <w:bCs/>
          <w:szCs w:val="24"/>
        </w:rPr>
        <w:t>Mokyklos tarybos pritarimu, susitarta dėl lai</w:t>
      </w:r>
      <w:r w:rsidR="00390412">
        <w:rPr>
          <w:bCs/>
          <w:szCs w:val="24"/>
        </w:rPr>
        <w:t>kinosios mokymosi grupės dydžio –</w:t>
      </w:r>
      <w:r w:rsidRPr="00FA58A0">
        <w:rPr>
          <w:bCs/>
          <w:szCs w:val="24"/>
        </w:rPr>
        <w:t xml:space="preserve"> ne mažiau </w:t>
      </w:r>
      <w:r w:rsidR="00574627">
        <w:rPr>
          <w:bCs/>
          <w:szCs w:val="24"/>
        </w:rPr>
        <w:t>kaip aštuoni</w:t>
      </w:r>
      <w:r w:rsidRPr="00B961B2">
        <w:rPr>
          <w:bCs/>
          <w:szCs w:val="24"/>
        </w:rPr>
        <w:t xml:space="preserve"> mokiniai,</w:t>
      </w:r>
      <w:r w:rsidRPr="00FA58A0">
        <w:rPr>
          <w:bCs/>
          <w:szCs w:val="24"/>
        </w:rPr>
        <w:t xml:space="preserve"> jeigu pakanka mokymui(si) skirtų lėšų.</w:t>
      </w:r>
    </w:p>
    <w:p w14:paraId="7C73E931" w14:textId="77777777" w:rsidR="00D748CC" w:rsidRPr="00FA58A0" w:rsidRDefault="00D748CC" w:rsidP="000E6955">
      <w:pPr>
        <w:pStyle w:val="Sraopastraipa"/>
        <w:numPr>
          <w:ilvl w:val="0"/>
          <w:numId w:val="9"/>
        </w:numPr>
        <w:tabs>
          <w:tab w:val="left" w:pos="709"/>
          <w:tab w:val="left" w:pos="851"/>
          <w:tab w:val="left" w:pos="993"/>
        </w:tabs>
        <w:overflowPunct w:val="0"/>
        <w:ind w:left="0" w:firstLine="567"/>
        <w:jc w:val="both"/>
        <w:textAlignment w:val="baseline"/>
        <w:rPr>
          <w:bCs/>
          <w:szCs w:val="24"/>
          <w:lang w:val="en-GB"/>
        </w:rPr>
      </w:pPr>
      <w:r w:rsidRPr="00FA58A0">
        <w:rPr>
          <w:bCs/>
          <w:szCs w:val="24"/>
        </w:rPr>
        <w:t>Mokyklos ugdymo planas rengiamas vieneriems mokslo metams.</w:t>
      </w:r>
    </w:p>
    <w:p w14:paraId="05C60387" w14:textId="77777777" w:rsidR="00A5348E" w:rsidRPr="00FA58A0" w:rsidRDefault="00A5348E" w:rsidP="000E6955">
      <w:pPr>
        <w:pStyle w:val="Sraopastraipa"/>
        <w:tabs>
          <w:tab w:val="left" w:pos="851"/>
        </w:tabs>
        <w:overflowPunct w:val="0"/>
        <w:ind w:left="567"/>
        <w:jc w:val="both"/>
        <w:textAlignment w:val="baseline"/>
        <w:rPr>
          <w:bCs/>
          <w:color w:val="FF0000"/>
          <w:szCs w:val="24"/>
        </w:rPr>
      </w:pPr>
    </w:p>
    <w:p w14:paraId="1881F5F0" w14:textId="77777777" w:rsidR="00B45BC5" w:rsidRPr="00152134" w:rsidRDefault="00B45BC5" w:rsidP="000E6955">
      <w:pPr>
        <w:tabs>
          <w:tab w:val="left" w:pos="851"/>
        </w:tabs>
        <w:overflowPunct w:val="0"/>
        <w:jc w:val="both"/>
        <w:textAlignment w:val="baseline"/>
        <w:rPr>
          <w:bCs/>
          <w:sz w:val="28"/>
          <w:szCs w:val="24"/>
        </w:rPr>
      </w:pPr>
    </w:p>
    <w:p w14:paraId="5984EB42" w14:textId="40A462E3" w:rsidR="00A2466D" w:rsidRPr="00152134" w:rsidRDefault="009E4762" w:rsidP="000E6955">
      <w:pPr>
        <w:jc w:val="center"/>
        <w:rPr>
          <w:b/>
          <w:sz w:val="26"/>
          <w:szCs w:val="26"/>
        </w:rPr>
      </w:pPr>
      <w:r>
        <w:rPr>
          <w:b/>
          <w:sz w:val="26"/>
          <w:szCs w:val="26"/>
        </w:rPr>
        <w:t>II</w:t>
      </w:r>
      <w:r w:rsidR="00B45BC5" w:rsidRPr="00152134">
        <w:rPr>
          <w:b/>
          <w:sz w:val="26"/>
          <w:szCs w:val="26"/>
        </w:rPr>
        <w:t xml:space="preserve"> </w:t>
      </w:r>
      <w:r w:rsidR="00A2466D" w:rsidRPr="00152134">
        <w:rPr>
          <w:b/>
          <w:sz w:val="26"/>
          <w:szCs w:val="26"/>
        </w:rPr>
        <w:t>SKYRIUS</w:t>
      </w:r>
    </w:p>
    <w:p w14:paraId="12D3CD98" w14:textId="1ABCB4B3" w:rsidR="00152134" w:rsidRPr="00152134" w:rsidRDefault="00152134" w:rsidP="000E6955">
      <w:pPr>
        <w:jc w:val="center"/>
        <w:rPr>
          <w:b/>
          <w:sz w:val="26"/>
          <w:szCs w:val="26"/>
        </w:rPr>
      </w:pPr>
      <w:r w:rsidRPr="00152134">
        <w:rPr>
          <w:b/>
          <w:sz w:val="26"/>
          <w:szCs w:val="26"/>
        </w:rPr>
        <w:t xml:space="preserve">UGDYMO ORGANIZAVIMAS </w:t>
      </w:r>
    </w:p>
    <w:p w14:paraId="15AB0BCC" w14:textId="65A437BB" w:rsidR="00152134" w:rsidRDefault="00152134" w:rsidP="000E6955">
      <w:pPr>
        <w:jc w:val="center"/>
        <w:rPr>
          <w:b/>
          <w:szCs w:val="24"/>
        </w:rPr>
      </w:pPr>
    </w:p>
    <w:p w14:paraId="67FAE8A2" w14:textId="5A7D8C4C" w:rsidR="00152134" w:rsidRDefault="00152134" w:rsidP="000E6955">
      <w:pPr>
        <w:jc w:val="center"/>
        <w:rPr>
          <w:b/>
          <w:szCs w:val="24"/>
        </w:rPr>
      </w:pPr>
      <w:r>
        <w:rPr>
          <w:b/>
          <w:szCs w:val="24"/>
        </w:rPr>
        <w:t>PIRMASIS SKIRSNIS</w:t>
      </w:r>
    </w:p>
    <w:p w14:paraId="4CC4ABE3" w14:textId="09DD3A1B" w:rsidR="00B45BC5" w:rsidRPr="00FA58A0" w:rsidRDefault="00B45BC5" w:rsidP="000E6955">
      <w:pPr>
        <w:jc w:val="center"/>
        <w:rPr>
          <w:b/>
          <w:szCs w:val="24"/>
        </w:rPr>
      </w:pPr>
      <w:r w:rsidRPr="00FA58A0">
        <w:rPr>
          <w:b/>
          <w:szCs w:val="24"/>
        </w:rPr>
        <w:t>IKIMOKYKLINIO UGDYMO PROGRAMOS ĮGYVENDINIMAS</w:t>
      </w:r>
    </w:p>
    <w:p w14:paraId="30030A0B" w14:textId="77777777" w:rsidR="00B45BC5" w:rsidRPr="00FA58A0" w:rsidRDefault="00B45BC5" w:rsidP="000E6955">
      <w:pPr>
        <w:jc w:val="center"/>
        <w:rPr>
          <w:b/>
          <w:color w:val="FF0000"/>
          <w:szCs w:val="24"/>
        </w:rPr>
      </w:pPr>
    </w:p>
    <w:p w14:paraId="7FA51505" w14:textId="77777777" w:rsidR="000A7378" w:rsidRPr="00FA58A0" w:rsidRDefault="000A7378" w:rsidP="000E6955">
      <w:pPr>
        <w:pStyle w:val="Sraopastraipa"/>
        <w:numPr>
          <w:ilvl w:val="0"/>
          <w:numId w:val="9"/>
        </w:numPr>
        <w:tabs>
          <w:tab w:val="left" w:pos="993"/>
        </w:tabs>
        <w:ind w:left="0" w:firstLine="426"/>
        <w:jc w:val="both"/>
        <w:rPr>
          <w:szCs w:val="24"/>
        </w:rPr>
      </w:pPr>
      <w:r w:rsidRPr="00FA58A0">
        <w:rPr>
          <w:szCs w:val="24"/>
        </w:rPr>
        <w:t>I</w:t>
      </w:r>
      <w:r w:rsidR="00B45BC5" w:rsidRPr="00FA58A0">
        <w:rPr>
          <w:szCs w:val="24"/>
        </w:rPr>
        <w:t>kimokykl</w:t>
      </w:r>
      <w:r w:rsidR="00477803" w:rsidRPr="00FA58A0">
        <w:rPr>
          <w:szCs w:val="24"/>
        </w:rPr>
        <w:t xml:space="preserve">iniame ugdyme </w:t>
      </w:r>
      <w:r w:rsidRPr="00FA58A0">
        <w:rPr>
          <w:szCs w:val="24"/>
        </w:rPr>
        <w:t>pasirinkti ugdymo tikslai:</w:t>
      </w:r>
    </w:p>
    <w:p w14:paraId="7B245687" w14:textId="77777777" w:rsidR="0050721F" w:rsidRPr="00FA58A0" w:rsidRDefault="000A7378" w:rsidP="000E6955">
      <w:pPr>
        <w:pStyle w:val="Sraopastraipa"/>
        <w:tabs>
          <w:tab w:val="left" w:pos="993"/>
        </w:tabs>
        <w:ind w:left="0" w:firstLine="426"/>
        <w:jc w:val="both"/>
        <w:rPr>
          <w:szCs w:val="24"/>
          <w:lang w:eastAsia="lt-LT"/>
        </w:rPr>
      </w:pPr>
      <w:r w:rsidRPr="00FA58A0">
        <w:rPr>
          <w:szCs w:val="24"/>
        </w:rPr>
        <w:t>11</w:t>
      </w:r>
      <w:r w:rsidR="007F6B20" w:rsidRPr="00FA58A0">
        <w:rPr>
          <w:szCs w:val="24"/>
        </w:rPr>
        <w:t xml:space="preserve">.1. </w:t>
      </w:r>
      <w:r w:rsidRPr="00FA58A0">
        <w:rPr>
          <w:szCs w:val="24"/>
        </w:rPr>
        <w:t xml:space="preserve">Taikyti </w:t>
      </w:r>
      <w:r w:rsidRPr="00FA58A0">
        <w:rPr>
          <w:szCs w:val="24"/>
          <w:lang w:eastAsia="lt-LT"/>
        </w:rPr>
        <w:t>ugdymo(si) priemones</w:t>
      </w:r>
      <w:r w:rsidR="00390412">
        <w:rPr>
          <w:szCs w:val="24"/>
          <w:lang w:eastAsia="lt-LT"/>
        </w:rPr>
        <w:t>,</w:t>
      </w:r>
      <w:r w:rsidRPr="00FA58A0">
        <w:rPr>
          <w:szCs w:val="24"/>
          <w:lang w:eastAsia="lt-LT"/>
        </w:rPr>
        <w:t xml:space="preserve"> skatinančias vaiko asmeninę raidą ir kompetencijų </w:t>
      </w:r>
      <w:r w:rsidR="0050721F" w:rsidRPr="00FA58A0">
        <w:rPr>
          <w:szCs w:val="24"/>
          <w:lang w:eastAsia="lt-LT"/>
        </w:rPr>
        <w:t>plėtojimą;</w:t>
      </w:r>
    </w:p>
    <w:p w14:paraId="3C1860AB" w14:textId="77777777" w:rsidR="0050721F" w:rsidRPr="00FA58A0" w:rsidRDefault="000A7378" w:rsidP="000E6955">
      <w:pPr>
        <w:pStyle w:val="Sraopastraipa"/>
        <w:tabs>
          <w:tab w:val="left" w:pos="993"/>
        </w:tabs>
        <w:ind w:left="0" w:firstLine="426"/>
        <w:jc w:val="both"/>
        <w:rPr>
          <w:szCs w:val="24"/>
          <w:lang w:eastAsia="lt-LT"/>
        </w:rPr>
      </w:pPr>
      <w:r w:rsidRPr="00FA58A0">
        <w:rPr>
          <w:szCs w:val="24"/>
        </w:rPr>
        <w:t>11.2. Užtikrinti</w:t>
      </w:r>
      <w:r w:rsidRPr="00FA58A0">
        <w:rPr>
          <w:b/>
          <w:szCs w:val="24"/>
        </w:rPr>
        <w:t xml:space="preserve"> </w:t>
      </w:r>
      <w:r w:rsidRPr="00FA58A0">
        <w:rPr>
          <w:szCs w:val="24"/>
        </w:rPr>
        <w:t>sėkmingą vaikų adaptaciją bei sukurti patrauklias ir saugias aplinkas.</w:t>
      </w:r>
    </w:p>
    <w:p w14:paraId="0E41620E" w14:textId="77777777" w:rsidR="000A7378" w:rsidRPr="00FA58A0" w:rsidRDefault="007F6B20" w:rsidP="000E6955">
      <w:pPr>
        <w:pStyle w:val="Sraopastraipa"/>
        <w:tabs>
          <w:tab w:val="left" w:pos="993"/>
        </w:tabs>
        <w:ind w:left="0" w:firstLine="426"/>
        <w:jc w:val="both"/>
        <w:rPr>
          <w:szCs w:val="24"/>
        </w:rPr>
      </w:pPr>
      <w:r w:rsidRPr="00FA58A0">
        <w:rPr>
          <w:szCs w:val="24"/>
        </w:rPr>
        <w:t xml:space="preserve">12. </w:t>
      </w:r>
      <w:r w:rsidR="00B45BC5" w:rsidRPr="00FA58A0">
        <w:rPr>
          <w:szCs w:val="24"/>
        </w:rPr>
        <w:t xml:space="preserve">Ikimokyklinio ugdymo planavimas vykdomas, rengiant </w:t>
      </w:r>
      <w:r w:rsidR="00390412">
        <w:rPr>
          <w:szCs w:val="24"/>
        </w:rPr>
        <w:t>I</w:t>
      </w:r>
      <w:r w:rsidR="00B45BC5" w:rsidRPr="00FA58A0">
        <w:rPr>
          <w:szCs w:val="24"/>
        </w:rPr>
        <w:t>kimokyklinio ugdymo metodinės grup</w:t>
      </w:r>
      <w:r w:rsidR="000A7378" w:rsidRPr="00FA58A0">
        <w:rPr>
          <w:szCs w:val="24"/>
        </w:rPr>
        <w:t xml:space="preserve">ės veiklos planą, </w:t>
      </w:r>
      <w:r w:rsidR="00B45BC5" w:rsidRPr="00FA58A0">
        <w:rPr>
          <w:szCs w:val="24"/>
        </w:rPr>
        <w:t xml:space="preserve">atsižvelgiant į Prienų r. Skriaudžių pagrindinės mokyklos </w:t>
      </w:r>
      <w:r w:rsidR="00390412">
        <w:rPr>
          <w:szCs w:val="24"/>
        </w:rPr>
        <w:t>v</w:t>
      </w:r>
      <w:r w:rsidR="00B45BC5" w:rsidRPr="00FA58A0">
        <w:rPr>
          <w:szCs w:val="24"/>
        </w:rPr>
        <w:t xml:space="preserve">eiklos plane ir </w:t>
      </w:r>
      <w:r w:rsidR="00390412">
        <w:rPr>
          <w:szCs w:val="24"/>
        </w:rPr>
        <w:t>s</w:t>
      </w:r>
      <w:r w:rsidR="00B45BC5" w:rsidRPr="00FA58A0">
        <w:rPr>
          <w:szCs w:val="24"/>
        </w:rPr>
        <w:t>trateginiame plane numatytus tikslus.</w:t>
      </w:r>
    </w:p>
    <w:p w14:paraId="7D5B7612" w14:textId="77777777" w:rsidR="00B45BC5" w:rsidRPr="00FA58A0" w:rsidRDefault="000A7378" w:rsidP="000E6955">
      <w:pPr>
        <w:pStyle w:val="Sraopastraipa"/>
        <w:tabs>
          <w:tab w:val="left" w:pos="851"/>
        </w:tabs>
        <w:ind w:left="0" w:firstLine="426"/>
        <w:jc w:val="both"/>
        <w:rPr>
          <w:szCs w:val="24"/>
        </w:rPr>
      </w:pPr>
      <w:r w:rsidRPr="00FA58A0">
        <w:rPr>
          <w:szCs w:val="24"/>
        </w:rPr>
        <w:t xml:space="preserve">13. </w:t>
      </w:r>
      <w:r w:rsidR="00B45BC5" w:rsidRPr="00FA58A0">
        <w:rPr>
          <w:szCs w:val="24"/>
        </w:rPr>
        <w:t>Ikimokyklinio ugdymo vaikų grupių –</w:t>
      </w:r>
      <w:r w:rsidR="00987D64" w:rsidRPr="00FA58A0">
        <w:rPr>
          <w:szCs w:val="24"/>
        </w:rPr>
        <w:t xml:space="preserve"> </w:t>
      </w:r>
      <w:r w:rsidR="00B45BC5" w:rsidRPr="00FA58A0">
        <w:rPr>
          <w:szCs w:val="24"/>
        </w:rPr>
        <w:t>,,Nykštukų“, „Boružiukų“, „Smalsučių</w:t>
      </w:r>
      <w:r w:rsidR="00FE5546" w:rsidRPr="00FA58A0">
        <w:rPr>
          <w:szCs w:val="24"/>
        </w:rPr>
        <w:t xml:space="preserve">“ </w:t>
      </w:r>
      <w:r w:rsidR="00B45BC5" w:rsidRPr="00FA58A0">
        <w:rPr>
          <w:szCs w:val="24"/>
        </w:rPr>
        <w:t>lankomumas ir veikla žymimos elektroninėje sistemoje „Mano dienynas“. U</w:t>
      </w:r>
      <w:r w:rsidR="0027712C" w:rsidRPr="00FA58A0">
        <w:rPr>
          <w:szCs w:val="24"/>
        </w:rPr>
        <w:t>ž duomenų pateikimų atsakingas</w:t>
      </w:r>
      <w:r w:rsidR="00631C79" w:rsidRPr="00FA58A0">
        <w:rPr>
          <w:szCs w:val="24"/>
        </w:rPr>
        <w:t xml:space="preserve"> grupės mokytojas</w:t>
      </w:r>
      <w:r w:rsidR="00B45BC5" w:rsidRPr="00FA58A0">
        <w:rPr>
          <w:szCs w:val="24"/>
        </w:rPr>
        <w:t>.</w:t>
      </w:r>
    </w:p>
    <w:p w14:paraId="38CD7937" w14:textId="77777777" w:rsidR="00B45BC5" w:rsidRPr="00FA58A0" w:rsidRDefault="00B45BC5" w:rsidP="000E6955">
      <w:pPr>
        <w:tabs>
          <w:tab w:val="left" w:pos="851"/>
        </w:tabs>
        <w:overflowPunct w:val="0"/>
        <w:jc w:val="both"/>
        <w:textAlignment w:val="baseline"/>
        <w:rPr>
          <w:bCs/>
          <w:color w:val="FF0000"/>
          <w:szCs w:val="24"/>
        </w:rPr>
      </w:pPr>
    </w:p>
    <w:p w14:paraId="3DB00361" w14:textId="77777777" w:rsidR="00544DC5" w:rsidRPr="00FA58A0" w:rsidRDefault="00544DC5" w:rsidP="000E6955">
      <w:pPr>
        <w:tabs>
          <w:tab w:val="left" w:pos="851"/>
        </w:tabs>
        <w:overflowPunct w:val="0"/>
        <w:jc w:val="both"/>
        <w:textAlignment w:val="baseline"/>
        <w:rPr>
          <w:bCs/>
          <w:color w:val="FF0000"/>
          <w:szCs w:val="24"/>
        </w:rPr>
      </w:pPr>
    </w:p>
    <w:p w14:paraId="40B9D260" w14:textId="43301597" w:rsidR="00A2466D" w:rsidRDefault="00152134" w:rsidP="000E6955">
      <w:pPr>
        <w:pStyle w:val="Sraopastraipa"/>
        <w:tabs>
          <w:tab w:val="left" w:pos="993"/>
        </w:tabs>
        <w:ind w:left="567"/>
        <w:jc w:val="center"/>
        <w:rPr>
          <w:b/>
          <w:szCs w:val="24"/>
        </w:rPr>
      </w:pPr>
      <w:r>
        <w:rPr>
          <w:b/>
          <w:szCs w:val="24"/>
        </w:rPr>
        <w:t>ANTRASIS SKIRSNIS</w:t>
      </w:r>
    </w:p>
    <w:p w14:paraId="247E7642" w14:textId="504D4E18" w:rsidR="00B45BC5" w:rsidRPr="00FA58A0" w:rsidRDefault="00B45BC5" w:rsidP="000E6955">
      <w:pPr>
        <w:pStyle w:val="Sraopastraipa"/>
        <w:tabs>
          <w:tab w:val="left" w:pos="993"/>
        </w:tabs>
        <w:ind w:left="567"/>
        <w:jc w:val="center"/>
        <w:rPr>
          <w:b/>
          <w:szCs w:val="24"/>
        </w:rPr>
      </w:pPr>
      <w:r w:rsidRPr="00FA58A0">
        <w:rPr>
          <w:b/>
          <w:szCs w:val="24"/>
        </w:rPr>
        <w:t>PRIEŠMOKYKLINIO UGDYMO PROGRAMOS ĮGYVENDINIMAS</w:t>
      </w:r>
    </w:p>
    <w:p w14:paraId="228B8989" w14:textId="77777777" w:rsidR="00B45BC5" w:rsidRPr="00FA58A0" w:rsidRDefault="00B45BC5" w:rsidP="000E6955">
      <w:pPr>
        <w:pStyle w:val="Sraopastraipa"/>
        <w:tabs>
          <w:tab w:val="left" w:pos="993"/>
          <w:tab w:val="left" w:pos="5670"/>
        </w:tabs>
        <w:ind w:left="567"/>
        <w:jc w:val="center"/>
        <w:rPr>
          <w:b/>
          <w:color w:val="FF0000"/>
          <w:szCs w:val="24"/>
        </w:rPr>
      </w:pPr>
    </w:p>
    <w:p w14:paraId="5E281227" w14:textId="77777777" w:rsidR="003650B4" w:rsidRPr="00FA58A0" w:rsidRDefault="0050721F" w:rsidP="000E6955">
      <w:pPr>
        <w:tabs>
          <w:tab w:val="left" w:pos="567"/>
          <w:tab w:val="left" w:pos="709"/>
          <w:tab w:val="left" w:pos="851"/>
          <w:tab w:val="left" w:pos="993"/>
        </w:tabs>
        <w:ind w:firstLine="426"/>
        <w:jc w:val="both"/>
        <w:rPr>
          <w:szCs w:val="24"/>
        </w:rPr>
      </w:pPr>
      <w:r w:rsidRPr="00FA58A0">
        <w:rPr>
          <w:szCs w:val="24"/>
        </w:rPr>
        <w:t xml:space="preserve">14. </w:t>
      </w:r>
      <w:r w:rsidR="00B45BC5" w:rsidRPr="00FA58A0">
        <w:rPr>
          <w:szCs w:val="24"/>
        </w:rPr>
        <w:t>Priešmokyklinio ugdymo grupės ugdomosios veiklos tikslai:</w:t>
      </w:r>
    </w:p>
    <w:p w14:paraId="424D43A6" w14:textId="77777777" w:rsidR="003650B4" w:rsidRPr="00FA58A0" w:rsidRDefault="001325E4" w:rsidP="000E6955">
      <w:pPr>
        <w:pStyle w:val="Sraopastraipa"/>
        <w:tabs>
          <w:tab w:val="left" w:pos="567"/>
          <w:tab w:val="left" w:pos="709"/>
          <w:tab w:val="left" w:pos="851"/>
          <w:tab w:val="left" w:pos="993"/>
        </w:tabs>
        <w:ind w:left="425"/>
        <w:jc w:val="both"/>
        <w:rPr>
          <w:szCs w:val="24"/>
        </w:rPr>
      </w:pPr>
      <w:r w:rsidRPr="00FA58A0">
        <w:rPr>
          <w:szCs w:val="24"/>
        </w:rPr>
        <w:t>1</w:t>
      </w:r>
      <w:r w:rsidR="00C2744C" w:rsidRPr="00FA58A0">
        <w:rPr>
          <w:szCs w:val="24"/>
        </w:rPr>
        <w:t>4</w:t>
      </w:r>
      <w:r w:rsidR="00B45BC5" w:rsidRPr="00FA58A0">
        <w:rPr>
          <w:szCs w:val="24"/>
        </w:rPr>
        <w:t>.1. Sudaryti sąlygas sėkmingai ugdytini</w:t>
      </w:r>
      <w:r w:rsidR="00C20AE1" w:rsidRPr="00FA58A0">
        <w:rPr>
          <w:szCs w:val="24"/>
        </w:rPr>
        <w:t xml:space="preserve">ų adaptacijai ir socializacijai </w:t>
      </w:r>
      <w:r w:rsidR="00B45BC5" w:rsidRPr="00FA58A0">
        <w:rPr>
          <w:szCs w:val="24"/>
        </w:rPr>
        <w:t>mokykloje;</w:t>
      </w:r>
    </w:p>
    <w:p w14:paraId="29291D35" w14:textId="77777777" w:rsidR="00B45BC5" w:rsidRPr="00FA58A0" w:rsidRDefault="00C2744C" w:rsidP="000E6955">
      <w:pPr>
        <w:pStyle w:val="Sraopastraipa"/>
        <w:tabs>
          <w:tab w:val="left" w:pos="567"/>
          <w:tab w:val="left" w:pos="709"/>
          <w:tab w:val="left" w:pos="851"/>
          <w:tab w:val="left" w:pos="993"/>
        </w:tabs>
        <w:ind w:left="425"/>
        <w:jc w:val="both"/>
        <w:rPr>
          <w:szCs w:val="24"/>
        </w:rPr>
      </w:pPr>
      <w:r w:rsidRPr="00FA58A0">
        <w:rPr>
          <w:szCs w:val="24"/>
        </w:rPr>
        <w:t>14</w:t>
      </w:r>
      <w:r w:rsidR="00B45BC5" w:rsidRPr="00FA58A0">
        <w:rPr>
          <w:szCs w:val="24"/>
        </w:rPr>
        <w:t>.2. Taikyti patirtinio mokymosi metodus ugdant vaikų kompetencijas.</w:t>
      </w:r>
    </w:p>
    <w:p w14:paraId="2952554B" w14:textId="77777777" w:rsidR="00C2744C" w:rsidRPr="00D71AE5" w:rsidRDefault="00B45BC5" w:rsidP="000E6955">
      <w:pPr>
        <w:pStyle w:val="Sraopastraipa"/>
        <w:numPr>
          <w:ilvl w:val="0"/>
          <w:numId w:val="9"/>
        </w:numPr>
        <w:tabs>
          <w:tab w:val="left" w:pos="851"/>
          <w:tab w:val="left" w:pos="993"/>
        </w:tabs>
        <w:ind w:left="0" w:firstLine="426"/>
        <w:jc w:val="both"/>
        <w:rPr>
          <w:szCs w:val="24"/>
        </w:rPr>
      </w:pPr>
      <w:r w:rsidRPr="00FA58A0">
        <w:rPr>
          <w:szCs w:val="24"/>
        </w:rPr>
        <w:t>Mokyklos tarybai pritarus priešmokyklinis ugdymas įgy</w:t>
      </w:r>
      <w:r w:rsidR="00C2744C" w:rsidRPr="00FA58A0">
        <w:rPr>
          <w:szCs w:val="24"/>
        </w:rPr>
        <w:t xml:space="preserve">vendinamas pagal antrąjį modelį bei </w:t>
      </w:r>
      <w:r w:rsidR="00C2744C" w:rsidRPr="00D71AE5">
        <w:rPr>
          <w:szCs w:val="24"/>
        </w:rPr>
        <w:t>mišrioje grupėje</w:t>
      </w:r>
      <w:r w:rsidR="00D71AE5" w:rsidRPr="00D71AE5">
        <w:rPr>
          <w:szCs w:val="24"/>
        </w:rPr>
        <w:t xml:space="preserve"> pagal šeštą modelį</w:t>
      </w:r>
      <w:r w:rsidR="00C2744C" w:rsidRPr="00D71AE5">
        <w:rPr>
          <w:szCs w:val="24"/>
        </w:rPr>
        <w:t>.</w:t>
      </w:r>
    </w:p>
    <w:p w14:paraId="569EEC52" w14:textId="77777777" w:rsidR="00E23B85" w:rsidRPr="00FA58A0" w:rsidRDefault="00E23B85" w:rsidP="000E6955">
      <w:pPr>
        <w:pStyle w:val="Sraopastraipa"/>
        <w:numPr>
          <w:ilvl w:val="0"/>
          <w:numId w:val="9"/>
        </w:numPr>
        <w:tabs>
          <w:tab w:val="left" w:pos="851"/>
          <w:tab w:val="left" w:pos="993"/>
        </w:tabs>
        <w:ind w:left="0" w:firstLine="426"/>
        <w:jc w:val="both"/>
        <w:rPr>
          <w:szCs w:val="24"/>
        </w:rPr>
      </w:pPr>
      <w:r w:rsidRPr="00FA58A0">
        <w:rPr>
          <w:szCs w:val="24"/>
        </w:rPr>
        <w:t>Priešmokyklinio ugdymo grupės mokytojas parengia veiklos planą susipažinęs su ugdytinia</w:t>
      </w:r>
      <w:r w:rsidR="00C2744C" w:rsidRPr="00FA58A0">
        <w:rPr>
          <w:szCs w:val="24"/>
        </w:rPr>
        <w:t>is iki 2021 m. rugsėjo 17</w:t>
      </w:r>
      <w:r w:rsidRPr="00FA58A0">
        <w:rPr>
          <w:szCs w:val="24"/>
        </w:rPr>
        <w:t xml:space="preserve"> d.</w:t>
      </w:r>
    </w:p>
    <w:p w14:paraId="29DCE9F8" w14:textId="77777777" w:rsidR="00B45BC5" w:rsidRPr="00FA58A0" w:rsidRDefault="00E23B85" w:rsidP="000E6955">
      <w:pPr>
        <w:pStyle w:val="Sraopastraipa"/>
        <w:numPr>
          <w:ilvl w:val="0"/>
          <w:numId w:val="9"/>
        </w:numPr>
        <w:tabs>
          <w:tab w:val="left" w:pos="851"/>
          <w:tab w:val="left" w:pos="993"/>
        </w:tabs>
        <w:ind w:left="0" w:firstLine="426"/>
        <w:jc w:val="both"/>
        <w:rPr>
          <w:szCs w:val="24"/>
        </w:rPr>
      </w:pPr>
      <w:r w:rsidRPr="00FA58A0">
        <w:rPr>
          <w:szCs w:val="24"/>
        </w:rPr>
        <w:t xml:space="preserve">Priešmokyklinio ugdymo grupės vaikams </w:t>
      </w:r>
      <w:r w:rsidR="00C95FD4">
        <w:rPr>
          <w:szCs w:val="24"/>
        </w:rPr>
        <w:t>(kartu su 1–4 klasių mokiniais)</w:t>
      </w:r>
      <w:r w:rsidRPr="00FA58A0">
        <w:rPr>
          <w:szCs w:val="24"/>
        </w:rPr>
        <w:t xml:space="preserve"> </w:t>
      </w:r>
      <w:r w:rsidR="00631C79" w:rsidRPr="00FA58A0">
        <w:rPr>
          <w:szCs w:val="24"/>
        </w:rPr>
        <w:t>sudarytos sąlygos lankyti pailgin</w:t>
      </w:r>
      <w:r w:rsidRPr="00FA58A0">
        <w:rPr>
          <w:szCs w:val="24"/>
        </w:rPr>
        <w:t xml:space="preserve">tos dienos grupę. </w:t>
      </w:r>
      <w:r w:rsidR="007C2495" w:rsidRPr="00FA58A0">
        <w:rPr>
          <w:szCs w:val="24"/>
        </w:rPr>
        <w:t>Pailgintos dienos grupės veikla vykdoma pagal parengtą planą.</w:t>
      </w:r>
    </w:p>
    <w:p w14:paraId="1B08A351" w14:textId="77777777" w:rsidR="00DF32D5" w:rsidRPr="00FA58A0" w:rsidRDefault="007C2495" w:rsidP="000E6955">
      <w:pPr>
        <w:pStyle w:val="Sraopastraipa"/>
        <w:numPr>
          <w:ilvl w:val="0"/>
          <w:numId w:val="9"/>
        </w:numPr>
        <w:tabs>
          <w:tab w:val="left" w:pos="851"/>
          <w:tab w:val="left" w:pos="993"/>
        </w:tabs>
        <w:ind w:left="0" w:firstLine="426"/>
        <w:jc w:val="both"/>
        <w:rPr>
          <w:szCs w:val="24"/>
        </w:rPr>
      </w:pPr>
      <w:r w:rsidRPr="00FA58A0">
        <w:rPr>
          <w:szCs w:val="24"/>
        </w:rPr>
        <w:t>Vaikų, kurie ugdomi</w:t>
      </w:r>
      <w:r w:rsidR="00B45BC5" w:rsidRPr="00FA58A0">
        <w:rPr>
          <w:szCs w:val="24"/>
        </w:rPr>
        <w:t xml:space="preserve"> priešmokyklinio ugdymo grup</w:t>
      </w:r>
      <w:r w:rsidR="00DF32D5" w:rsidRPr="00FA58A0">
        <w:rPr>
          <w:szCs w:val="24"/>
        </w:rPr>
        <w:t>ėje, pažanga ir pasiekimai atpažįstami vertinant vaiko socialinę</w:t>
      </w:r>
      <w:r w:rsidRPr="00FA58A0">
        <w:rPr>
          <w:szCs w:val="24"/>
        </w:rPr>
        <w:t xml:space="preserve">, sveikatos, </w:t>
      </w:r>
      <w:r w:rsidR="00DF32D5" w:rsidRPr="00FA58A0">
        <w:rPr>
          <w:szCs w:val="24"/>
        </w:rPr>
        <w:t>pažinimo, komunikavimo ir meninę kompetencija</w:t>
      </w:r>
      <w:r w:rsidRPr="00FA58A0">
        <w:rPr>
          <w:szCs w:val="24"/>
        </w:rPr>
        <w:t>s</w:t>
      </w:r>
      <w:r w:rsidR="00DF32D5" w:rsidRPr="00FA58A0">
        <w:rPr>
          <w:szCs w:val="24"/>
        </w:rPr>
        <w:t>. Vaikų pažan</w:t>
      </w:r>
      <w:r w:rsidR="00C95FD4">
        <w:rPr>
          <w:szCs w:val="24"/>
        </w:rPr>
        <w:t>ga aptariama su tėvais,</w:t>
      </w:r>
      <w:r w:rsidR="00DF32D5" w:rsidRPr="00FA58A0">
        <w:rPr>
          <w:szCs w:val="24"/>
        </w:rPr>
        <w:t xml:space="preserve"> pasibaigus trimestrui </w:t>
      </w:r>
      <w:r w:rsidR="00C95FD4">
        <w:rPr>
          <w:szCs w:val="24"/>
        </w:rPr>
        <w:t>M</w:t>
      </w:r>
      <w:r w:rsidR="00DF32D5" w:rsidRPr="00FA58A0">
        <w:rPr>
          <w:szCs w:val="24"/>
        </w:rPr>
        <w:t xml:space="preserve">okytojų tarybos posėdžiuose, esant poreikiui </w:t>
      </w:r>
      <w:r w:rsidR="00C95FD4">
        <w:rPr>
          <w:szCs w:val="24"/>
        </w:rPr>
        <w:t xml:space="preserve">– </w:t>
      </w:r>
      <w:r w:rsidR="00DF32D5" w:rsidRPr="00FA58A0">
        <w:rPr>
          <w:szCs w:val="24"/>
        </w:rPr>
        <w:t xml:space="preserve">Vaiko gerovės komisijoje. Pasibaigus mokslo metams mokytojas parengia </w:t>
      </w:r>
      <w:r w:rsidR="00B45BC5" w:rsidRPr="00FA58A0">
        <w:rPr>
          <w:szCs w:val="24"/>
        </w:rPr>
        <w:t>ugdytini</w:t>
      </w:r>
      <w:r w:rsidR="00DF32D5" w:rsidRPr="00FA58A0">
        <w:rPr>
          <w:szCs w:val="24"/>
        </w:rPr>
        <w:t>o pasiekimų ir pažangos aprašomąjį vertinimą.</w:t>
      </w:r>
    </w:p>
    <w:p w14:paraId="356E1432" w14:textId="77777777" w:rsidR="00B45BC5" w:rsidRPr="00FA58A0" w:rsidRDefault="00B45BC5" w:rsidP="000E6955">
      <w:pPr>
        <w:pStyle w:val="Sraopastraipa"/>
        <w:numPr>
          <w:ilvl w:val="0"/>
          <w:numId w:val="9"/>
        </w:numPr>
        <w:tabs>
          <w:tab w:val="left" w:pos="851"/>
          <w:tab w:val="left" w:pos="993"/>
        </w:tabs>
        <w:ind w:left="0" w:firstLine="426"/>
        <w:jc w:val="both"/>
        <w:rPr>
          <w:szCs w:val="24"/>
        </w:rPr>
      </w:pPr>
      <w:r w:rsidRPr="00FA58A0">
        <w:rPr>
          <w:szCs w:val="24"/>
        </w:rPr>
        <w:t>Priešmokyklinio ugdymo grupės vaikai ugdosi kompetencijas dalyvaudami pažintinėje, meninėje, kūrybinėje veikloje kartu su pradinių</w:t>
      </w:r>
      <w:r w:rsidR="00A31886" w:rsidRPr="00FA58A0">
        <w:rPr>
          <w:szCs w:val="24"/>
        </w:rPr>
        <w:t xml:space="preserve"> klas</w:t>
      </w:r>
      <w:r w:rsidR="00DF32D5" w:rsidRPr="00FA58A0">
        <w:rPr>
          <w:szCs w:val="24"/>
        </w:rPr>
        <w:t>ių mokiniais.</w:t>
      </w:r>
    </w:p>
    <w:p w14:paraId="5B099DBA" w14:textId="77777777" w:rsidR="003C0DCC" w:rsidRPr="00FA58A0" w:rsidRDefault="00B45BC5" w:rsidP="000E6955">
      <w:pPr>
        <w:pStyle w:val="Sraopastraipa"/>
        <w:numPr>
          <w:ilvl w:val="0"/>
          <w:numId w:val="9"/>
        </w:numPr>
        <w:tabs>
          <w:tab w:val="left" w:pos="851"/>
          <w:tab w:val="left" w:pos="993"/>
        </w:tabs>
        <w:ind w:left="0" w:firstLine="426"/>
        <w:jc w:val="both"/>
        <w:rPr>
          <w:szCs w:val="24"/>
        </w:rPr>
      </w:pPr>
      <w:r w:rsidRPr="00FA58A0">
        <w:rPr>
          <w:szCs w:val="24"/>
        </w:rPr>
        <w:t xml:space="preserve">Priešmokyklinio ugdymo grupės veikla ir lankomumas fiksuojami elektroninėje sistemoje „Mano dienynas“. </w:t>
      </w:r>
    </w:p>
    <w:p w14:paraId="1AF4C110" w14:textId="584E7D0D" w:rsidR="001D5BE2" w:rsidRDefault="008E1534" w:rsidP="000E6955">
      <w:pPr>
        <w:pStyle w:val="Sraopastraipa"/>
        <w:numPr>
          <w:ilvl w:val="0"/>
          <w:numId w:val="9"/>
        </w:numPr>
        <w:tabs>
          <w:tab w:val="left" w:pos="851"/>
          <w:tab w:val="left" w:pos="993"/>
        </w:tabs>
        <w:ind w:left="0" w:firstLine="426"/>
        <w:jc w:val="both"/>
        <w:rPr>
          <w:szCs w:val="24"/>
        </w:rPr>
      </w:pPr>
      <w:r w:rsidRPr="00FA58A0">
        <w:rPr>
          <w:szCs w:val="24"/>
        </w:rPr>
        <w:t xml:space="preserve">Priešmokyklinio ugdymo vaikų lankomumo priežiūra vykdoma pagal Prienų r. Skriaudžių pagrindinės </w:t>
      </w:r>
      <w:r w:rsidR="00EA7573" w:rsidRPr="00FA58A0">
        <w:rPr>
          <w:szCs w:val="24"/>
        </w:rPr>
        <w:t xml:space="preserve">lankomumo tvarkos aprašą, patvirtintą </w:t>
      </w:r>
      <w:r w:rsidRPr="00FA58A0">
        <w:rPr>
          <w:szCs w:val="24"/>
        </w:rPr>
        <w:t xml:space="preserve">mokyklos direktoriaus </w:t>
      </w:r>
      <w:r w:rsidR="003C0DCC" w:rsidRPr="00FA58A0">
        <w:rPr>
          <w:szCs w:val="24"/>
        </w:rPr>
        <w:t xml:space="preserve">2019 m. rugpjūčio 27 d. Nr. V-82. </w:t>
      </w:r>
    </w:p>
    <w:p w14:paraId="3A9A6F05" w14:textId="6F13E717" w:rsidR="00052027" w:rsidRPr="00FA58A0" w:rsidRDefault="00052027" w:rsidP="00052027">
      <w:pPr>
        <w:pStyle w:val="Sraopastraipa"/>
        <w:tabs>
          <w:tab w:val="left" w:pos="851"/>
          <w:tab w:val="left" w:pos="993"/>
        </w:tabs>
        <w:ind w:left="426"/>
        <w:jc w:val="both"/>
        <w:rPr>
          <w:szCs w:val="24"/>
        </w:rPr>
      </w:pPr>
    </w:p>
    <w:p w14:paraId="3A9F4A25" w14:textId="77777777" w:rsidR="00544DC5" w:rsidRPr="00FA58A0" w:rsidRDefault="00544DC5" w:rsidP="000E6955">
      <w:pPr>
        <w:rPr>
          <w:szCs w:val="24"/>
        </w:rPr>
      </w:pPr>
    </w:p>
    <w:p w14:paraId="44DAF5E8" w14:textId="3A54ABFF" w:rsidR="00052027" w:rsidRDefault="00152134" w:rsidP="000E6955">
      <w:pPr>
        <w:jc w:val="center"/>
        <w:rPr>
          <w:b/>
          <w:szCs w:val="24"/>
        </w:rPr>
      </w:pPr>
      <w:r>
        <w:rPr>
          <w:b/>
          <w:szCs w:val="24"/>
        </w:rPr>
        <w:lastRenderedPageBreak/>
        <w:t>TREČIASIS SKIRSNIS</w:t>
      </w:r>
    </w:p>
    <w:p w14:paraId="0BEC4449" w14:textId="2B9032EF" w:rsidR="001B02A0" w:rsidRPr="00FA58A0" w:rsidRDefault="00A31886" w:rsidP="000E6955">
      <w:pPr>
        <w:jc w:val="center"/>
        <w:rPr>
          <w:b/>
          <w:szCs w:val="24"/>
        </w:rPr>
      </w:pPr>
      <w:r w:rsidRPr="00FA58A0">
        <w:rPr>
          <w:b/>
          <w:szCs w:val="24"/>
        </w:rPr>
        <w:t>PRADINIO IR PAGRINDINIO UGDY</w:t>
      </w:r>
      <w:r w:rsidR="00152134">
        <w:rPr>
          <w:b/>
          <w:szCs w:val="24"/>
        </w:rPr>
        <w:t>MO PROGRAMŲ ĮGYVENDINIMO TIKSLAI IR UŽDAVINIAI</w:t>
      </w:r>
    </w:p>
    <w:p w14:paraId="02046C01" w14:textId="77777777" w:rsidR="00DF32D5" w:rsidRPr="00FA58A0" w:rsidRDefault="00DF32D5" w:rsidP="000E6955">
      <w:pPr>
        <w:pStyle w:val="Sraopastraipa"/>
        <w:tabs>
          <w:tab w:val="left" w:pos="284"/>
          <w:tab w:val="left" w:pos="567"/>
          <w:tab w:val="left" w:pos="709"/>
          <w:tab w:val="left" w:pos="851"/>
        </w:tabs>
        <w:ind w:left="567"/>
        <w:jc w:val="both"/>
        <w:rPr>
          <w:color w:val="FF0000"/>
          <w:szCs w:val="24"/>
        </w:rPr>
      </w:pPr>
    </w:p>
    <w:p w14:paraId="7EB020C6" w14:textId="77777777" w:rsidR="00CC2FA1" w:rsidRPr="00FA58A0" w:rsidRDefault="00631C79" w:rsidP="000E6955">
      <w:pPr>
        <w:pStyle w:val="Sraopastraipa"/>
        <w:numPr>
          <w:ilvl w:val="0"/>
          <w:numId w:val="9"/>
        </w:numPr>
        <w:tabs>
          <w:tab w:val="left" w:pos="284"/>
          <w:tab w:val="left" w:pos="567"/>
          <w:tab w:val="left" w:pos="709"/>
          <w:tab w:val="left" w:pos="851"/>
          <w:tab w:val="left" w:pos="993"/>
        </w:tabs>
        <w:ind w:left="0" w:firstLine="426"/>
        <w:jc w:val="both"/>
        <w:rPr>
          <w:szCs w:val="24"/>
        </w:rPr>
      </w:pPr>
      <w:r w:rsidRPr="00FA58A0">
        <w:rPr>
          <w:szCs w:val="24"/>
        </w:rPr>
        <w:t>202</w:t>
      </w:r>
      <w:r w:rsidR="00D748CC" w:rsidRPr="00FA58A0">
        <w:rPr>
          <w:szCs w:val="24"/>
        </w:rPr>
        <w:t>1</w:t>
      </w:r>
      <w:r w:rsidRPr="00FA58A0">
        <w:rPr>
          <w:szCs w:val="24"/>
        </w:rPr>
        <w:t>–202</w:t>
      </w:r>
      <w:r w:rsidR="00D748CC" w:rsidRPr="00FA58A0">
        <w:rPr>
          <w:szCs w:val="24"/>
        </w:rPr>
        <w:t>2</w:t>
      </w:r>
      <w:r w:rsidRPr="00FA58A0">
        <w:rPr>
          <w:szCs w:val="24"/>
        </w:rPr>
        <w:t xml:space="preserve"> </w:t>
      </w:r>
      <w:r w:rsidR="00EB2444" w:rsidRPr="00FA58A0">
        <w:rPr>
          <w:szCs w:val="24"/>
        </w:rPr>
        <w:t>mokslo metams</w:t>
      </w:r>
      <w:r w:rsidR="006A15AB" w:rsidRPr="00FA58A0">
        <w:rPr>
          <w:szCs w:val="24"/>
        </w:rPr>
        <w:t xml:space="preserve"> pasirinkti </w:t>
      </w:r>
      <w:r w:rsidR="00F3668B" w:rsidRPr="00FA58A0">
        <w:rPr>
          <w:szCs w:val="24"/>
        </w:rPr>
        <w:t>Ugdymo plano tikslai</w:t>
      </w:r>
      <w:r w:rsidR="00F00C3F" w:rsidRPr="00FA58A0">
        <w:rPr>
          <w:szCs w:val="24"/>
        </w:rPr>
        <w:t xml:space="preserve"> ir uždaviniai</w:t>
      </w:r>
      <w:r w:rsidR="008B6A61">
        <w:rPr>
          <w:szCs w:val="24"/>
        </w:rPr>
        <w:t>:</w:t>
      </w:r>
      <w:r w:rsidR="00F3668B" w:rsidRPr="00FA58A0">
        <w:rPr>
          <w:szCs w:val="24"/>
        </w:rPr>
        <w:t xml:space="preserve"> </w:t>
      </w:r>
    </w:p>
    <w:tbl>
      <w:tblPr>
        <w:tblStyle w:val="Lentelstinklelis"/>
        <w:tblW w:w="0" w:type="auto"/>
        <w:tblInd w:w="-5" w:type="dxa"/>
        <w:tblLook w:val="04A0" w:firstRow="1" w:lastRow="0" w:firstColumn="1" w:lastColumn="0" w:noHBand="0" w:noVBand="1"/>
      </w:tblPr>
      <w:tblGrid>
        <w:gridCol w:w="3681"/>
        <w:gridCol w:w="5533"/>
      </w:tblGrid>
      <w:tr w:rsidR="00F00C3F" w:rsidRPr="00FA58A0" w14:paraId="59DDB692" w14:textId="77777777" w:rsidTr="00370E82">
        <w:tc>
          <w:tcPr>
            <w:tcW w:w="3681" w:type="dxa"/>
            <w:shd w:val="clear" w:color="auto" w:fill="FFE599" w:themeFill="accent4" w:themeFillTint="66"/>
          </w:tcPr>
          <w:p w14:paraId="45E657E6" w14:textId="77777777" w:rsidR="00F00C3F" w:rsidRPr="00FA58A0" w:rsidRDefault="00F00C3F" w:rsidP="000E6955">
            <w:pPr>
              <w:pStyle w:val="Sraopastraipa"/>
              <w:tabs>
                <w:tab w:val="left" w:pos="284"/>
                <w:tab w:val="left" w:pos="567"/>
                <w:tab w:val="left" w:pos="709"/>
                <w:tab w:val="left" w:pos="851"/>
                <w:tab w:val="left" w:pos="993"/>
              </w:tabs>
              <w:ind w:left="0"/>
              <w:jc w:val="both"/>
              <w:rPr>
                <w:szCs w:val="24"/>
              </w:rPr>
            </w:pPr>
            <w:r w:rsidRPr="00FA58A0">
              <w:rPr>
                <w:szCs w:val="24"/>
              </w:rPr>
              <w:t>Tikslai</w:t>
            </w:r>
          </w:p>
        </w:tc>
        <w:tc>
          <w:tcPr>
            <w:tcW w:w="5533" w:type="dxa"/>
            <w:shd w:val="clear" w:color="auto" w:fill="FFE599" w:themeFill="accent4" w:themeFillTint="66"/>
          </w:tcPr>
          <w:p w14:paraId="30C6E8CC" w14:textId="77777777" w:rsidR="00F00C3F" w:rsidRPr="00FA58A0" w:rsidRDefault="00F00C3F" w:rsidP="000E6955">
            <w:pPr>
              <w:pStyle w:val="Sraopastraipa"/>
              <w:tabs>
                <w:tab w:val="left" w:pos="284"/>
                <w:tab w:val="left" w:pos="567"/>
                <w:tab w:val="left" w:pos="709"/>
                <w:tab w:val="left" w:pos="851"/>
                <w:tab w:val="left" w:pos="993"/>
              </w:tabs>
              <w:ind w:left="0"/>
              <w:jc w:val="both"/>
              <w:rPr>
                <w:szCs w:val="24"/>
              </w:rPr>
            </w:pPr>
            <w:r w:rsidRPr="00FA58A0">
              <w:rPr>
                <w:szCs w:val="24"/>
              </w:rPr>
              <w:t>Uždaviniai</w:t>
            </w:r>
          </w:p>
        </w:tc>
      </w:tr>
      <w:tr w:rsidR="00F00C3F" w:rsidRPr="00FA58A0" w14:paraId="5A150394" w14:textId="77777777" w:rsidTr="00DA56A2">
        <w:tc>
          <w:tcPr>
            <w:tcW w:w="3681" w:type="dxa"/>
          </w:tcPr>
          <w:p w14:paraId="29B1DE6D" w14:textId="77777777" w:rsidR="00F00C3F" w:rsidRPr="00FA58A0" w:rsidRDefault="00F00C3F" w:rsidP="000E6955">
            <w:pPr>
              <w:pStyle w:val="Sraopastraipa"/>
              <w:tabs>
                <w:tab w:val="left" w:pos="284"/>
                <w:tab w:val="left" w:pos="567"/>
                <w:tab w:val="left" w:pos="709"/>
                <w:tab w:val="left" w:pos="851"/>
                <w:tab w:val="left" w:pos="993"/>
              </w:tabs>
              <w:ind w:left="0"/>
              <w:jc w:val="both"/>
              <w:rPr>
                <w:szCs w:val="24"/>
              </w:rPr>
            </w:pPr>
            <w:r w:rsidRPr="00FA58A0">
              <w:rPr>
                <w:b/>
                <w:szCs w:val="24"/>
              </w:rPr>
              <w:t>1 tikslas</w:t>
            </w:r>
            <w:r w:rsidR="00831D7F" w:rsidRPr="00FA58A0">
              <w:rPr>
                <w:b/>
                <w:szCs w:val="24"/>
              </w:rPr>
              <w:t>.</w:t>
            </w:r>
          </w:p>
          <w:p w14:paraId="27AEB7D8" w14:textId="77777777" w:rsidR="00F00C3F" w:rsidRPr="00FA58A0" w:rsidRDefault="00EB2444" w:rsidP="000E6955">
            <w:pPr>
              <w:pStyle w:val="Sraopastraipa"/>
              <w:tabs>
                <w:tab w:val="left" w:pos="284"/>
                <w:tab w:val="left" w:pos="567"/>
                <w:tab w:val="left" w:pos="709"/>
                <w:tab w:val="left" w:pos="851"/>
                <w:tab w:val="left" w:pos="993"/>
              </w:tabs>
              <w:ind w:left="0"/>
              <w:jc w:val="both"/>
              <w:rPr>
                <w:szCs w:val="24"/>
              </w:rPr>
            </w:pPr>
            <w:r w:rsidRPr="00FA58A0">
              <w:rPr>
                <w:szCs w:val="24"/>
              </w:rPr>
              <w:t>20</w:t>
            </w:r>
            <w:r w:rsidR="00F00C3F" w:rsidRPr="00FA58A0">
              <w:rPr>
                <w:szCs w:val="24"/>
              </w:rPr>
              <w:t>.1. Mokinio skirtybių suvokimas, atpažinimas, asmeninės pažangos skatinimas ir mokymosi patirčių ugdymas įvairiose veiklose.</w:t>
            </w:r>
          </w:p>
        </w:tc>
        <w:tc>
          <w:tcPr>
            <w:tcW w:w="5533" w:type="dxa"/>
          </w:tcPr>
          <w:p w14:paraId="74CF8E71" w14:textId="77777777" w:rsidR="008B6A61" w:rsidRDefault="00F00C3F" w:rsidP="000E6955">
            <w:pPr>
              <w:pStyle w:val="Sraopastraipa"/>
              <w:tabs>
                <w:tab w:val="left" w:pos="284"/>
                <w:tab w:val="left" w:pos="567"/>
                <w:tab w:val="left" w:pos="709"/>
                <w:tab w:val="left" w:pos="851"/>
                <w:tab w:val="left" w:pos="993"/>
              </w:tabs>
              <w:ind w:left="0"/>
              <w:jc w:val="both"/>
              <w:rPr>
                <w:b/>
                <w:szCs w:val="24"/>
              </w:rPr>
            </w:pPr>
            <w:r w:rsidRPr="00FA58A0">
              <w:rPr>
                <w:b/>
                <w:szCs w:val="24"/>
              </w:rPr>
              <w:t xml:space="preserve">Uždaviniai 1-ąjam tikslui įgyvendinti: </w:t>
            </w:r>
          </w:p>
          <w:p w14:paraId="59986F00" w14:textId="34C7856E" w:rsidR="00F00C3F" w:rsidRPr="008B6A61" w:rsidRDefault="00EB2444" w:rsidP="000E6955">
            <w:pPr>
              <w:pStyle w:val="Sraopastraipa"/>
              <w:tabs>
                <w:tab w:val="left" w:pos="284"/>
                <w:tab w:val="left" w:pos="567"/>
                <w:tab w:val="left" w:pos="709"/>
                <w:tab w:val="left" w:pos="851"/>
                <w:tab w:val="left" w:pos="993"/>
              </w:tabs>
              <w:ind w:left="0"/>
              <w:jc w:val="both"/>
              <w:rPr>
                <w:b/>
                <w:szCs w:val="24"/>
              </w:rPr>
            </w:pPr>
            <w:r w:rsidRPr="00FA58A0">
              <w:rPr>
                <w:szCs w:val="24"/>
              </w:rPr>
              <w:t>20</w:t>
            </w:r>
            <w:r w:rsidR="00DA56A2" w:rsidRPr="00FA58A0">
              <w:rPr>
                <w:szCs w:val="24"/>
              </w:rPr>
              <w:t>.</w:t>
            </w:r>
            <w:r w:rsidR="00F00C3F" w:rsidRPr="00FA58A0">
              <w:rPr>
                <w:szCs w:val="24"/>
              </w:rPr>
              <w:t>1.</w:t>
            </w:r>
            <w:r w:rsidR="00DA56A2" w:rsidRPr="00FA58A0">
              <w:rPr>
                <w:szCs w:val="24"/>
              </w:rPr>
              <w:t>1.</w:t>
            </w:r>
            <w:r w:rsidR="00445B29">
              <w:rPr>
                <w:szCs w:val="24"/>
              </w:rPr>
              <w:t xml:space="preserve"> organizuoti</w:t>
            </w:r>
            <w:r w:rsidR="00445B29" w:rsidRPr="00445B29">
              <w:rPr>
                <w:szCs w:val="24"/>
              </w:rPr>
              <w:t xml:space="preserve"> </w:t>
            </w:r>
            <w:r w:rsidR="00F00C3F" w:rsidRPr="00FA58A0">
              <w:rPr>
                <w:szCs w:val="24"/>
              </w:rPr>
              <w:t>in</w:t>
            </w:r>
            <w:r w:rsidR="00263CF6">
              <w:rPr>
                <w:szCs w:val="24"/>
              </w:rPr>
              <w:t>dividualius ir grupinius pokalbius</w:t>
            </w:r>
            <w:r w:rsidR="00DA56A2" w:rsidRPr="00445B29">
              <w:rPr>
                <w:szCs w:val="24"/>
              </w:rPr>
              <w:t>,</w:t>
            </w:r>
            <w:r w:rsidR="00DA56A2" w:rsidRPr="00FA58A0">
              <w:rPr>
                <w:szCs w:val="24"/>
              </w:rPr>
              <w:t xml:space="preserve"> </w:t>
            </w:r>
            <w:r w:rsidR="00445B29">
              <w:rPr>
                <w:szCs w:val="24"/>
              </w:rPr>
              <w:t xml:space="preserve">siekiant </w:t>
            </w:r>
            <w:r w:rsidR="00DA56A2" w:rsidRPr="00FA58A0">
              <w:rPr>
                <w:szCs w:val="24"/>
              </w:rPr>
              <w:t>suvokti</w:t>
            </w:r>
            <w:r w:rsidR="00F00C3F" w:rsidRPr="00FA58A0">
              <w:rPr>
                <w:szCs w:val="24"/>
              </w:rPr>
              <w:t xml:space="preserve"> mokinio skirtybes bei gebėjimus.</w:t>
            </w:r>
            <w:r w:rsidR="00CC2483">
              <w:rPr>
                <w:szCs w:val="24"/>
              </w:rPr>
              <w:t xml:space="preserve"> </w:t>
            </w:r>
          </w:p>
          <w:p w14:paraId="47E726D8" w14:textId="5BDD59EF" w:rsidR="00F00C3F" w:rsidRPr="00263CF6" w:rsidRDefault="00F00C3F" w:rsidP="000E6955">
            <w:pPr>
              <w:pStyle w:val="Sraopastraipa"/>
              <w:tabs>
                <w:tab w:val="left" w:pos="284"/>
                <w:tab w:val="left" w:pos="567"/>
                <w:tab w:val="left" w:pos="709"/>
                <w:tab w:val="left" w:pos="851"/>
                <w:tab w:val="left" w:pos="993"/>
              </w:tabs>
              <w:ind w:left="0"/>
              <w:jc w:val="both"/>
              <w:rPr>
                <w:szCs w:val="24"/>
              </w:rPr>
            </w:pPr>
            <w:r w:rsidRPr="00FA58A0">
              <w:rPr>
                <w:szCs w:val="24"/>
              </w:rPr>
              <w:t>2</w:t>
            </w:r>
            <w:r w:rsidR="00EB2444" w:rsidRPr="00FA58A0">
              <w:rPr>
                <w:szCs w:val="24"/>
              </w:rPr>
              <w:t>0</w:t>
            </w:r>
            <w:r w:rsidR="00DA56A2" w:rsidRPr="00FA58A0">
              <w:rPr>
                <w:szCs w:val="24"/>
              </w:rPr>
              <w:t>.1</w:t>
            </w:r>
            <w:r w:rsidRPr="00FA58A0">
              <w:rPr>
                <w:szCs w:val="24"/>
              </w:rPr>
              <w:t>.</w:t>
            </w:r>
            <w:r w:rsidR="00DA56A2" w:rsidRPr="00FA58A0">
              <w:rPr>
                <w:szCs w:val="24"/>
              </w:rPr>
              <w:t>2.</w:t>
            </w:r>
            <w:r w:rsidR="00D71AE5">
              <w:rPr>
                <w:szCs w:val="24"/>
              </w:rPr>
              <w:t xml:space="preserve"> t</w:t>
            </w:r>
            <w:r w:rsidRPr="00FA58A0">
              <w:rPr>
                <w:szCs w:val="24"/>
              </w:rPr>
              <w:t xml:space="preserve">aikyti </w:t>
            </w:r>
            <w:r w:rsidR="00263CF6" w:rsidRPr="00263CF6">
              <w:rPr>
                <w:szCs w:val="24"/>
              </w:rPr>
              <w:t>skirtingas</w:t>
            </w:r>
            <w:r w:rsidR="00226AFD">
              <w:rPr>
                <w:szCs w:val="24"/>
              </w:rPr>
              <w:t xml:space="preserve"> </w:t>
            </w:r>
            <w:r w:rsidRPr="00FA58A0">
              <w:rPr>
                <w:szCs w:val="24"/>
              </w:rPr>
              <w:t xml:space="preserve">mokinio asmeninės pažangos </w:t>
            </w:r>
            <w:r w:rsidR="00DA56A2" w:rsidRPr="00FA58A0">
              <w:rPr>
                <w:szCs w:val="24"/>
              </w:rPr>
              <w:t xml:space="preserve">stebėjimo pamokoje formas bei </w:t>
            </w:r>
            <w:r w:rsidRPr="00263CF6">
              <w:rPr>
                <w:szCs w:val="24"/>
              </w:rPr>
              <w:t>vykd</w:t>
            </w:r>
            <w:r w:rsidR="00DA56A2" w:rsidRPr="00263CF6">
              <w:rPr>
                <w:szCs w:val="24"/>
              </w:rPr>
              <w:t xml:space="preserve">yti </w:t>
            </w:r>
            <w:r w:rsidRPr="00263CF6">
              <w:rPr>
                <w:szCs w:val="24"/>
              </w:rPr>
              <w:t>refleksiją</w:t>
            </w:r>
            <w:r w:rsidR="00226AFD" w:rsidRPr="00263CF6">
              <w:rPr>
                <w:szCs w:val="24"/>
              </w:rPr>
              <w:t xml:space="preserve"> </w:t>
            </w:r>
            <w:r w:rsidR="00DA56A2" w:rsidRPr="00263CF6">
              <w:rPr>
                <w:szCs w:val="24"/>
              </w:rPr>
              <w:t xml:space="preserve">apie išmokimą ir </w:t>
            </w:r>
            <w:r w:rsidRPr="00263CF6">
              <w:rPr>
                <w:szCs w:val="24"/>
              </w:rPr>
              <w:t>pažangą.</w:t>
            </w:r>
          </w:p>
          <w:p w14:paraId="09CA1021" w14:textId="77777777" w:rsidR="00DA56A2" w:rsidRPr="00FA58A0" w:rsidRDefault="00EB2444" w:rsidP="000E6955">
            <w:pPr>
              <w:pStyle w:val="Sraopastraipa"/>
              <w:tabs>
                <w:tab w:val="left" w:pos="284"/>
                <w:tab w:val="left" w:pos="567"/>
                <w:tab w:val="left" w:pos="709"/>
                <w:tab w:val="left" w:pos="851"/>
                <w:tab w:val="left" w:pos="993"/>
              </w:tabs>
              <w:ind w:left="0"/>
              <w:jc w:val="both"/>
              <w:rPr>
                <w:szCs w:val="24"/>
              </w:rPr>
            </w:pPr>
            <w:r w:rsidRPr="00FA58A0">
              <w:rPr>
                <w:szCs w:val="24"/>
              </w:rPr>
              <w:t>20</w:t>
            </w:r>
            <w:r w:rsidR="00D71AE5">
              <w:rPr>
                <w:szCs w:val="24"/>
              </w:rPr>
              <w:t>.1.3. s</w:t>
            </w:r>
            <w:r w:rsidR="00DA56A2" w:rsidRPr="00FA58A0">
              <w:rPr>
                <w:szCs w:val="24"/>
              </w:rPr>
              <w:t>katinti mokinius dalyvauti įvairiose veiklose, skatinančiose pilietinį ir tautinį sąmoningumą.</w:t>
            </w:r>
          </w:p>
          <w:p w14:paraId="27D9656E" w14:textId="77777777" w:rsidR="00F00C3F" w:rsidRPr="00FA58A0" w:rsidRDefault="00F00C3F" w:rsidP="000E6955">
            <w:pPr>
              <w:pStyle w:val="Sraopastraipa"/>
              <w:tabs>
                <w:tab w:val="left" w:pos="284"/>
                <w:tab w:val="left" w:pos="567"/>
                <w:tab w:val="left" w:pos="709"/>
                <w:tab w:val="left" w:pos="851"/>
                <w:tab w:val="left" w:pos="993"/>
              </w:tabs>
              <w:ind w:left="0"/>
              <w:jc w:val="both"/>
              <w:rPr>
                <w:szCs w:val="24"/>
              </w:rPr>
            </w:pPr>
          </w:p>
        </w:tc>
      </w:tr>
      <w:tr w:rsidR="00F00C3F" w:rsidRPr="00FA58A0" w14:paraId="6ABE59BF" w14:textId="77777777" w:rsidTr="00DA56A2">
        <w:tc>
          <w:tcPr>
            <w:tcW w:w="3681" w:type="dxa"/>
          </w:tcPr>
          <w:p w14:paraId="73371DB4" w14:textId="77777777" w:rsidR="00F00C3F" w:rsidRPr="00FA58A0" w:rsidRDefault="00F00C3F" w:rsidP="000E6955">
            <w:pPr>
              <w:pStyle w:val="Sraopastraipa"/>
              <w:tabs>
                <w:tab w:val="left" w:pos="284"/>
                <w:tab w:val="left" w:pos="567"/>
                <w:tab w:val="left" w:pos="709"/>
                <w:tab w:val="left" w:pos="851"/>
                <w:tab w:val="left" w:pos="993"/>
              </w:tabs>
              <w:ind w:left="0"/>
              <w:jc w:val="both"/>
              <w:rPr>
                <w:b/>
                <w:szCs w:val="24"/>
              </w:rPr>
            </w:pPr>
            <w:r w:rsidRPr="00FA58A0">
              <w:rPr>
                <w:b/>
                <w:szCs w:val="24"/>
              </w:rPr>
              <w:t>2</w:t>
            </w:r>
            <w:r w:rsidR="00EB2444" w:rsidRPr="00FA58A0">
              <w:rPr>
                <w:b/>
                <w:szCs w:val="24"/>
              </w:rPr>
              <w:t xml:space="preserve"> tikslas</w:t>
            </w:r>
            <w:r w:rsidR="00831D7F" w:rsidRPr="00FA58A0">
              <w:rPr>
                <w:b/>
                <w:szCs w:val="24"/>
              </w:rPr>
              <w:t>.</w:t>
            </w:r>
          </w:p>
          <w:p w14:paraId="247B7389" w14:textId="77777777" w:rsidR="00DA56A2" w:rsidRPr="00FA58A0" w:rsidRDefault="00EB2444" w:rsidP="000E6955">
            <w:pPr>
              <w:pStyle w:val="Sraopastraipa"/>
              <w:tabs>
                <w:tab w:val="left" w:pos="284"/>
                <w:tab w:val="left" w:pos="567"/>
                <w:tab w:val="left" w:pos="709"/>
                <w:tab w:val="left" w:pos="851"/>
                <w:tab w:val="left" w:pos="993"/>
              </w:tabs>
              <w:ind w:left="0"/>
              <w:jc w:val="both"/>
              <w:rPr>
                <w:szCs w:val="24"/>
              </w:rPr>
            </w:pPr>
            <w:r w:rsidRPr="00FA58A0">
              <w:rPr>
                <w:szCs w:val="24"/>
              </w:rPr>
              <w:t>20</w:t>
            </w:r>
            <w:r w:rsidR="00DA56A2" w:rsidRPr="00FA58A0">
              <w:rPr>
                <w:szCs w:val="24"/>
              </w:rPr>
              <w:t xml:space="preserve">.2. </w:t>
            </w:r>
            <w:r w:rsidR="008A2479" w:rsidRPr="00FA58A0">
              <w:rPr>
                <w:szCs w:val="24"/>
              </w:rPr>
              <w:t>Savivaldaus mokymosi skatinimas ir kritinio mąstymo ugdymas pamokose.</w:t>
            </w:r>
          </w:p>
        </w:tc>
        <w:tc>
          <w:tcPr>
            <w:tcW w:w="5533" w:type="dxa"/>
          </w:tcPr>
          <w:p w14:paraId="2F0C0D09" w14:textId="77777777" w:rsidR="00E31BF7" w:rsidRPr="00FA58A0" w:rsidRDefault="00E31BF7" w:rsidP="000E6955">
            <w:pPr>
              <w:pStyle w:val="Sraopastraipa"/>
              <w:tabs>
                <w:tab w:val="left" w:pos="284"/>
                <w:tab w:val="left" w:pos="567"/>
                <w:tab w:val="left" w:pos="709"/>
                <w:tab w:val="left" w:pos="851"/>
                <w:tab w:val="left" w:pos="993"/>
              </w:tabs>
              <w:ind w:left="0"/>
              <w:jc w:val="both"/>
              <w:rPr>
                <w:b/>
                <w:szCs w:val="24"/>
              </w:rPr>
            </w:pPr>
            <w:r w:rsidRPr="00FA58A0">
              <w:rPr>
                <w:b/>
                <w:szCs w:val="24"/>
              </w:rPr>
              <w:t>Uždaviniai 2-ąjam tikslui įgyvendinti:</w:t>
            </w:r>
          </w:p>
          <w:p w14:paraId="7C5CE9EF" w14:textId="13E00E0B" w:rsidR="00520918" w:rsidRPr="00F072E3" w:rsidRDefault="00EB2444" w:rsidP="000E6955">
            <w:pPr>
              <w:pStyle w:val="Sraopastraipa"/>
              <w:tabs>
                <w:tab w:val="left" w:pos="284"/>
                <w:tab w:val="left" w:pos="567"/>
                <w:tab w:val="left" w:pos="709"/>
                <w:tab w:val="left" w:pos="851"/>
                <w:tab w:val="left" w:pos="993"/>
              </w:tabs>
              <w:ind w:left="0"/>
              <w:jc w:val="both"/>
              <w:rPr>
                <w:szCs w:val="24"/>
              </w:rPr>
            </w:pPr>
            <w:r w:rsidRPr="00FA58A0">
              <w:rPr>
                <w:szCs w:val="24"/>
              </w:rPr>
              <w:t>20</w:t>
            </w:r>
            <w:r w:rsidR="00DA56A2" w:rsidRPr="00FA58A0">
              <w:rPr>
                <w:szCs w:val="24"/>
              </w:rPr>
              <w:t>.2.1.</w:t>
            </w:r>
            <w:r w:rsidR="008A2479" w:rsidRPr="00FA58A0">
              <w:rPr>
                <w:szCs w:val="24"/>
              </w:rPr>
              <w:t xml:space="preserve"> </w:t>
            </w:r>
            <w:r w:rsidR="00D71AE5">
              <w:rPr>
                <w:szCs w:val="24"/>
              </w:rPr>
              <w:t>t</w:t>
            </w:r>
            <w:r w:rsidR="00520918" w:rsidRPr="00FA58A0">
              <w:rPr>
                <w:szCs w:val="24"/>
              </w:rPr>
              <w:t>obulinti pamokos kokybę per vadovavimą kiekvieno mokinio ugdymuisi (pagrįstumą ir sąryšingumą)</w:t>
            </w:r>
            <w:r w:rsidR="00207E43">
              <w:rPr>
                <w:szCs w:val="24"/>
              </w:rPr>
              <w:t xml:space="preserve">, </w:t>
            </w:r>
            <w:r w:rsidR="00207E43" w:rsidRPr="00210EB4">
              <w:rPr>
                <w:szCs w:val="24"/>
              </w:rPr>
              <w:t xml:space="preserve">pamokos uždavinį susiejant su </w:t>
            </w:r>
            <w:r w:rsidR="00F072E3" w:rsidRPr="00210EB4">
              <w:rPr>
                <w:szCs w:val="24"/>
              </w:rPr>
              <w:t xml:space="preserve">mokiniams </w:t>
            </w:r>
            <w:r w:rsidR="00210EB4" w:rsidRPr="00210EB4">
              <w:rPr>
                <w:szCs w:val="24"/>
              </w:rPr>
              <w:t>aiškiais vertinimo kriterijais.</w:t>
            </w:r>
          </w:p>
          <w:p w14:paraId="13876399" w14:textId="77777777" w:rsidR="00F00C3F" w:rsidRPr="00FA58A0" w:rsidRDefault="00EB2444" w:rsidP="000E6955">
            <w:pPr>
              <w:pStyle w:val="Sraopastraipa"/>
              <w:tabs>
                <w:tab w:val="left" w:pos="284"/>
                <w:tab w:val="left" w:pos="567"/>
                <w:tab w:val="left" w:pos="709"/>
                <w:tab w:val="left" w:pos="851"/>
                <w:tab w:val="left" w:pos="993"/>
              </w:tabs>
              <w:ind w:left="0"/>
              <w:jc w:val="both"/>
              <w:rPr>
                <w:szCs w:val="24"/>
              </w:rPr>
            </w:pPr>
            <w:r w:rsidRPr="00FA58A0">
              <w:rPr>
                <w:szCs w:val="24"/>
              </w:rPr>
              <w:t>20</w:t>
            </w:r>
            <w:r w:rsidR="00D71AE5">
              <w:rPr>
                <w:szCs w:val="24"/>
              </w:rPr>
              <w:t>.2.2. s</w:t>
            </w:r>
            <w:r w:rsidR="00520918" w:rsidRPr="00FA58A0">
              <w:rPr>
                <w:szCs w:val="24"/>
              </w:rPr>
              <w:t>katinti mokinius kelti savivaldaus mokymosi tikslą ir jo siekti.</w:t>
            </w:r>
          </w:p>
          <w:p w14:paraId="4C049C1A" w14:textId="77777777" w:rsidR="008A2479" w:rsidRPr="00FA58A0" w:rsidRDefault="00EB2444" w:rsidP="000E6955">
            <w:pPr>
              <w:pStyle w:val="Sraopastraipa"/>
              <w:tabs>
                <w:tab w:val="left" w:pos="284"/>
                <w:tab w:val="left" w:pos="567"/>
                <w:tab w:val="left" w:pos="709"/>
                <w:tab w:val="left" w:pos="851"/>
                <w:tab w:val="left" w:pos="993"/>
              </w:tabs>
              <w:ind w:left="0"/>
              <w:jc w:val="both"/>
              <w:rPr>
                <w:szCs w:val="24"/>
              </w:rPr>
            </w:pPr>
            <w:r w:rsidRPr="00FA58A0">
              <w:rPr>
                <w:szCs w:val="24"/>
              </w:rPr>
              <w:t>20</w:t>
            </w:r>
            <w:r w:rsidR="008A2479" w:rsidRPr="00FA58A0">
              <w:rPr>
                <w:szCs w:val="24"/>
              </w:rPr>
              <w:t>.2</w:t>
            </w:r>
            <w:r w:rsidR="00ED323B" w:rsidRPr="00FA58A0">
              <w:rPr>
                <w:szCs w:val="24"/>
              </w:rPr>
              <w:t>.3</w:t>
            </w:r>
            <w:r w:rsidR="008A2479" w:rsidRPr="00FA58A0">
              <w:rPr>
                <w:szCs w:val="24"/>
              </w:rPr>
              <w:t xml:space="preserve">. </w:t>
            </w:r>
            <w:r w:rsidR="00D71AE5">
              <w:rPr>
                <w:szCs w:val="24"/>
              </w:rPr>
              <w:t>į</w:t>
            </w:r>
            <w:r w:rsidR="00520918" w:rsidRPr="00FA58A0">
              <w:rPr>
                <w:szCs w:val="24"/>
              </w:rPr>
              <w:t>gyvendinti i</w:t>
            </w:r>
            <w:r w:rsidR="008A2479" w:rsidRPr="00FA58A0">
              <w:rPr>
                <w:szCs w:val="24"/>
              </w:rPr>
              <w:t>nte</w:t>
            </w:r>
            <w:r w:rsidR="00520918" w:rsidRPr="00FA58A0">
              <w:rPr>
                <w:szCs w:val="24"/>
              </w:rPr>
              <w:t>gruotas-tiriamąsias</w:t>
            </w:r>
            <w:r w:rsidR="008A2479" w:rsidRPr="00FA58A0">
              <w:rPr>
                <w:szCs w:val="24"/>
              </w:rPr>
              <w:t xml:space="preserve"> </w:t>
            </w:r>
            <w:r w:rsidR="00520918" w:rsidRPr="00FA58A0">
              <w:rPr>
                <w:szCs w:val="24"/>
              </w:rPr>
              <w:t xml:space="preserve">veiklas, </w:t>
            </w:r>
            <w:r w:rsidR="008A2479" w:rsidRPr="00FA58A0">
              <w:rPr>
                <w:szCs w:val="24"/>
              </w:rPr>
              <w:t>siekiant ugdyti mokinių kritinį mąs</w:t>
            </w:r>
            <w:r w:rsidR="00ED323B" w:rsidRPr="00FA58A0">
              <w:rPr>
                <w:szCs w:val="24"/>
              </w:rPr>
              <w:t>tymą.</w:t>
            </w:r>
          </w:p>
          <w:p w14:paraId="67E58223" w14:textId="77777777" w:rsidR="008A2479" w:rsidRPr="00FA58A0" w:rsidRDefault="008A2479" w:rsidP="000E6955">
            <w:pPr>
              <w:pStyle w:val="Sraopastraipa"/>
              <w:tabs>
                <w:tab w:val="left" w:pos="284"/>
                <w:tab w:val="left" w:pos="567"/>
                <w:tab w:val="left" w:pos="709"/>
                <w:tab w:val="left" w:pos="851"/>
                <w:tab w:val="left" w:pos="993"/>
              </w:tabs>
              <w:ind w:left="0"/>
              <w:jc w:val="both"/>
              <w:rPr>
                <w:szCs w:val="24"/>
              </w:rPr>
            </w:pPr>
          </w:p>
        </w:tc>
      </w:tr>
      <w:tr w:rsidR="00F00C3F" w:rsidRPr="00FA58A0" w14:paraId="01E79DAD" w14:textId="77777777" w:rsidTr="00DA56A2">
        <w:tc>
          <w:tcPr>
            <w:tcW w:w="3681" w:type="dxa"/>
          </w:tcPr>
          <w:p w14:paraId="2385D6D8" w14:textId="77777777" w:rsidR="00DA56A2" w:rsidRPr="00FA58A0" w:rsidRDefault="00F00C3F" w:rsidP="000E6955">
            <w:pPr>
              <w:pStyle w:val="Sraopastraipa"/>
              <w:tabs>
                <w:tab w:val="left" w:pos="284"/>
                <w:tab w:val="left" w:pos="567"/>
                <w:tab w:val="left" w:pos="709"/>
                <w:tab w:val="left" w:pos="851"/>
                <w:tab w:val="left" w:pos="993"/>
              </w:tabs>
              <w:ind w:left="0"/>
              <w:jc w:val="both"/>
              <w:rPr>
                <w:szCs w:val="24"/>
              </w:rPr>
            </w:pPr>
            <w:r w:rsidRPr="00FA58A0">
              <w:rPr>
                <w:b/>
                <w:szCs w:val="24"/>
              </w:rPr>
              <w:t>3 tikslas</w:t>
            </w:r>
            <w:r w:rsidR="00831D7F" w:rsidRPr="00FA58A0">
              <w:rPr>
                <w:b/>
                <w:szCs w:val="24"/>
              </w:rPr>
              <w:t>.</w:t>
            </w:r>
          </w:p>
          <w:p w14:paraId="608FE9DE" w14:textId="77777777" w:rsidR="00F00C3F" w:rsidRPr="00FA58A0" w:rsidRDefault="00B857DE" w:rsidP="000E6955">
            <w:pPr>
              <w:pStyle w:val="Sraopastraipa"/>
              <w:tabs>
                <w:tab w:val="left" w:pos="284"/>
                <w:tab w:val="left" w:pos="567"/>
                <w:tab w:val="left" w:pos="709"/>
                <w:tab w:val="left" w:pos="851"/>
                <w:tab w:val="left" w:pos="993"/>
              </w:tabs>
              <w:ind w:left="0"/>
              <w:jc w:val="both"/>
              <w:rPr>
                <w:szCs w:val="24"/>
              </w:rPr>
            </w:pPr>
            <w:r w:rsidRPr="00FA58A0">
              <w:rPr>
                <w:szCs w:val="24"/>
              </w:rPr>
              <w:t>20</w:t>
            </w:r>
            <w:r w:rsidR="00DA56A2" w:rsidRPr="00FA58A0">
              <w:rPr>
                <w:szCs w:val="24"/>
              </w:rPr>
              <w:t xml:space="preserve">.3. </w:t>
            </w:r>
            <w:r w:rsidR="00F00C3F" w:rsidRPr="00FA58A0">
              <w:rPr>
                <w:szCs w:val="24"/>
              </w:rPr>
              <w:t>Mokinių mokymosi džiaugsmo skatinimas išbandant įvairiapusiško mokymosi galimybes.</w:t>
            </w:r>
          </w:p>
        </w:tc>
        <w:tc>
          <w:tcPr>
            <w:tcW w:w="5533" w:type="dxa"/>
          </w:tcPr>
          <w:p w14:paraId="0C0BDBD8" w14:textId="77777777" w:rsidR="00E31BF7" w:rsidRPr="00FA58A0" w:rsidRDefault="00E31BF7" w:rsidP="000E6955">
            <w:pPr>
              <w:pStyle w:val="Sraopastraipa"/>
              <w:tabs>
                <w:tab w:val="left" w:pos="284"/>
                <w:tab w:val="left" w:pos="567"/>
                <w:tab w:val="left" w:pos="709"/>
                <w:tab w:val="left" w:pos="851"/>
                <w:tab w:val="left" w:pos="993"/>
              </w:tabs>
              <w:ind w:left="0"/>
              <w:jc w:val="both"/>
              <w:rPr>
                <w:b/>
                <w:szCs w:val="24"/>
              </w:rPr>
            </w:pPr>
            <w:r w:rsidRPr="00FA58A0">
              <w:rPr>
                <w:b/>
                <w:szCs w:val="24"/>
              </w:rPr>
              <w:t>Uždaviniai 3-ąjam tikslui įgyvendinti:</w:t>
            </w:r>
          </w:p>
          <w:p w14:paraId="3DFD9A0D" w14:textId="77777777" w:rsidR="00F00C3F" w:rsidRPr="00FA58A0" w:rsidRDefault="00DA56A2" w:rsidP="000E6955">
            <w:pPr>
              <w:pStyle w:val="Sraopastraipa"/>
              <w:tabs>
                <w:tab w:val="left" w:pos="284"/>
                <w:tab w:val="left" w:pos="567"/>
                <w:tab w:val="left" w:pos="709"/>
                <w:tab w:val="left" w:pos="851"/>
                <w:tab w:val="left" w:pos="993"/>
              </w:tabs>
              <w:ind w:left="0"/>
              <w:jc w:val="both"/>
              <w:rPr>
                <w:szCs w:val="24"/>
              </w:rPr>
            </w:pPr>
            <w:r w:rsidRPr="00FA58A0">
              <w:rPr>
                <w:szCs w:val="24"/>
              </w:rPr>
              <w:t>2</w:t>
            </w:r>
            <w:r w:rsidR="00B857DE" w:rsidRPr="00FA58A0">
              <w:rPr>
                <w:szCs w:val="24"/>
              </w:rPr>
              <w:t>0</w:t>
            </w:r>
            <w:r w:rsidRPr="00FA58A0">
              <w:rPr>
                <w:szCs w:val="24"/>
              </w:rPr>
              <w:t xml:space="preserve">.3.1. </w:t>
            </w:r>
            <w:r w:rsidR="00D71AE5">
              <w:rPr>
                <w:szCs w:val="24"/>
              </w:rPr>
              <w:t>p</w:t>
            </w:r>
            <w:r w:rsidR="00E31BF7" w:rsidRPr="00FA58A0">
              <w:rPr>
                <w:szCs w:val="24"/>
              </w:rPr>
              <w:t>anaudoti netradicines aplinkas mokinių mokymosi gebėjimams (kompetencijoms) ugdytis.</w:t>
            </w:r>
          </w:p>
          <w:p w14:paraId="450BC17C" w14:textId="77777777" w:rsidR="00DA56A2" w:rsidRPr="00FA58A0" w:rsidRDefault="00B857DE" w:rsidP="000E6955">
            <w:pPr>
              <w:pStyle w:val="Sraopastraipa"/>
              <w:tabs>
                <w:tab w:val="left" w:pos="284"/>
                <w:tab w:val="left" w:pos="567"/>
                <w:tab w:val="left" w:pos="709"/>
                <w:tab w:val="left" w:pos="851"/>
                <w:tab w:val="left" w:pos="993"/>
              </w:tabs>
              <w:ind w:left="0"/>
              <w:jc w:val="both"/>
              <w:rPr>
                <w:szCs w:val="24"/>
              </w:rPr>
            </w:pPr>
            <w:r w:rsidRPr="00FA58A0">
              <w:rPr>
                <w:szCs w:val="24"/>
              </w:rPr>
              <w:t>20</w:t>
            </w:r>
            <w:r w:rsidR="00DA56A2" w:rsidRPr="00FA58A0">
              <w:rPr>
                <w:szCs w:val="24"/>
              </w:rPr>
              <w:t>.3.</w:t>
            </w:r>
            <w:r w:rsidR="002A154F" w:rsidRPr="00FA58A0">
              <w:rPr>
                <w:szCs w:val="24"/>
              </w:rPr>
              <w:t>2.</w:t>
            </w:r>
            <w:r w:rsidR="00D71AE5">
              <w:rPr>
                <w:szCs w:val="24"/>
              </w:rPr>
              <w:t xml:space="preserve"> t</w:t>
            </w:r>
            <w:r w:rsidR="00DA56A2" w:rsidRPr="00FA58A0">
              <w:rPr>
                <w:szCs w:val="24"/>
              </w:rPr>
              <w:t xml:space="preserve">aikyti patirtinį mokymąsi </w:t>
            </w:r>
            <w:r w:rsidR="008A2479" w:rsidRPr="00FA58A0">
              <w:rPr>
                <w:szCs w:val="24"/>
              </w:rPr>
              <w:t>išbandant</w:t>
            </w:r>
            <w:r w:rsidR="00C00A2F" w:rsidRPr="00FA58A0">
              <w:rPr>
                <w:szCs w:val="24"/>
              </w:rPr>
              <w:t xml:space="preserve"> STEAM metodi</w:t>
            </w:r>
            <w:r w:rsidR="002A154F" w:rsidRPr="00FA58A0">
              <w:rPr>
                <w:szCs w:val="24"/>
              </w:rPr>
              <w:t>ką</w:t>
            </w:r>
            <w:r w:rsidR="00E31BF7" w:rsidRPr="00FA58A0">
              <w:rPr>
                <w:szCs w:val="24"/>
              </w:rPr>
              <w:t xml:space="preserve"> ir</w:t>
            </w:r>
            <w:r w:rsidR="002A154F" w:rsidRPr="00FA58A0">
              <w:rPr>
                <w:szCs w:val="24"/>
              </w:rPr>
              <w:t xml:space="preserve"> </w:t>
            </w:r>
            <w:r w:rsidR="00DA56A2" w:rsidRPr="00FA58A0">
              <w:rPr>
                <w:szCs w:val="24"/>
              </w:rPr>
              <w:t xml:space="preserve">įgyvendinant </w:t>
            </w:r>
            <w:r w:rsidR="009E2458">
              <w:rPr>
                <w:szCs w:val="24"/>
              </w:rPr>
              <w:t>„</w:t>
            </w:r>
            <w:r w:rsidR="00C00A2F" w:rsidRPr="00FA58A0">
              <w:rPr>
                <w:szCs w:val="24"/>
              </w:rPr>
              <w:t>Erasmus+</w:t>
            </w:r>
            <w:r w:rsidR="009E2458">
              <w:rPr>
                <w:szCs w:val="24"/>
              </w:rPr>
              <w:t>“</w:t>
            </w:r>
            <w:r w:rsidR="00C00A2F" w:rsidRPr="00FA58A0">
              <w:rPr>
                <w:szCs w:val="24"/>
              </w:rPr>
              <w:t xml:space="preserve"> projektą „Gamtos saugumas – jokio savanaudiškumo“.</w:t>
            </w:r>
          </w:p>
          <w:p w14:paraId="6F0A86F0" w14:textId="77777777" w:rsidR="002A154F" w:rsidRPr="00FA58A0" w:rsidRDefault="002A154F" w:rsidP="000E6955">
            <w:pPr>
              <w:pStyle w:val="Sraopastraipa"/>
              <w:tabs>
                <w:tab w:val="left" w:pos="284"/>
                <w:tab w:val="left" w:pos="567"/>
                <w:tab w:val="left" w:pos="709"/>
                <w:tab w:val="left" w:pos="851"/>
                <w:tab w:val="left" w:pos="993"/>
              </w:tabs>
              <w:ind w:left="0"/>
              <w:jc w:val="both"/>
              <w:rPr>
                <w:szCs w:val="24"/>
              </w:rPr>
            </w:pPr>
            <w:r w:rsidRPr="00FA58A0">
              <w:rPr>
                <w:szCs w:val="24"/>
              </w:rPr>
              <w:t>2</w:t>
            </w:r>
            <w:r w:rsidR="00B857DE" w:rsidRPr="00FA58A0">
              <w:rPr>
                <w:szCs w:val="24"/>
              </w:rPr>
              <w:t>0</w:t>
            </w:r>
            <w:r w:rsidRPr="00FA58A0">
              <w:rPr>
                <w:szCs w:val="24"/>
              </w:rPr>
              <w:t xml:space="preserve">.3.3. </w:t>
            </w:r>
            <w:r w:rsidR="00D71AE5">
              <w:rPr>
                <w:szCs w:val="24"/>
              </w:rPr>
              <w:t>d</w:t>
            </w:r>
            <w:r w:rsidR="008A2479" w:rsidRPr="00FA58A0">
              <w:rPr>
                <w:szCs w:val="24"/>
              </w:rPr>
              <w:t>idinti mokinių mokymosi džiaugsmą, stiprinti</w:t>
            </w:r>
            <w:r w:rsidR="00E31BF7" w:rsidRPr="00FA58A0">
              <w:rPr>
                <w:szCs w:val="24"/>
              </w:rPr>
              <w:t xml:space="preserve"> jų emocinę būklę</w:t>
            </w:r>
            <w:r w:rsidR="008A2479" w:rsidRPr="00FA58A0">
              <w:rPr>
                <w:szCs w:val="24"/>
              </w:rPr>
              <w:t xml:space="preserve"> (laimingumo būseną), </w:t>
            </w:r>
            <w:r w:rsidR="00E31BF7" w:rsidRPr="00FA58A0">
              <w:rPr>
                <w:szCs w:val="24"/>
              </w:rPr>
              <w:t xml:space="preserve">dalyvaujant </w:t>
            </w:r>
            <w:r w:rsidR="009E2458">
              <w:rPr>
                <w:szCs w:val="24"/>
              </w:rPr>
              <w:t>„</w:t>
            </w:r>
            <w:r w:rsidR="00E31BF7" w:rsidRPr="00FA58A0">
              <w:rPr>
                <w:szCs w:val="24"/>
              </w:rPr>
              <w:t>Erasmus+</w:t>
            </w:r>
            <w:r w:rsidR="009E2458">
              <w:rPr>
                <w:szCs w:val="24"/>
              </w:rPr>
              <w:t>“</w:t>
            </w:r>
            <w:r w:rsidR="00E31BF7" w:rsidRPr="00FA58A0">
              <w:rPr>
                <w:szCs w:val="24"/>
              </w:rPr>
              <w:t xml:space="preserve"> projekte „Emociškai palankios mokymosi aplinkos kūrimas: nuo poreikio link poveikio“.</w:t>
            </w:r>
          </w:p>
        </w:tc>
      </w:tr>
    </w:tbl>
    <w:p w14:paraId="2D98AC52" w14:textId="5A091829" w:rsidR="00544DC5" w:rsidRDefault="00544DC5" w:rsidP="000E6955">
      <w:pPr>
        <w:pStyle w:val="Sraopastraipa"/>
        <w:tabs>
          <w:tab w:val="left" w:pos="567"/>
          <w:tab w:val="left" w:pos="851"/>
        </w:tabs>
        <w:ind w:left="142"/>
        <w:jc w:val="both"/>
        <w:rPr>
          <w:color w:val="FF0000"/>
          <w:szCs w:val="24"/>
        </w:rPr>
      </w:pPr>
    </w:p>
    <w:p w14:paraId="29F0B8E8" w14:textId="77777777" w:rsidR="00AA60D7" w:rsidRPr="00FA58A0" w:rsidRDefault="00AA60D7" w:rsidP="000E6955">
      <w:pPr>
        <w:pStyle w:val="Sraopastraipa"/>
        <w:tabs>
          <w:tab w:val="left" w:pos="567"/>
          <w:tab w:val="left" w:pos="851"/>
        </w:tabs>
        <w:ind w:left="142"/>
        <w:jc w:val="both"/>
        <w:rPr>
          <w:color w:val="FF0000"/>
          <w:szCs w:val="24"/>
        </w:rPr>
      </w:pPr>
    </w:p>
    <w:p w14:paraId="38CC74A5" w14:textId="66CDFCD2" w:rsidR="00052027" w:rsidRDefault="00152134" w:rsidP="000E6955">
      <w:pPr>
        <w:jc w:val="center"/>
        <w:rPr>
          <w:b/>
          <w:szCs w:val="24"/>
        </w:rPr>
      </w:pPr>
      <w:r>
        <w:rPr>
          <w:b/>
          <w:szCs w:val="24"/>
        </w:rPr>
        <w:t>KETVIRTASIS SKIRSNIS</w:t>
      </w:r>
    </w:p>
    <w:p w14:paraId="5517A1A7" w14:textId="3F7CFB96" w:rsidR="001D5BE2" w:rsidRPr="00FA58A0" w:rsidRDefault="00BC1343" w:rsidP="000E6955">
      <w:pPr>
        <w:jc w:val="center"/>
        <w:rPr>
          <w:b/>
          <w:szCs w:val="24"/>
        </w:rPr>
      </w:pPr>
      <w:r w:rsidRPr="00FA58A0">
        <w:rPr>
          <w:b/>
          <w:szCs w:val="24"/>
        </w:rPr>
        <w:t>MOKSLO METŲ TRUKMĖ</w:t>
      </w:r>
    </w:p>
    <w:p w14:paraId="06A168AD" w14:textId="77777777" w:rsidR="00BC1343" w:rsidRPr="00FA58A0" w:rsidRDefault="00BC1343" w:rsidP="000E6955">
      <w:pPr>
        <w:jc w:val="center"/>
        <w:rPr>
          <w:b/>
          <w:szCs w:val="24"/>
        </w:rPr>
      </w:pPr>
    </w:p>
    <w:p w14:paraId="793962A0" w14:textId="77777777" w:rsidR="001D5BE2" w:rsidRPr="00FA58A0" w:rsidRDefault="00FA58A0" w:rsidP="000E6955">
      <w:pPr>
        <w:pStyle w:val="Sraopastraipa"/>
        <w:numPr>
          <w:ilvl w:val="0"/>
          <w:numId w:val="9"/>
        </w:numPr>
        <w:tabs>
          <w:tab w:val="left" w:pos="426"/>
          <w:tab w:val="left" w:pos="851"/>
          <w:tab w:val="left" w:pos="993"/>
        </w:tabs>
        <w:ind w:left="0" w:firstLine="0"/>
        <w:jc w:val="both"/>
        <w:rPr>
          <w:szCs w:val="24"/>
        </w:rPr>
      </w:pPr>
      <w:r>
        <w:rPr>
          <w:szCs w:val="24"/>
        </w:rPr>
        <w:t xml:space="preserve">Mokslo metų pradžia </w:t>
      </w:r>
      <w:r w:rsidR="00631C79" w:rsidRPr="00FA58A0">
        <w:rPr>
          <w:szCs w:val="24"/>
        </w:rPr>
        <w:t>202</w:t>
      </w:r>
      <w:r w:rsidR="00D748CC" w:rsidRPr="00FA58A0">
        <w:rPr>
          <w:szCs w:val="24"/>
        </w:rPr>
        <w:t>1</w:t>
      </w:r>
      <w:r w:rsidR="00631C79" w:rsidRPr="00FA58A0">
        <w:rPr>
          <w:szCs w:val="24"/>
        </w:rPr>
        <w:t>–202</w:t>
      </w:r>
      <w:r w:rsidR="00D748CC" w:rsidRPr="00FA58A0">
        <w:rPr>
          <w:szCs w:val="24"/>
        </w:rPr>
        <w:t>2</w:t>
      </w:r>
      <w:r w:rsidR="006E0AD0" w:rsidRPr="00FA58A0">
        <w:rPr>
          <w:szCs w:val="24"/>
        </w:rPr>
        <w:t xml:space="preserve"> </w:t>
      </w:r>
      <w:r>
        <w:rPr>
          <w:szCs w:val="24"/>
        </w:rPr>
        <w:t>mokslo metais</w:t>
      </w:r>
      <w:r w:rsidR="000819F9" w:rsidRPr="00FA58A0">
        <w:rPr>
          <w:szCs w:val="24"/>
        </w:rPr>
        <w:t xml:space="preserve"> – 202</w:t>
      </w:r>
      <w:r w:rsidR="00D748CC" w:rsidRPr="00FA58A0">
        <w:rPr>
          <w:szCs w:val="24"/>
        </w:rPr>
        <w:t>1</w:t>
      </w:r>
      <w:r w:rsidR="000819F9" w:rsidRPr="00FA58A0">
        <w:rPr>
          <w:szCs w:val="24"/>
        </w:rPr>
        <w:t xml:space="preserve"> m. rugsėjo 1 d.</w:t>
      </w:r>
      <w:r w:rsidR="00E776D1" w:rsidRPr="00FA58A0">
        <w:rPr>
          <w:szCs w:val="24"/>
        </w:rPr>
        <w:t>, pabaiga – 2022 rugpjūčio 31 d.</w:t>
      </w:r>
    </w:p>
    <w:p w14:paraId="298993A8" w14:textId="77777777" w:rsidR="00E776D1" w:rsidRPr="00FA58A0" w:rsidRDefault="00E776D1" w:rsidP="000E6955">
      <w:pPr>
        <w:pStyle w:val="Sraopastraipa"/>
        <w:numPr>
          <w:ilvl w:val="0"/>
          <w:numId w:val="9"/>
        </w:numPr>
        <w:tabs>
          <w:tab w:val="left" w:pos="426"/>
          <w:tab w:val="left" w:pos="567"/>
        </w:tabs>
        <w:ind w:left="0" w:firstLine="0"/>
        <w:jc w:val="both"/>
        <w:rPr>
          <w:szCs w:val="24"/>
        </w:rPr>
      </w:pPr>
      <w:r w:rsidRPr="00FA58A0">
        <w:rPr>
          <w:szCs w:val="24"/>
        </w:rPr>
        <w:t>Mokslo metus sudaro: ugdymo procesas ir laikas, skirtas mokinių poilsiui – atostogoms. Mokiniams skiriamos: rudens, žiemos (Kalėdų), žiemos, pavasario (Velykų) ir vasaros atostogos.</w:t>
      </w:r>
    </w:p>
    <w:p w14:paraId="1DF24D81" w14:textId="77777777" w:rsidR="00115DCE" w:rsidRPr="00FA58A0" w:rsidRDefault="00115DCE" w:rsidP="000E6955">
      <w:pPr>
        <w:pStyle w:val="Sraopastraipa"/>
        <w:numPr>
          <w:ilvl w:val="0"/>
          <w:numId w:val="9"/>
        </w:numPr>
        <w:tabs>
          <w:tab w:val="left" w:pos="426"/>
          <w:tab w:val="left" w:pos="567"/>
        </w:tabs>
        <w:ind w:left="0" w:firstLine="0"/>
        <w:jc w:val="both"/>
        <w:rPr>
          <w:szCs w:val="24"/>
        </w:rPr>
      </w:pPr>
      <w:r w:rsidRPr="00FA58A0">
        <w:rPr>
          <w:szCs w:val="24"/>
        </w:rPr>
        <w:t>PUG ir 1–10 klasių mokiniams skiriama 21 atostogų diena ugdymo procese. Į atostogų trukmę neįskaičiuojamos švenčių ir poilsio dienos.</w:t>
      </w:r>
    </w:p>
    <w:p w14:paraId="73940D8D" w14:textId="77777777" w:rsidR="009A2EF4" w:rsidRPr="00FA58A0" w:rsidRDefault="009A2EF4" w:rsidP="000E6955">
      <w:pPr>
        <w:pStyle w:val="Sraopastraipa"/>
        <w:tabs>
          <w:tab w:val="left" w:pos="426"/>
          <w:tab w:val="left" w:pos="567"/>
        </w:tabs>
        <w:ind w:left="0"/>
        <w:jc w:val="both"/>
        <w:rPr>
          <w:szCs w:val="24"/>
        </w:rPr>
      </w:pPr>
    </w:p>
    <w:p w14:paraId="11D8C333" w14:textId="77777777" w:rsidR="00913954" w:rsidRPr="00FA58A0" w:rsidRDefault="00340960" w:rsidP="000E6955">
      <w:pPr>
        <w:pStyle w:val="Sraopastraipa"/>
        <w:numPr>
          <w:ilvl w:val="0"/>
          <w:numId w:val="9"/>
        </w:numPr>
        <w:tabs>
          <w:tab w:val="left" w:pos="426"/>
          <w:tab w:val="left" w:pos="567"/>
        </w:tabs>
        <w:ind w:left="0" w:firstLine="0"/>
        <w:jc w:val="both"/>
        <w:rPr>
          <w:szCs w:val="24"/>
        </w:rPr>
      </w:pPr>
      <w:r w:rsidRPr="00FA58A0">
        <w:rPr>
          <w:b/>
          <w:szCs w:val="24"/>
          <w:lang w:eastAsia="lt-LT"/>
        </w:rPr>
        <w:t>Ugdymo proceso tr</w:t>
      </w:r>
      <w:r w:rsidR="00913954" w:rsidRPr="00FA58A0">
        <w:rPr>
          <w:b/>
          <w:szCs w:val="24"/>
          <w:lang w:eastAsia="lt-LT"/>
        </w:rPr>
        <w:t>ukmė:</w:t>
      </w:r>
    </w:p>
    <w:tbl>
      <w:tblPr>
        <w:tblStyle w:val="Lentelstinklelis"/>
        <w:tblW w:w="9498" w:type="dxa"/>
        <w:tblInd w:w="-5" w:type="dxa"/>
        <w:tblLook w:val="04A0" w:firstRow="1" w:lastRow="0" w:firstColumn="1" w:lastColumn="0" w:noHBand="0" w:noVBand="1"/>
      </w:tblPr>
      <w:tblGrid>
        <w:gridCol w:w="3261"/>
        <w:gridCol w:w="3118"/>
        <w:gridCol w:w="3119"/>
      </w:tblGrid>
      <w:tr w:rsidR="00D748CC" w:rsidRPr="00FA58A0" w14:paraId="2AE80081" w14:textId="77777777" w:rsidTr="00C817B1">
        <w:tc>
          <w:tcPr>
            <w:tcW w:w="3261" w:type="dxa"/>
            <w:shd w:val="clear" w:color="auto" w:fill="FFD966" w:themeFill="accent4" w:themeFillTint="99"/>
          </w:tcPr>
          <w:p w14:paraId="43C5416F" w14:textId="77777777" w:rsidR="00340960" w:rsidRPr="00FA58A0" w:rsidRDefault="00340960" w:rsidP="000E6955">
            <w:pPr>
              <w:jc w:val="center"/>
              <w:rPr>
                <w:szCs w:val="24"/>
                <w:lang w:eastAsia="lt-LT"/>
              </w:rPr>
            </w:pPr>
            <w:r w:rsidRPr="00FA58A0">
              <w:rPr>
                <w:szCs w:val="24"/>
                <w:lang w:eastAsia="lt-LT"/>
              </w:rPr>
              <w:t>Grupė / Klasė</w:t>
            </w:r>
          </w:p>
        </w:tc>
        <w:tc>
          <w:tcPr>
            <w:tcW w:w="3118" w:type="dxa"/>
            <w:shd w:val="clear" w:color="auto" w:fill="FFD966" w:themeFill="accent4" w:themeFillTint="99"/>
          </w:tcPr>
          <w:p w14:paraId="016C2B3A" w14:textId="77777777" w:rsidR="00340960" w:rsidRPr="00FA58A0" w:rsidRDefault="00340960" w:rsidP="000E6955">
            <w:pPr>
              <w:jc w:val="center"/>
              <w:rPr>
                <w:szCs w:val="24"/>
                <w:lang w:eastAsia="lt-LT"/>
              </w:rPr>
            </w:pPr>
            <w:r w:rsidRPr="00FA58A0">
              <w:rPr>
                <w:szCs w:val="24"/>
                <w:lang w:eastAsia="lt-LT"/>
              </w:rPr>
              <w:t>Dienų skaičius</w:t>
            </w:r>
          </w:p>
        </w:tc>
        <w:tc>
          <w:tcPr>
            <w:tcW w:w="3119" w:type="dxa"/>
            <w:shd w:val="clear" w:color="auto" w:fill="FFD966" w:themeFill="accent4" w:themeFillTint="99"/>
          </w:tcPr>
          <w:p w14:paraId="2DC2F2C3" w14:textId="77777777" w:rsidR="00340960" w:rsidRPr="00FA58A0" w:rsidRDefault="00340960" w:rsidP="000E6955">
            <w:pPr>
              <w:jc w:val="center"/>
              <w:rPr>
                <w:szCs w:val="24"/>
                <w:lang w:eastAsia="lt-LT"/>
              </w:rPr>
            </w:pPr>
            <w:r w:rsidRPr="00FA58A0">
              <w:rPr>
                <w:szCs w:val="24"/>
                <w:lang w:eastAsia="lt-LT"/>
              </w:rPr>
              <w:t>Valandų skaičius per savaitę</w:t>
            </w:r>
          </w:p>
        </w:tc>
      </w:tr>
      <w:tr w:rsidR="00D748CC" w:rsidRPr="00FA58A0" w14:paraId="477099B2" w14:textId="77777777" w:rsidTr="00C817B1">
        <w:tc>
          <w:tcPr>
            <w:tcW w:w="3261" w:type="dxa"/>
          </w:tcPr>
          <w:p w14:paraId="216815CA" w14:textId="77777777" w:rsidR="00340960" w:rsidRPr="00FA58A0" w:rsidRDefault="00340960" w:rsidP="000E6955">
            <w:pPr>
              <w:jc w:val="both"/>
              <w:rPr>
                <w:szCs w:val="24"/>
                <w:lang w:eastAsia="lt-LT"/>
              </w:rPr>
            </w:pPr>
            <w:r w:rsidRPr="00FA58A0">
              <w:rPr>
                <w:szCs w:val="24"/>
                <w:lang w:eastAsia="lt-LT"/>
              </w:rPr>
              <w:t>Priešmokyklinio ugdymo grupė, 1–4 klasės</w:t>
            </w:r>
          </w:p>
        </w:tc>
        <w:tc>
          <w:tcPr>
            <w:tcW w:w="3118" w:type="dxa"/>
          </w:tcPr>
          <w:p w14:paraId="3118BC11" w14:textId="77777777" w:rsidR="00340960" w:rsidRPr="00FA58A0" w:rsidRDefault="00340960" w:rsidP="000E6955">
            <w:pPr>
              <w:jc w:val="center"/>
              <w:rPr>
                <w:szCs w:val="24"/>
                <w:lang w:eastAsia="lt-LT"/>
              </w:rPr>
            </w:pPr>
            <w:r w:rsidRPr="00FA58A0">
              <w:rPr>
                <w:szCs w:val="24"/>
                <w:lang w:eastAsia="lt-LT"/>
              </w:rPr>
              <w:t>175</w:t>
            </w:r>
          </w:p>
        </w:tc>
        <w:tc>
          <w:tcPr>
            <w:tcW w:w="3119" w:type="dxa"/>
          </w:tcPr>
          <w:p w14:paraId="1CF3938F" w14:textId="77777777" w:rsidR="00340960" w:rsidRPr="00FA58A0" w:rsidRDefault="00340960" w:rsidP="000E6955">
            <w:pPr>
              <w:jc w:val="center"/>
              <w:rPr>
                <w:szCs w:val="24"/>
                <w:lang w:eastAsia="lt-LT"/>
              </w:rPr>
            </w:pPr>
            <w:r w:rsidRPr="00FA58A0">
              <w:rPr>
                <w:szCs w:val="24"/>
                <w:lang w:eastAsia="lt-LT"/>
              </w:rPr>
              <w:t>35</w:t>
            </w:r>
          </w:p>
        </w:tc>
      </w:tr>
      <w:tr w:rsidR="00D308E3" w:rsidRPr="00FA58A0" w14:paraId="652CAA2F" w14:textId="77777777" w:rsidTr="00C817B1">
        <w:tc>
          <w:tcPr>
            <w:tcW w:w="3261" w:type="dxa"/>
          </w:tcPr>
          <w:p w14:paraId="45C52176" w14:textId="77777777" w:rsidR="00340960" w:rsidRPr="00FA58A0" w:rsidRDefault="00340960" w:rsidP="000E6955">
            <w:pPr>
              <w:jc w:val="both"/>
              <w:rPr>
                <w:szCs w:val="24"/>
                <w:lang w:eastAsia="lt-LT"/>
              </w:rPr>
            </w:pPr>
            <w:r w:rsidRPr="00FA58A0">
              <w:rPr>
                <w:szCs w:val="24"/>
                <w:lang w:eastAsia="lt-LT"/>
              </w:rPr>
              <w:t>5–10 klasės</w:t>
            </w:r>
          </w:p>
        </w:tc>
        <w:tc>
          <w:tcPr>
            <w:tcW w:w="3118" w:type="dxa"/>
          </w:tcPr>
          <w:p w14:paraId="36A17B4B" w14:textId="77777777" w:rsidR="00340960" w:rsidRPr="00FA58A0" w:rsidRDefault="00340960" w:rsidP="000E6955">
            <w:pPr>
              <w:jc w:val="center"/>
              <w:rPr>
                <w:szCs w:val="24"/>
                <w:lang w:eastAsia="lt-LT"/>
              </w:rPr>
            </w:pPr>
            <w:r w:rsidRPr="00FA58A0">
              <w:rPr>
                <w:szCs w:val="24"/>
                <w:lang w:eastAsia="lt-LT"/>
              </w:rPr>
              <w:t>185</w:t>
            </w:r>
          </w:p>
        </w:tc>
        <w:tc>
          <w:tcPr>
            <w:tcW w:w="3119" w:type="dxa"/>
          </w:tcPr>
          <w:p w14:paraId="6C03B466" w14:textId="77777777" w:rsidR="00340960" w:rsidRPr="00FA58A0" w:rsidRDefault="00340960" w:rsidP="000E6955">
            <w:pPr>
              <w:jc w:val="center"/>
              <w:rPr>
                <w:szCs w:val="24"/>
                <w:lang w:eastAsia="lt-LT"/>
              </w:rPr>
            </w:pPr>
            <w:r w:rsidRPr="00FA58A0">
              <w:rPr>
                <w:szCs w:val="24"/>
                <w:lang w:eastAsia="lt-LT"/>
              </w:rPr>
              <w:t>37</w:t>
            </w:r>
          </w:p>
        </w:tc>
      </w:tr>
    </w:tbl>
    <w:p w14:paraId="7D89B419" w14:textId="77777777" w:rsidR="004E72BB" w:rsidRPr="00FA58A0" w:rsidRDefault="004E72BB" w:rsidP="000E6955">
      <w:pPr>
        <w:tabs>
          <w:tab w:val="left" w:pos="567"/>
          <w:tab w:val="left" w:pos="851"/>
          <w:tab w:val="left" w:pos="993"/>
        </w:tabs>
        <w:jc w:val="both"/>
        <w:rPr>
          <w:color w:val="FF0000"/>
          <w:szCs w:val="24"/>
        </w:rPr>
      </w:pPr>
    </w:p>
    <w:p w14:paraId="26CF19EC" w14:textId="77777777" w:rsidR="00913954" w:rsidRPr="00FA58A0" w:rsidRDefault="00280676" w:rsidP="000E6955">
      <w:pPr>
        <w:pStyle w:val="Sraopastraipa"/>
        <w:numPr>
          <w:ilvl w:val="0"/>
          <w:numId w:val="9"/>
        </w:numPr>
        <w:tabs>
          <w:tab w:val="left" w:pos="426"/>
          <w:tab w:val="left" w:pos="851"/>
          <w:tab w:val="left" w:pos="993"/>
        </w:tabs>
        <w:ind w:left="0" w:firstLine="0"/>
        <w:jc w:val="both"/>
        <w:rPr>
          <w:szCs w:val="24"/>
        </w:rPr>
      </w:pPr>
      <w:r w:rsidRPr="00FA58A0">
        <w:rPr>
          <w:b/>
          <w:szCs w:val="24"/>
        </w:rPr>
        <w:t>Ugdymo proceso metu skiriamų atostogų trukmė</w:t>
      </w:r>
      <w:r w:rsidR="00913954" w:rsidRPr="00FA58A0">
        <w:rPr>
          <w:b/>
          <w:szCs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3119"/>
      </w:tblGrid>
      <w:tr w:rsidR="00D748CC" w:rsidRPr="00FA58A0" w14:paraId="5657B351" w14:textId="77777777" w:rsidTr="00C817B1">
        <w:trPr>
          <w:trHeight w:val="213"/>
        </w:trPr>
        <w:tc>
          <w:tcPr>
            <w:tcW w:w="3261" w:type="dxa"/>
            <w:shd w:val="clear" w:color="auto" w:fill="FFD966" w:themeFill="accent4" w:themeFillTint="99"/>
          </w:tcPr>
          <w:p w14:paraId="72222981" w14:textId="77777777" w:rsidR="00556913" w:rsidRPr="00FA58A0" w:rsidRDefault="00556913" w:rsidP="000E6955">
            <w:pPr>
              <w:rPr>
                <w:szCs w:val="24"/>
              </w:rPr>
            </w:pPr>
            <w:r w:rsidRPr="00FA58A0">
              <w:rPr>
                <w:szCs w:val="24"/>
              </w:rPr>
              <w:t>Atostogų pavadinimas</w:t>
            </w:r>
          </w:p>
        </w:tc>
        <w:tc>
          <w:tcPr>
            <w:tcW w:w="3118" w:type="dxa"/>
            <w:shd w:val="clear" w:color="auto" w:fill="FFD966" w:themeFill="accent4" w:themeFillTint="99"/>
          </w:tcPr>
          <w:p w14:paraId="239F319A" w14:textId="77777777" w:rsidR="00556913" w:rsidRPr="00FA58A0" w:rsidRDefault="00280676" w:rsidP="000E6955">
            <w:pPr>
              <w:rPr>
                <w:szCs w:val="24"/>
              </w:rPr>
            </w:pPr>
            <w:r w:rsidRPr="00FA58A0">
              <w:rPr>
                <w:szCs w:val="24"/>
              </w:rPr>
              <w:t>Laikotarpis (nuo –</w:t>
            </w:r>
            <w:r w:rsidR="00556913" w:rsidRPr="00FA58A0">
              <w:rPr>
                <w:szCs w:val="24"/>
              </w:rPr>
              <w:t xml:space="preserve"> iki)</w:t>
            </w:r>
          </w:p>
        </w:tc>
        <w:tc>
          <w:tcPr>
            <w:tcW w:w="3119" w:type="dxa"/>
            <w:shd w:val="clear" w:color="auto" w:fill="FFD966" w:themeFill="accent4" w:themeFillTint="99"/>
          </w:tcPr>
          <w:p w14:paraId="2D3E9E9D" w14:textId="77777777" w:rsidR="00556913" w:rsidRPr="00FA58A0" w:rsidRDefault="00280676" w:rsidP="000E6955">
            <w:pPr>
              <w:rPr>
                <w:szCs w:val="24"/>
              </w:rPr>
            </w:pPr>
            <w:r w:rsidRPr="00FA58A0">
              <w:rPr>
                <w:szCs w:val="24"/>
              </w:rPr>
              <w:t xml:space="preserve">Grupės / </w:t>
            </w:r>
            <w:r w:rsidR="00556913" w:rsidRPr="00FA58A0">
              <w:rPr>
                <w:szCs w:val="24"/>
              </w:rPr>
              <w:t>Klasės</w:t>
            </w:r>
          </w:p>
        </w:tc>
      </w:tr>
      <w:tr w:rsidR="00D748CC" w:rsidRPr="00FA58A0" w14:paraId="79063843" w14:textId="77777777" w:rsidTr="00C817B1">
        <w:trPr>
          <w:trHeight w:val="213"/>
        </w:trPr>
        <w:tc>
          <w:tcPr>
            <w:tcW w:w="3261" w:type="dxa"/>
          </w:tcPr>
          <w:p w14:paraId="7D8712CC" w14:textId="77777777" w:rsidR="00355E08" w:rsidRPr="00FA58A0" w:rsidRDefault="00355E08" w:rsidP="000E6955">
            <w:pPr>
              <w:rPr>
                <w:szCs w:val="24"/>
              </w:rPr>
            </w:pPr>
            <w:r w:rsidRPr="00FA58A0">
              <w:rPr>
                <w:szCs w:val="24"/>
              </w:rPr>
              <w:t>Rudens atostogos</w:t>
            </w:r>
          </w:p>
        </w:tc>
        <w:tc>
          <w:tcPr>
            <w:tcW w:w="3118" w:type="dxa"/>
          </w:tcPr>
          <w:p w14:paraId="41E91D49" w14:textId="77777777" w:rsidR="00355E08" w:rsidRPr="00FA58A0" w:rsidRDefault="004E72BB" w:rsidP="000E6955">
            <w:pPr>
              <w:rPr>
                <w:szCs w:val="24"/>
              </w:rPr>
            </w:pPr>
            <w:r w:rsidRPr="00FA58A0">
              <w:rPr>
                <w:szCs w:val="24"/>
              </w:rPr>
              <w:t>202</w:t>
            </w:r>
            <w:r w:rsidR="00E776D1" w:rsidRPr="00FA58A0">
              <w:rPr>
                <w:szCs w:val="24"/>
              </w:rPr>
              <w:t>1</w:t>
            </w:r>
            <w:r w:rsidRPr="00FA58A0">
              <w:rPr>
                <w:szCs w:val="24"/>
              </w:rPr>
              <w:t>-</w:t>
            </w:r>
            <w:r w:rsidR="00E776D1" w:rsidRPr="00FA58A0">
              <w:rPr>
                <w:szCs w:val="24"/>
              </w:rPr>
              <w:t>11</w:t>
            </w:r>
            <w:r w:rsidRPr="00FA58A0">
              <w:rPr>
                <w:szCs w:val="24"/>
              </w:rPr>
              <w:t>-</w:t>
            </w:r>
            <w:r w:rsidR="00E776D1" w:rsidRPr="00FA58A0">
              <w:rPr>
                <w:szCs w:val="24"/>
              </w:rPr>
              <w:t>03</w:t>
            </w:r>
            <w:r w:rsidRPr="00FA58A0">
              <w:rPr>
                <w:szCs w:val="24"/>
              </w:rPr>
              <w:t xml:space="preserve"> – 202</w:t>
            </w:r>
            <w:r w:rsidR="00E776D1" w:rsidRPr="00FA58A0">
              <w:rPr>
                <w:szCs w:val="24"/>
              </w:rPr>
              <w:t>1</w:t>
            </w:r>
            <w:r w:rsidR="00556913" w:rsidRPr="00FA58A0">
              <w:rPr>
                <w:szCs w:val="24"/>
              </w:rPr>
              <w:t>-1</w:t>
            </w:r>
            <w:r w:rsidR="00E776D1" w:rsidRPr="00FA58A0">
              <w:rPr>
                <w:szCs w:val="24"/>
              </w:rPr>
              <w:t>1</w:t>
            </w:r>
            <w:r w:rsidR="00556913" w:rsidRPr="00FA58A0">
              <w:rPr>
                <w:szCs w:val="24"/>
              </w:rPr>
              <w:t>-</w:t>
            </w:r>
            <w:r w:rsidR="00E776D1" w:rsidRPr="00FA58A0">
              <w:rPr>
                <w:szCs w:val="24"/>
              </w:rPr>
              <w:t>05</w:t>
            </w:r>
          </w:p>
        </w:tc>
        <w:tc>
          <w:tcPr>
            <w:tcW w:w="3119" w:type="dxa"/>
          </w:tcPr>
          <w:p w14:paraId="2715590E" w14:textId="77777777" w:rsidR="00355E08" w:rsidRPr="00FA58A0" w:rsidRDefault="00355E08" w:rsidP="000E6955">
            <w:pPr>
              <w:rPr>
                <w:szCs w:val="24"/>
              </w:rPr>
            </w:pPr>
            <w:r w:rsidRPr="00FA58A0">
              <w:rPr>
                <w:szCs w:val="24"/>
              </w:rPr>
              <w:t xml:space="preserve">PUG, </w:t>
            </w:r>
            <w:r w:rsidR="009B286A" w:rsidRPr="00FA58A0">
              <w:rPr>
                <w:szCs w:val="24"/>
              </w:rPr>
              <w:t>1–10 klasėms</w:t>
            </w:r>
          </w:p>
        </w:tc>
      </w:tr>
      <w:tr w:rsidR="00D748CC" w:rsidRPr="00FA58A0" w14:paraId="267ED7D4" w14:textId="77777777" w:rsidTr="00C817B1">
        <w:trPr>
          <w:trHeight w:val="213"/>
        </w:trPr>
        <w:tc>
          <w:tcPr>
            <w:tcW w:w="3261" w:type="dxa"/>
          </w:tcPr>
          <w:p w14:paraId="7EA95BCC" w14:textId="77777777" w:rsidR="00784838" w:rsidRPr="00FA58A0" w:rsidRDefault="00784838" w:rsidP="000E6955">
            <w:pPr>
              <w:rPr>
                <w:szCs w:val="24"/>
              </w:rPr>
            </w:pPr>
            <w:r w:rsidRPr="00FA58A0">
              <w:rPr>
                <w:szCs w:val="24"/>
              </w:rPr>
              <w:t>Žiemos (Kalėdų) atostogos</w:t>
            </w:r>
          </w:p>
        </w:tc>
        <w:tc>
          <w:tcPr>
            <w:tcW w:w="3118" w:type="dxa"/>
          </w:tcPr>
          <w:p w14:paraId="42338BE2" w14:textId="77777777" w:rsidR="00784838" w:rsidRPr="00FA58A0" w:rsidRDefault="00784838" w:rsidP="000E6955">
            <w:pPr>
              <w:rPr>
                <w:szCs w:val="24"/>
              </w:rPr>
            </w:pPr>
            <w:r w:rsidRPr="00FA58A0">
              <w:rPr>
                <w:szCs w:val="24"/>
              </w:rPr>
              <w:t>202</w:t>
            </w:r>
            <w:r w:rsidR="00E776D1" w:rsidRPr="00FA58A0">
              <w:rPr>
                <w:szCs w:val="24"/>
              </w:rPr>
              <w:t>1</w:t>
            </w:r>
            <w:r w:rsidRPr="00FA58A0">
              <w:rPr>
                <w:szCs w:val="24"/>
              </w:rPr>
              <w:t>-12-2</w:t>
            </w:r>
            <w:r w:rsidR="00E776D1" w:rsidRPr="00FA58A0">
              <w:rPr>
                <w:szCs w:val="24"/>
              </w:rPr>
              <w:t>7</w:t>
            </w:r>
            <w:r w:rsidRPr="00FA58A0">
              <w:rPr>
                <w:szCs w:val="24"/>
              </w:rPr>
              <w:t xml:space="preserve"> – 202</w:t>
            </w:r>
            <w:r w:rsidR="00E776D1" w:rsidRPr="00FA58A0">
              <w:rPr>
                <w:szCs w:val="24"/>
              </w:rPr>
              <w:t>2</w:t>
            </w:r>
            <w:r w:rsidRPr="00FA58A0">
              <w:rPr>
                <w:szCs w:val="24"/>
              </w:rPr>
              <w:t>-01-0</w:t>
            </w:r>
            <w:r w:rsidR="00E776D1" w:rsidRPr="00FA58A0">
              <w:rPr>
                <w:szCs w:val="24"/>
              </w:rPr>
              <w:t>7</w:t>
            </w:r>
          </w:p>
        </w:tc>
        <w:tc>
          <w:tcPr>
            <w:tcW w:w="3119" w:type="dxa"/>
          </w:tcPr>
          <w:p w14:paraId="4E8A30CC" w14:textId="77777777" w:rsidR="00784838" w:rsidRPr="00FA58A0" w:rsidRDefault="00784838" w:rsidP="000E6955">
            <w:pPr>
              <w:rPr>
                <w:szCs w:val="24"/>
              </w:rPr>
            </w:pPr>
            <w:r w:rsidRPr="00FA58A0">
              <w:rPr>
                <w:szCs w:val="24"/>
              </w:rPr>
              <w:t>PUG, 1–10 klasėms</w:t>
            </w:r>
          </w:p>
        </w:tc>
      </w:tr>
      <w:tr w:rsidR="00D748CC" w:rsidRPr="00FA58A0" w14:paraId="6BBC1F87" w14:textId="77777777" w:rsidTr="00C817B1">
        <w:trPr>
          <w:trHeight w:val="213"/>
        </w:trPr>
        <w:tc>
          <w:tcPr>
            <w:tcW w:w="3261" w:type="dxa"/>
          </w:tcPr>
          <w:p w14:paraId="6B2AB20F" w14:textId="77777777" w:rsidR="00784838" w:rsidRPr="00FA58A0" w:rsidRDefault="00784838" w:rsidP="000E6955">
            <w:pPr>
              <w:rPr>
                <w:szCs w:val="24"/>
              </w:rPr>
            </w:pPr>
            <w:r w:rsidRPr="00FA58A0">
              <w:rPr>
                <w:szCs w:val="24"/>
              </w:rPr>
              <w:t>Žiemos atostogos</w:t>
            </w:r>
          </w:p>
        </w:tc>
        <w:tc>
          <w:tcPr>
            <w:tcW w:w="3118" w:type="dxa"/>
          </w:tcPr>
          <w:p w14:paraId="5FFDE5AE" w14:textId="77777777" w:rsidR="00784838" w:rsidRPr="00FA58A0" w:rsidRDefault="00784838" w:rsidP="000E6955">
            <w:pPr>
              <w:rPr>
                <w:szCs w:val="24"/>
              </w:rPr>
            </w:pPr>
            <w:r w:rsidRPr="00FA58A0">
              <w:rPr>
                <w:szCs w:val="24"/>
              </w:rPr>
              <w:t>202</w:t>
            </w:r>
            <w:r w:rsidR="00E776D1" w:rsidRPr="00FA58A0">
              <w:rPr>
                <w:szCs w:val="24"/>
              </w:rPr>
              <w:t>2</w:t>
            </w:r>
            <w:r w:rsidRPr="00FA58A0">
              <w:rPr>
                <w:szCs w:val="24"/>
              </w:rPr>
              <w:t>-02-1</w:t>
            </w:r>
            <w:r w:rsidR="00E776D1" w:rsidRPr="00FA58A0">
              <w:rPr>
                <w:szCs w:val="24"/>
              </w:rPr>
              <w:t>4</w:t>
            </w:r>
            <w:r w:rsidRPr="00FA58A0">
              <w:rPr>
                <w:szCs w:val="24"/>
              </w:rPr>
              <w:t xml:space="preserve"> – 202</w:t>
            </w:r>
            <w:r w:rsidR="00E776D1" w:rsidRPr="00FA58A0">
              <w:rPr>
                <w:szCs w:val="24"/>
              </w:rPr>
              <w:t>2</w:t>
            </w:r>
            <w:r w:rsidRPr="00FA58A0">
              <w:rPr>
                <w:szCs w:val="24"/>
              </w:rPr>
              <w:t>-02-1</w:t>
            </w:r>
            <w:r w:rsidR="00E776D1" w:rsidRPr="00FA58A0">
              <w:rPr>
                <w:szCs w:val="24"/>
              </w:rPr>
              <w:t>8</w:t>
            </w:r>
          </w:p>
        </w:tc>
        <w:tc>
          <w:tcPr>
            <w:tcW w:w="3119" w:type="dxa"/>
          </w:tcPr>
          <w:p w14:paraId="2A612458" w14:textId="77777777" w:rsidR="00784838" w:rsidRPr="00FA58A0" w:rsidRDefault="00784838" w:rsidP="000E6955">
            <w:pPr>
              <w:rPr>
                <w:szCs w:val="24"/>
              </w:rPr>
            </w:pPr>
            <w:r w:rsidRPr="00FA58A0">
              <w:rPr>
                <w:szCs w:val="24"/>
              </w:rPr>
              <w:t>PUG, 1–10 klasėms</w:t>
            </w:r>
          </w:p>
        </w:tc>
      </w:tr>
      <w:tr w:rsidR="00D748CC" w:rsidRPr="00FA58A0" w14:paraId="5500B112" w14:textId="77777777" w:rsidTr="00C817B1">
        <w:trPr>
          <w:trHeight w:val="213"/>
        </w:trPr>
        <w:tc>
          <w:tcPr>
            <w:tcW w:w="3261" w:type="dxa"/>
          </w:tcPr>
          <w:p w14:paraId="2B127CE6" w14:textId="77777777" w:rsidR="00784838" w:rsidRPr="00FA58A0" w:rsidRDefault="00784838" w:rsidP="000E6955">
            <w:pPr>
              <w:ind w:left="-108" w:firstLine="108"/>
              <w:rPr>
                <w:szCs w:val="24"/>
              </w:rPr>
            </w:pPr>
            <w:r w:rsidRPr="00FA58A0">
              <w:rPr>
                <w:szCs w:val="24"/>
              </w:rPr>
              <w:t>Pavasario (Velykų) atostogos</w:t>
            </w:r>
          </w:p>
        </w:tc>
        <w:tc>
          <w:tcPr>
            <w:tcW w:w="3118" w:type="dxa"/>
          </w:tcPr>
          <w:p w14:paraId="7F4E4AF5" w14:textId="77777777" w:rsidR="00784838" w:rsidRPr="00FA58A0" w:rsidRDefault="00784838" w:rsidP="000E6955">
            <w:pPr>
              <w:rPr>
                <w:szCs w:val="24"/>
              </w:rPr>
            </w:pPr>
            <w:r w:rsidRPr="00FA58A0">
              <w:rPr>
                <w:szCs w:val="24"/>
              </w:rPr>
              <w:t>202</w:t>
            </w:r>
            <w:r w:rsidR="00E776D1" w:rsidRPr="00FA58A0">
              <w:rPr>
                <w:szCs w:val="24"/>
              </w:rPr>
              <w:t>2</w:t>
            </w:r>
            <w:r w:rsidRPr="00FA58A0">
              <w:rPr>
                <w:szCs w:val="24"/>
              </w:rPr>
              <w:t>-04-</w:t>
            </w:r>
            <w:r w:rsidR="00E776D1" w:rsidRPr="00FA58A0">
              <w:rPr>
                <w:szCs w:val="24"/>
              </w:rPr>
              <w:t>19</w:t>
            </w:r>
            <w:r w:rsidRPr="00FA58A0">
              <w:rPr>
                <w:szCs w:val="24"/>
              </w:rPr>
              <w:t xml:space="preserve"> – 202</w:t>
            </w:r>
            <w:r w:rsidR="00E776D1" w:rsidRPr="00FA58A0">
              <w:rPr>
                <w:szCs w:val="24"/>
              </w:rPr>
              <w:t>2</w:t>
            </w:r>
            <w:r w:rsidRPr="00FA58A0">
              <w:rPr>
                <w:szCs w:val="24"/>
              </w:rPr>
              <w:t>-04-</w:t>
            </w:r>
            <w:r w:rsidR="00E776D1" w:rsidRPr="00FA58A0">
              <w:rPr>
                <w:szCs w:val="24"/>
              </w:rPr>
              <w:t>22</w:t>
            </w:r>
          </w:p>
        </w:tc>
        <w:tc>
          <w:tcPr>
            <w:tcW w:w="3119" w:type="dxa"/>
          </w:tcPr>
          <w:p w14:paraId="799E9D2D" w14:textId="77777777" w:rsidR="00784838" w:rsidRPr="00FA58A0" w:rsidRDefault="00784838" w:rsidP="000E6955">
            <w:pPr>
              <w:rPr>
                <w:szCs w:val="24"/>
              </w:rPr>
            </w:pPr>
            <w:r w:rsidRPr="00FA58A0">
              <w:rPr>
                <w:szCs w:val="24"/>
              </w:rPr>
              <w:t>PUG, 1–10 klasėms</w:t>
            </w:r>
          </w:p>
        </w:tc>
      </w:tr>
      <w:tr w:rsidR="00D748CC" w:rsidRPr="00FA58A0" w14:paraId="0530E152" w14:textId="77777777" w:rsidTr="00C817B1">
        <w:trPr>
          <w:trHeight w:val="213"/>
        </w:trPr>
        <w:tc>
          <w:tcPr>
            <w:tcW w:w="3261" w:type="dxa"/>
          </w:tcPr>
          <w:p w14:paraId="1695E4C5" w14:textId="77777777" w:rsidR="00784838" w:rsidRPr="00FA58A0" w:rsidRDefault="00784838" w:rsidP="000E6955">
            <w:pPr>
              <w:ind w:left="-108" w:firstLine="108"/>
              <w:rPr>
                <w:color w:val="FF0000"/>
                <w:szCs w:val="24"/>
              </w:rPr>
            </w:pPr>
            <w:r w:rsidRPr="00FA58A0">
              <w:rPr>
                <w:szCs w:val="24"/>
              </w:rPr>
              <w:t>Vasaros atostogos</w:t>
            </w:r>
          </w:p>
        </w:tc>
        <w:tc>
          <w:tcPr>
            <w:tcW w:w="3118" w:type="dxa"/>
          </w:tcPr>
          <w:p w14:paraId="0F761C42" w14:textId="77777777" w:rsidR="00784838" w:rsidRPr="00FA58A0" w:rsidRDefault="00784838" w:rsidP="000E6955">
            <w:pPr>
              <w:rPr>
                <w:szCs w:val="24"/>
              </w:rPr>
            </w:pPr>
            <w:r w:rsidRPr="00FA58A0">
              <w:rPr>
                <w:szCs w:val="24"/>
              </w:rPr>
              <w:t>202</w:t>
            </w:r>
            <w:r w:rsidR="00E776D1" w:rsidRPr="00FA58A0">
              <w:rPr>
                <w:szCs w:val="24"/>
              </w:rPr>
              <w:t>2</w:t>
            </w:r>
            <w:r w:rsidRPr="00FA58A0">
              <w:rPr>
                <w:szCs w:val="24"/>
              </w:rPr>
              <w:t>-06-10 – 202</w:t>
            </w:r>
            <w:r w:rsidR="0027060F" w:rsidRPr="00FA58A0">
              <w:rPr>
                <w:szCs w:val="24"/>
              </w:rPr>
              <w:t>2</w:t>
            </w:r>
            <w:r w:rsidRPr="00FA58A0">
              <w:rPr>
                <w:szCs w:val="24"/>
              </w:rPr>
              <w:t>-08-31</w:t>
            </w:r>
          </w:p>
        </w:tc>
        <w:tc>
          <w:tcPr>
            <w:tcW w:w="3119" w:type="dxa"/>
          </w:tcPr>
          <w:p w14:paraId="4126B66A" w14:textId="77777777" w:rsidR="00784838" w:rsidRPr="00FA58A0" w:rsidRDefault="00784838" w:rsidP="000E6955">
            <w:pPr>
              <w:rPr>
                <w:color w:val="FF0000"/>
                <w:szCs w:val="24"/>
              </w:rPr>
            </w:pPr>
            <w:r w:rsidRPr="00FA58A0">
              <w:rPr>
                <w:szCs w:val="24"/>
              </w:rPr>
              <w:t>PUG, 1–4 klasėms</w:t>
            </w:r>
          </w:p>
        </w:tc>
      </w:tr>
      <w:tr w:rsidR="00D748CC" w:rsidRPr="00FA58A0" w14:paraId="3D1E9DAD" w14:textId="77777777" w:rsidTr="00C817B1">
        <w:trPr>
          <w:trHeight w:val="213"/>
        </w:trPr>
        <w:tc>
          <w:tcPr>
            <w:tcW w:w="3261" w:type="dxa"/>
          </w:tcPr>
          <w:p w14:paraId="3F40ADFA" w14:textId="77777777" w:rsidR="00784838" w:rsidRPr="00FA58A0" w:rsidRDefault="00784838" w:rsidP="000E6955">
            <w:pPr>
              <w:ind w:left="-108" w:firstLine="108"/>
              <w:rPr>
                <w:szCs w:val="24"/>
              </w:rPr>
            </w:pPr>
            <w:r w:rsidRPr="00FA58A0">
              <w:rPr>
                <w:szCs w:val="24"/>
              </w:rPr>
              <w:t>Vasaros atostogos</w:t>
            </w:r>
          </w:p>
        </w:tc>
        <w:tc>
          <w:tcPr>
            <w:tcW w:w="3118" w:type="dxa"/>
          </w:tcPr>
          <w:p w14:paraId="2F5F2996" w14:textId="77777777" w:rsidR="00784838" w:rsidRPr="00FA58A0" w:rsidRDefault="00784838" w:rsidP="000E6955">
            <w:pPr>
              <w:rPr>
                <w:szCs w:val="24"/>
              </w:rPr>
            </w:pPr>
            <w:r w:rsidRPr="00FA58A0">
              <w:rPr>
                <w:szCs w:val="24"/>
              </w:rPr>
              <w:t>202</w:t>
            </w:r>
            <w:r w:rsidR="0027060F" w:rsidRPr="00FA58A0">
              <w:rPr>
                <w:szCs w:val="24"/>
              </w:rPr>
              <w:t>2</w:t>
            </w:r>
            <w:r w:rsidRPr="00FA58A0">
              <w:rPr>
                <w:szCs w:val="24"/>
              </w:rPr>
              <w:t>-06-2</w:t>
            </w:r>
            <w:r w:rsidR="0027060F" w:rsidRPr="00FA58A0">
              <w:rPr>
                <w:szCs w:val="24"/>
              </w:rPr>
              <w:t>7</w:t>
            </w:r>
            <w:r w:rsidRPr="00FA58A0">
              <w:rPr>
                <w:szCs w:val="24"/>
              </w:rPr>
              <w:t xml:space="preserve"> – 202</w:t>
            </w:r>
            <w:r w:rsidR="0027060F" w:rsidRPr="00FA58A0">
              <w:rPr>
                <w:szCs w:val="24"/>
              </w:rPr>
              <w:t>2</w:t>
            </w:r>
            <w:r w:rsidRPr="00FA58A0">
              <w:rPr>
                <w:szCs w:val="24"/>
              </w:rPr>
              <w:t>-08-31</w:t>
            </w:r>
          </w:p>
        </w:tc>
        <w:tc>
          <w:tcPr>
            <w:tcW w:w="3119" w:type="dxa"/>
          </w:tcPr>
          <w:p w14:paraId="70CB2A31" w14:textId="77777777" w:rsidR="00784838" w:rsidRPr="00FA58A0" w:rsidRDefault="00784838" w:rsidP="000E6955">
            <w:pPr>
              <w:rPr>
                <w:szCs w:val="24"/>
              </w:rPr>
            </w:pPr>
            <w:r w:rsidRPr="00FA58A0">
              <w:rPr>
                <w:szCs w:val="24"/>
              </w:rPr>
              <w:t>5–10 klasėms</w:t>
            </w:r>
          </w:p>
        </w:tc>
      </w:tr>
    </w:tbl>
    <w:p w14:paraId="5A93C3B2" w14:textId="77777777" w:rsidR="00B24EDC" w:rsidRPr="00FA58A0" w:rsidRDefault="00B24EDC" w:rsidP="000E6955">
      <w:pPr>
        <w:rPr>
          <w:color w:val="FF0000"/>
          <w:szCs w:val="24"/>
        </w:rPr>
      </w:pPr>
    </w:p>
    <w:p w14:paraId="71C7794C" w14:textId="77777777" w:rsidR="00913954" w:rsidRPr="00FA58A0" w:rsidRDefault="00355E08" w:rsidP="000E6955">
      <w:pPr>
        <w:pStyle w:val="Sraopastraipa"/>
        <w:numPr>
          <w:ilvl w:val="0"/>
          <w:numId w:val="9"/>
        </w:numPr>
        <w:tabs>
          <w:tab w:val="left" w:pos="567"/>
        </w:tabs>
        <w:ind w:hanging="218"/>
        <w:rPr>
          <w:b/>
          <w:szCs w:val="24"/>
        </w:rPr>
      </w:pPr>
      <w:bookmarkStart w:id="1" w:name="_Hlk86135745"/>
      <w:r w:rsidRPr="00FA58A0">
        <w:rPr>
          <w:b/>
          <w:szCs w:val="24"/>
        </w:rPr>
        <w:t>Trimestrų</w:t>
      </w:r>
      <w:r w:rsidR="00280676" w:rsidRPr="00FA58A0">
        <w:rPr>
          <w:b/>
          <w:szCs w:val="24"/>
        </w:rPr>
        <w:t xml:space="preserve"> trukmė</w:t>
      </w:r>
      <w:r w:rsidR="00913954" w:rsidRPr="00FA58A0">
        <w:rPr>
          <w:b/>
          <w:szCs w:val="24"/>
        </w:rPr>
        <w:t>:</w:t>
      </w:r>
    </w:p>
    <w:tbl>
      <w:tblPr>
        <w:tblStyle w:val="Lentelstinklelis"/>
        <w:tblW w:w="9493" w:type="dxa"/>
        <w:tblLook w:val="04A0" w:firstRow="1" w:lastRow="0" w:firstColumn="1" w:lastColumn="0" w:noHBand="0" w:noVBand="1"/>
      </w:tblPr>
      <w:tblGrid>
        <w:gridCol w:w="3114"/>
        <w:gridCol w:w="3118"/>
        <w:gridCol w:w="3261"/>
      </w:tblGrid>
      <w:tr w:rsidR="00D748CC" w:rsidRPr="00FA58A0" w14:paraId="4CB513CD" w14:textId="77777777" w:rsidTr="00115DCE">
        <w:tc>
          <w:tcPr>
            <w:tcW w:w="3114" w:type="dxa"/>
            <w:shd w:val="clear" w:color="auto" w:fill="FFD966" w:themeFill="accent4" w:themeFillTint="99"/>
          </w:tcPr>
          <w:p w14:paraId="0C855F8F" w14:textId="77777777" w:rsidR="007658CD" w:rsidRPr="00FA58A0" w:rsidRDefault="007658CD" w:rsidP="000E6955">
            <w:pPr>
              <w:rPr>
                <w:szCs w:val="24"/>
              </w:rPr>
            </w:pPr>
            <w:r w:rsidRPr="00FA58A0">
              <w:rPr>
                <w:szCs w:val="24"/>
              </w:rPr>
              <w:t xml:space="preserve">Trimestrai </w:t>
            </w:r>
          </w:p>
        </w:tc>
        <w:tc>
          <w:tcPr>
            <w:tcW w:w="3118" w:type="dxa"/>
            <w:shd w:val="clear" w:color="auto" w:fill="FFD966" w:themeFill="accent4" w:themeFillTint="99"/>
          </w:tcPr>
          <w:p w14:paraId="73AFA9AB" w14:textId="77777777" w:rsidR="007658CD" w:rsidRPr="00FA58A0" w:rsidRDefault="007658CD" w:rsidP="000E6955">
            <w:pPr>
              <w:rPr>
                <w:szCs w:val="24"/>
              </w:rPr>
            </w:pPr>
            <w:r w:rsidRPr="00FA58A0">
              <w:rPr>
                <w:szCs w:val="24"/>
              </w:rPr>
              <w:t>Laikotarpi</w:t>
            </w:r>
            <w:r w:rsidR="00280676" w:rsidRPr="00FA58A0">
              <w:rPr>
                <w:szCs w:val="24"/>
              </w:rPr>
              <w:t>s (nuo –</w:t>
            </w:r>
            <w:r w:rsidRPr="00FA58A0">
              <w:rPr>
                <w:szCs w:val="24"/>
              </w:rPr>
              <w:t xml:space="preserve"> iki) </w:t>
            </w:r>
          </w:p>
        </w:tc>
        <w:tc>
          <w:tcPr>
            <w:tcW w:w="3261" w:type="dxa"/>
            <w:shd w:val="clear" w:color="auto" w:fill="FFD966" w:themeFill="accent4" w:themeFillTint="99"/>
          </w:tcPr>
          <w:p w14:paraId="350CF238" w14:textId="77777777" w:rsidR="007658CD" w:rsidRPr="00FA58A0" w:rsidRDefault="00280676" w:rsidP="000E6955">
            <w:pPr>
              <w:rPr>
                <w:szCs w:val="24"/>
              </w:rPr>
            </w:pPr>
            <w:r w:rsidRPr="00FA58A0">
              <w:rPr>
                <w:szCs w:val="24"/>
              </w:rPr>
              <w:t>Grupės / K</w:t>
            </w:r>
            <w:r w:rsidR="007658CD" w:rsidRPr="00FA58A0">
              <w:rPr>
                <w:szCs w:val="24"/>
              </w:rPr>
              <w:t>lasės</w:t>
            </w:r>
          </w:p>
        </w:tc>
      </w:tr>
      <w:tr w:rsidR="00D748CC" w:rsidRPr="00FA58A0" w14:paraId="1DE031B4" w14:textId="77777777" w:rsidTr="00115DCE">
        <w:tc>
          <w:tcPr>
            <w:tcW w:w="3114" w:type="dxa"/>
          </w:tcPr>
          <w:p w14:paraId="59C587EC" w14:textId="77777777" w:rsidR="007658CD" w:rsidRPr="00FA58A0" w:rsidRDefault="007658CD" w:rsidP="000E6955">
            <w:pPr>
              <w:rPr>
                <w:szCs w:val="24"/>
              </w:rPr>
            </w:pPr>
            <w:r w:rsidRPr="00FA58A0">
              <w:rPr>
                <w:szCs w:val="24"/>
              </w:rPr>
              <w:t>I trimestras</w:t>
            </w:r>
          </w:p>
        </w:tc>
        <w:tc>
          <w:tcPr>
            <w:tcW w:w="3118" w:type="dxa"/>
          </w:tcPr>
          <w:p w14:paraId="09FC4A85" w14:textId="77777777" w:rsidR="007658CD" w:rsidRPr="00FA58A0" w:rsidRDefault="00BC7E00" w:rsidP="000E6955">
            <w:pPr>
              <w:rPr>
                <w:szCs w:val="24"/>
              </w:rPr>
            </w:pPr>
            <w:r w:rsidRPr="00FA58A0">
              <w:rPr>
                <w:szCs w:val="24"/>
              </w:rPr>
              <w:t>202</w:t>
            </w:r>
            <w:r w:rsidR="0027060F" w:rsidRPr="00FA58A0">
              <w:rPr>
                <w:szCs w:val="24"/>
              </w:rPr>
              <w:t>1</w:t>
            </w:r>
            <w:r w:rsidR="007658CD" w:rsidRPr="00FA58A0">
              <w:rPr>
                <w:szCs w:val="24"/>
              </w:rPr>
              <w:t>-09-01</w:t>
            </w:r>
            <w:r w:rsidR="00280676" w:rsidRPr="00FA58A0">
              <w:rPr>
                <w:szCs w:val="24"/>
              </w:rPr>
              <w:t xml:space="preserve"> – </w:t>
            </w:r>
            <w:r w:rsidRPr="00FA58A0">
              <w:rPr>
                <w:szCs w:val="24"/>
              </w:rPr>
              <w:t>202</w:t>
            </w:r>
            <w:r w:rsidR="0027060F" w:rsidRPr="00FA58A0">
              <w:rPr>
                <w:szCs w:val="24"/>
              </w:rPr>
              <w:t>1</w:t>
            </w:r>
            <w:r w:rsidR="007658CD" w:rsidRPr="00FA58A0">
              <w:rPr>
                <w:szCs w:val="24"/>
              </w:rPr>
              <w:t>-11-30</w:t>
            </w:r>
          </w:p>
        </w:tc>
        <w:tc>
          <w:tcPr>
            <w:tcW w:w="3261" w:type="dxa"/>
          </w:tcPr>
          <w:p w14:paraId="2EC3855E" w14:textId="77777777" w:rsidR="007658CD" w:rsidRPr="00FA58A0" w:rsidRDefault="00280676" w:rsidP="000E6955">
            <w:pPr>
              <w:rPr>
                <w:szCs w:val="24"/>
              </w:rPr>
            </w:pPr>
            <w:r w:rsidRPr="00FA58A0">
              <w:rPr>
                <w:szCs w:val="24"/>
              </w:rPr>
              <w:t>1–10 klasių mokiniams</w:t>
            </w:r>
          </w:p>
        </w:tc>
      </w:tr>
      <w:tr w:rsidR="00D748CC" w:rsidRPr="00FA58A0" w14:paraId="4C8388F9" w14:textId="77777777" w:rsidTr="00115DCE">
        <w:tc>
          <w:tcPr>
            <w:tcW w:w="3114" w:type="dxa"/>
          </w:tcPr>
          <w:p w14:paraId="3CDF95F7" w14:textId="77777777" w:rsidR="00280676" w:rsidRPr="00FA58A0" w:rsidRDefault="00280676" w:rsidP="000E6955">
            <w:pPr>
              <w:rPr>
                <w:szCs w:val="24"/>
              </w:rPr>
            </w:pPr>
            <w:r w:rsidRPr="00FA58A0">
              <w:rPr>
                <w:szCs w:val="24"/>
              </w:rPr>
              <w:t>II trimestras</w:t>
            </w:r>
          </w:p>
        </w:tc>
        <w:tc>
          <w:tcPr>
            <w:tcW w:w="3118" w:type="dxa"/>
          </w:tcPr>
          <w:p w14:paraId="6888FAD2" w14:textId="77777777" w:rsidR="00280676" w:rsidRPr="00FA58A0" w:rsidRDefault="00BC7E00" w:rsidP="000E6955">
            <w:pPr>
              <w:rPr>
                <w:szCs w:val="24"/>
              </w:rPr>
            </w:pPr>
            <w:r w:rsidRPr="00FA58A0">
              <w:rPr>
                <w:szCs w:val="24"/>
              </w:rPr>
              <w:t>202</w:t>
            </w:r>
            <w:r w:rsidR="0027060F" w:rsidRPr="00FA58A0">
              <w:rPr>
                <w:szCs w:val="24"/>
              </w:rPr>
              <w:t>1</w:t>
            </w:r>
            <w:r w:rsidR="00280676" w:rsidRPr="00FA58A0">
              <w:rPr>
                <w:szCs w:val="24"/>
              </w:rPr>
              <w:t xml:space="preserve">-12-01 – </w:t>
            </w:r>
            <w:r w:rsidRPr="00FA58A0">
              <w:rPr>
                <w:szCs w:val="24"/>
              </w:rPr>
              <w:t>202</w:t>
            </w:r>
            <w:r w:rsidR="0027060F" w:rsidRPr="00FA58A0">
              <w:rPr>
                <w:szCs w:val="24"/>
              </w:rPr>
              <w:t>2</w:t>
            </w:r>
            <w:r w:rsidR="00280676" w:rsidRPr="00FA58A0">
              <w:rPr>
                <w:szCs w:val="24"/>
              </w:rPr>
              <w:t>-03-1</w:t>
            </w:r>
            <w:r w:rsidR="0027060F" w:rsidRPr="00FA58A0">
              <w:rPr>
                <w:szCs w:val="24"/>
              </w:rPr>
              <w:t>1</w:t>
            </w:r>
          </w:p>
        </w:tc>
        <w:tc>
          <w:tcPr>
            <w:tcW w:w="3261" w:type="dxa"/>
          </w:tcPr>
          <w:p w14:paraId="6A0B3F2D" w14:textId="77777777" w:rsidR="00280676" w:rsidRPr="00FA58A0" w:rsidRDefault="00280676" w:rsidP="000E6955">
            <w:pPr>
              <w:rPr>
                <w:szCs w:val="24"/>
              </w:rPr>
            </w:pPr>
            <w:r w:rsidRPr="00FA58A0">
              <w:rPr>
                <w:szCs w:val="24"/>
              </w:rPr>
              <w:t>1–10 klasių mokiniams</w:t>
            </w:r>
          </w:p>
        </w:tc>
      </w:tr>
      <w:tr w:rsidR="00D748CC" w:rsidRPr="00FA58A0" w14:paraId="3FD9DCA7" w14:textId="77777777" w:rsidTr="00115DCE">
        <w:tc>
          <w:tcPr>
            <w:tcW w:w="3114" w:type="dxa"/>
          </w:tcPr>
          <w:p w14:paraId="6D2A9A50" w14:textId="77777777" w:rsidR="00280676" w:rsidRPr="00FA58A0" w:rsidRDefault="00280676" w:rsidP="000E6955">
            <w:pPr>
              <w:rPr>
                <w:szCs w:val="24"/>
              </w:rPr>
            </w:pPr>
            <w:r w:rsidRPr="00FA58A0">
              <w:rPr>
                <w:szCs w:val="24"/>
              </w:rPr>
              <w:t xml:space="preserve">III trimestras </w:t>
            </w:r>
          </w:p>
        </w:tc>
        <w:tc>
          <w:tcPr>
            <w:tcW w:w="3118" w:type="dxa"/>
          </w:tcPr>
          <w:p w14:paraId="166ED172" w14:textId="77777777" w:rsidR="00280676" w:rsidRPr="00FA58A0" w:rsidRDefault="00BC7E00" w:rsidP="000E6955">
            <w:pPr>
              <w:rPr>
                <w:szCs w:val="24"/>
              </w:rPr>
            </w:pPr>
            <w:r w:rsidRPr="00FA58A0">
              <w:rPr>
                <w:szCs w:val="24"/>
              </w:rPr>
              <w:t>202</w:t>
            </w:r>
            <w:r w:rsidR="0027060F" w:rsidRPr="00FA58A0">
              <w:rPr>
                <w:szCs w:val="24"/>
              </w:rPr>
              <w:t>2</w:t>
            </w:r>
            <w:r w:rsidRPr="00FA58A0">
              <w:rPr>
                <w:szCs w:val="24"/>
              </w:rPr>
              <w:t>-03-1</w:t>
            </w:r>
            <w:r w:rsidR="0027060F" w:rsidRPr="00FA58A0">
              <w:rPr>
                <w:szCs w:val="24"/>
              </w:rPr>
              <w:t>4</w:t>
            </w:r>
            <w:r w:rsidRPr="00FA58A0">
              <w:rPr>
                <w:szCs w:val="24"/>
              </w:rPr>
              <w:t xml:space="preserve"> – 202</w:t>
            </w:r>
            <w:r w:rsidR="0027060F" w:rsidRPr="00FA58A0">
              <w:rPr>
                <w:szCs w:val="24"/>
              </w:rPr>
              <w:t>2</w:t>
            </w:r>
            <w:r w:rsidR="00BE4D62" w:rsidRPr="00FA58A0">
              <w:rPr>
                <w:szCs w:val="24"/>
              </w:rPr>
              <w:t>-06-</w:t>
            </w:r>
            <w:r w:rsidR="0027060F" w:rsidRPr="00FA58A0">
              <w:rPr>
                <w:szCs w:val="24"/>
              </w:rPr>
              <w:t>10</w:t>
            </w:r>
          </w:p>
        </w:tc>
        <w:tc>
          <w:tcPr>
            <w:tcW w:w="3261" w:type="dxa"/>
          </w:tcPr>
          <w:p w14:paraId="3465C8EC" w14:textId="77777777" w:rsidR="00280676" w:rsidRPr="00FA58A0" w:rsidRDefault="00280676" w:rsidP="000E6955">
            <w:pPr>
              <w:rPr>
                <w:szCs w:val="24"/>
              </w:rPr>
            </w:pPr>
            <w:r w:rsidRPr="00FA58A0">
              <w:rPr>
                <w:szCs w:val="24"/>
              </w:rPr>
              <w:t>1–4 klasių mokiniams</w:t>
            </w:r>
          </w:p>
        </w:tc>
      </w:tr>
      <w:tr w:rsidR="00115DCE" w:rsidRPr="00FA58A0" w14:paraId="6B872B51" w14:textId="77777777" w:rsidTr="00115DCE">
        <w:tc>
          <w:tcPr>
            <w:tcW w:w="3114" w:type="dxa"/>
          </w:tcPr>
          <w:p w14:paraId="23F2C11F" w14:textId="77777777" w:rsidR="00280676" w:rsidRPr="00FA58A0" w:rsidRDefault="00280676" w:rsidP="000E6955">
            <w:pPr>
              <w:rPr>
                <w:szCs w:val="24"/>
              </w:rPr>
            </w:pPr>
            <w:r w:rsidRPr="00FA58A0">
              <w:rPr>
                <w:szCs w:val="24"/>
              </w:rPr>
              <w:t>III trimestras</w:t>
            </w:r>
          </w:p>
        </w:tc>
        <w:tc>
          <w:tcPr>
            <w:tcW w:w="3118" w:type="dxa"/>
          </w:tcPr>
          <w:p w14:paraId="32E77C8F" w14:textId="77777777" w:rsidR="00280676" w:rsidRPr="00FA58A0" w:rsidRDefault="00BC7E00" w:rsidP="000E6955">
            <w:pPr>
              <w:rPr>
                <w:szCs w:val="24"/>
              </w:rPr>
            </w:pPr>
            <w:r w:rsidRPr="00FA58A0">
              <w:rPr>
                <w:szCs w:val="24"/>
              </w:rPr>
              <w:t>202</w:t>
            </w:r>
            <w:r w:rsidR="0027060F" w:rsidRPr="00FA58A0">
              <w:rPr>
                <w:szCs w:val="24"/>
              </w:rPr>
              <w:t>2</w:t>
            </w:r>
            <w:r w:rsidRPr="00FA58A0">
              <w:rPr>
                <w:szCs w:val="24"/>
              </w:rPr>
              <w:t>-03-1</w:t>
            </w:r>
            <w:r w:rsidR="009A6B56" w:rsidRPr="00FA58A0">
              <w:rPr>
                <w:szCs w:val="24"/>
              </w:rPr>
              <w:t>4</w:t>
            </w:r>
            <w:r w:rsidRPr="00FA58A0">
              <w:rPr>
                <w:szCs w:val="24"/>
              </w:rPr>
              <w:t xml:space="preserve"> – 202</w:t>
            </w:r>
            <w:r w:rsidR="009A6B56" w:rsidRPr="00FA58A0">
              <w:rPr>
                <w:szCs w:val="24"/>
              </w:rPr>
              <w:t>2</w:t>
            </w:r>
            <w:r w:rsidRPr="00FA58A0">
              <w:rPr>
                <w:szCs w:val="24"/>
              </w:rPr>
              <w:t>-06-2</w:t>
            </w:r>
            <w:r w:rsidR="009A6B56" w:rsidRPr="00FA58A0">
              <w:rPr>
                <w:szCs w:val="24"/>
              </w:rPr>
              <w:t>7</w:t>
            </w:r>
          </w:p>
        </w:tc>
        <w:tc>
          <w:tcPr>
            <w:tcW w:w="3261" w:type="dxa"/>
          </w:tcPr>
          <w:p w14:paraId="75A2398F" w14:textId="77777777" w:rsidR="00280676" w:rsidRPr="00FA58A0" w:rsidRDefault="00280676" w:rsidP="000E6955">
            <w:pPr>
              <w:rPr>
                <w:szCs w:val="24"/>
              </w:rPr>
            </w:pPr>
            <w:r w:rsidRPr="00FA58A0">
              <w:rPr>
                <w:szCs w:val="24"/>
              </w:rPr>
              <w:t>5–10 klasių mokiniams</w:t>
            </w:r>
          </w:p>
        </w:tc>
      </w:tr>
      <w:bookmarkEnd w:id="1"/>
    </w:tbl>
    <w:p w14:paraId="3B95B2BE" w14:textId="77777777" w:rsidR="00B24EDC" w:rsidRPr="00FA58A0" w:rsidRDefault="00B24EDC" w:rsidP="000E6955">
      <w:pPr>
        <w:rPr>
          <w:szCs w:val="24"/>
        </w:rPr>
      </w:pPr>
    </w:p>
    <w:p w14:paraId="78F707A6" w14:textId="77777777" w:rsidR="00280676" w:rsidRPr="00FA58A0" w:rsidRDefault="00280676" w:rsidP="000E6955">
      <w:pPr>
        <w:pStyle w:val="Sraopastraipa"/>
        <w:numPr>
          <w:ilvl w:val="0"/>
          <w:numId w:val="9"/>
        </w:numPr>
        <w:tabs>
          <w:tab w:val="left" w:pos="567"/>
          <w:tab w:val="left" w:pos="993"/>
        </w:tabs>
        <w:ind w:hanging="218"/>
        <w:rPr>
          <w:b/>
          <w:szCs w:val="24"/>
        </w:rPr>
      </w:pPr>
      <w:r w:rsidRPr="00FA58A0">
        <w:rPr>
          <w:b/>
          <w:szCs w:val="24"/>
        </w:rPr>
        <w:t>Pusmečių trukmė</w:t>
      </w:r>
      <w:r w:rsidR="00913954" w:rsidRPr="00FA58A0">
        <w:rPr>
          <w:b/>
          <w:szCs w:val="24"/>
        </w:rPr>
        <w:t>:</w:t>
      </w:r>
    </w:p>
    <w:tbl>
      <w:tblPr>
        <w:tblStyle w:val="Lentelstinklelis"/>
        <w:tblW w:w="9493" w:type="dxa"/>
        <w:tblLook w:val="04A0" w:firstRow="1" w:lastRow="0" w:firstColumn="1" w:lastColumn="0" w:noHBand="0" w:noVBand="1"/>
      </w:tblPr>
      <w:tblGrid>
        <w:gridCol w:w="3114"/>
        <w:gridCol w:w="3118"/>
        <w:gridCol w:w="3261"/>
      </w:tblGrid>
      <w:tr w:rsidR="00115DCE" w:rsidRPr="00FA58A0" w14:paraId="1ADBA30B" w14:textId="77777777" w:rsidTr="00115DCE">
        <w:tc>
          <w:tcPr>
            <w:tcW w:w="3114" w:type="dxa"/>
            <w:shd w:val="clear" w:color="auto" w:fill="FFD966" w:themeFill="accent4" w:themeFillTint="99"/>
          </w:tcPr>
          <w:p w14:paraId="37ED6956" w14:textId="77777777" w:rsidR="00280676" w:rsidRPr="00FA58A0" w:rsidRDefault="00280676" w:rsidP="000E6955">
            <w:pPr>
              <w:rPr>
                <w:szCs w:val="24"/>
              </w:rPr>
            </w:pPr>
            <w:r w:rsidRPr="00FA58A0">
              <w:rPr>
                <w:szCs w:val="24"/>
              </w:rPr>
              <w:t>Pusmečiai</w:t>
            </w:r>
          </w:p>
        </w:tc>
        <w:tc>
          <w:tcPr>
            <w:tcW w:w="3118" w:type="dxa"/>
            <w:shd w:val="clear" w:color="auto" w:fill="FFD966" w:themeFill="accent4" w:themeFillTint="99"/>
          </w:tcPr>
          <w:p w14:paraId="29EECFCD" w14:textId="77777777" w:rsidR="00280676" w:rsidRPr="00FA58A0" w:rsidRDefault="00280676" w:rsidP="000E6955">
            <w:pPr>
              <w:rPr>
                <w:szCs w:val="24"/>
              </w:rPr>
            </w:pPr>
            <w:r w:rsidRPr="00FA58A0">
              <w:rPr>
                <w:szCs w:val="24"/>
              </w:rPr>
              <w:t>Laikotarpis (nuo – iki)</w:t>
            </w:r>
          </w:p>
        </w:tc>
        <w:tc>
          <w:tcPr>
            <w:tcW w:w="3261" w:type="dxa"/>
            <w:shd w:val="clear" w:color="auto" w:fill="FFD966" w:themeFill="accent4" w:themeFillTint="99"/>
          </w:tcPr>
          <w:p w14:paraId="49A6B0DB" w14:textId="77777777" w:rsidR="00280676" w:rsidRPr="00FA58A0" w:rsidRDefault="00280676" w:rsidP="000E6955">
            <w:pPr>
              <w:rPr>
                <w:szCs w:val="24"/>
              </w:rPr>
            </w:pPr>
            <w:r w:rsidRPr="00FA58A0">
              <w:rPr>
                <w:szCs w:val="24"/>
              </w:rPr>
              <w:t xml:space="preserve">Grupės / Klasės </w:t>
            </w:r>
          </w:p>
        </w:tc>
      </w:tr>
      <w:tr w:rsidR="00115DCE" w:rsidRPr="00FA58A0" w14:paraId="4D25ACA7" w14:textId="77777777" w:rsidTr="00115DCE">
        <w:tc>
          <w:tcPr>
            <w:tcW w:w="3114" w:type="dxa"/>
          </w:tcPr>
          <w:p w14:paraId="770A9C88" w14:textId="77777777" w:rsidR="00C9172C" w:rsidRPr="00FA58A0" w:rsidRDefault="00C9172C" w:rsidP="000E6955">
            <w:pPr>
              <w:rPr>
                <w:szCs w:val="24"/>
              </w:rPr>
            </w:pPr>
            <w:r w:rsidRPr="00FA58A0">
              <w:rPr>
                <w:szCs w:val="24"/>
              </w:rPr>
              <w:t>I pusmetis</w:t>
            </w:r>
          </w:p>
        </w:tc>
        <w:tc>
          <w:tcPr>
            <w:tcW w:w="3118" w:type="dxa"/>
          </w:tcPr>
          <w:p w14:paraId="6D240ECE" w14:textId="77777777" w:rsidR="00C9172C" w:rsidRPr="00FA58A0" w:rsidRDefault="00BC7E00" w:rsidP="000E6955">
            <w:pPr>
              <w:rPr>
                <w:szCs w:val="24"/>
              </w:rPr>
            </w:pPr>
            <w:r w:rsidRPr="00FA58A0">
              <w:rPr>
                <w:szCs w:val="24"/>
              </w:rPr>
              <w:t>202</w:t>
            </w:r>
            <w:r w:rsidR="00115DCE" w:rsidRPr="00FA58A0">
              <w:rPr>
                <w:szCs w:val="24"/>
              </w:rPr>
              <w:t>1</w:t>
            </w:r>
            <w:r w:rsidRPr="00FA58A0">
              <w:rPr>
                <w:szCs w:val="24"/>
              </w:rPr>
              <w:t>-09-01 – 202</w:t>
            </w:r>
            <w:r w:rsidR="00115DCE" w:rsidRPr="00FA58A0">
              <w:rPr>
                <w:szCs w:val="24"/>
              </w:rPr>
              <w:t>2</w:t>
            </w:r>
            <w:r w:rsidRPr="00FA58A0">
              <w:rPr>
                <w:szCs w:val="24"/>
              </w:rPr>
              <w:t>-01-2</w:t>
            </w:r>
            <w:r w:rsidR="00115DCE" w:rsidRPr="00FA58A0">
              <w:rPr>
                <w:szCs w:val="24"/>
              </w:rPr>
              <w:t>8</w:t>
            </w:r>
          </w:p>
        </w:tc>
        <w:tc>
          <w:tcPr>
            <w:tcW w:w="3261" w:type="dxa"/>
            <w:vMerge w:val="restart"/>
          </w:tcPr>
          <w:p w14:paraId="3CFCE68E" w14:textId="0F734F71" w:rsidR="00C9172C" w:rsidRPr="00FA58A0" w:rsidRDefault="00C9172C" w:rsidP="000E6955">
            <w:pPr>
              <w:jc w:val="both"/>
              <w:rPr>
                <w:szCs w:val="24"/>
              </w:rPr>
            </w:pPr>
            <w:r w:rsidRPr="00FA58A0">
              <w:rPr>
                <w:szCs w:val="24"/>
              </w:rPr>
              <w:t>5–10 kl</w:t>
            </w:r>
            <w:r w:rsidR="00115DCE" w:rsidRPr="00FA58A0">
              <w:rPr>
                <w:szCs w:val="24"/>
              </w:rPr>
              <w:t xml:space="preserve">asių mokiniams </w:t>
            </w:r>
            <w:r w:rsidR="00C7624E">
              <w:rPr>
                <w:szCs w:val="24"/>
              </w:rPr>
              <w:t>keičiamas pamokų tvarkaraštis dėl intensyvinimo, žr. 39 punktą.</w:t>
            </w:r>
            <w:r w:rsidR="00725452">
              <w:rPr>
                <w:szCs w:val="24"/>
              </w:rPr>
              <w:t xml:space="preserve"> </w:t>
            </w:r>
          </w:p>
        </w:tc>
      </w:tr>
      <w:tr w:rsidR="00115DCE" w:rsidRPr="00FA58A0" w14:paraId="2C8E4109" w14:textId="77777777" w:rsidTr="00115DCE">
        <w:tc>
          <w:tcPr>
            <w:tcW w:w="3114" w:type="dxa"/>
          </w:tcPr>
          <w:p w14:paraId="395D5F0E" w14:textId="77777777" w:rsidR="00C9172C" w:rsidRPr="00FA58A0" w:rsidRDefault="00C9172C" w:rsidP="000E6955">
            <w:pPr>
              <w:rPr>
                <w:szCs w:val="24"/>
              </w:rPr>
            </w:pPr>
            <w:r w:rsidRPr="00FA58A0">
              <w:rPr>
                <w:szCs w:val="24"/>
              </w:rPr>
              <w:t>II pusmetis</w:t>
            </w:r>
          </w:p>
        </w:tc>
        <w:tc>
          <w:tcPr>
            <w:tcW w:w="3118" w:type="dxa"/>
          </w:tcPr>
          <w:p w14:paraId="4E147480" w14:textId="77777777" w:rsidR="00C9172C" w:rsidRPr="00FA58A0" w:rsidRDefault="00BC7E00" w:rsidP="000E6955">
            <w:pPr>
              <w:rPr>
                <w:szCs w:val="24"/>
              </w:rPr>
            </w:pPr>
            <w:r w:rsidRPr="00FA58A0">
              <w:rPr>
                <w:szCs w:val="24"/>
              </w:rPr>
              <w:t>202</w:t>
            </w:r>
            <w:r w:rsidR="00115DCE" w:rsidRPr="00FA58A0">
              <w:rPr>
                <w:szCs w:val="24"/>
              </w:rPr>
              <w:t>2</w:t>
            </w:r>
            <w:r w:rsidRPr="00FA58A0">
              <w:rPr>
                <w:szCs w:val="24"/>
              </w:rPr>
              <w:t>-0</w:t>
            </w:r>
            <w:r w:rsidR="00115DCE" w:rsidRPr="00FA58A0">
              <w:rPr>
                <w:szCs w:val="24"/>
              </w:rPr>
              <w:t>1</w:t>
            </w:r>
            <w:r w:rsidRPr="00FA58A0">
              <w:rPr>
                <w:szCs w:val="24"/>
              </w:rPr>
              <w:t>-</w:t>
            </w:r>
            <w:r w:rsidR="00115DCE" w:rsidRPr="00FA58A0">
              <w:rPr>
                <w:szCs w:val="24"/>
              </w:rPr>
              <w:t>31</w:t>
            </w:r>
            <w:r w:rsidRPr="00FA58A0">
              <w:rPr>
                <w:szCs w:val="24"/>
              </w:rPr>
              <w:t xml:space="preserve"> – 202</w:t>
            </w:r>
            <w:r w:rsidR="00115DCE" w:rsidRPr="00FA58A0">
              <w:rPr>
                <w:szCs w:val="24"/>
              </w:rPr>
              <w:t>2</w:t>
            </w:r>
            <w:r w:rsidRPr="00FA58A0">
              <w:rPr>
                <w:szCs w:val="24"/>
              </w:rPr>
              <w:t>-06-2</w:t>
            </w:r>
            <w:r w:rsidR="00115DCE" w:rsidRPr="00FA58A0">
              <w:rPr>
                <w:szCs w:val="24"/>
              </w:rPr>
              <w:t>7</w:t>
            </w:r>
          </w:p>
        </w:tc>
        <w:tc>
          <w:tcPr>
            <w:tcW w:w="3261" w:type="dxa"/>
            <w:vMerge/>
          </w:tcPr>
          <w:p w14:paraId="01C6393B" w14:textId="77777777" w:rsidR="00C9172C" w:rsidRPr="00FA58A0" w:rsidRDefault="00C9172C" w:rsidP="000E6955">
            <w:pPr>
              <w:jc w:val="both"/>
              <w:rPr>
                <w:color w:val="FF0000"/>
                <w:szCs w:val="24"/>
              </w:rPr>
            </w:pPr>
          </w:p>
        </w:tc>
      </w:tr>
    </w:tbl>
    <w:p w14:paraId="6861BD60" w14:textId="77777777" w:rsidR="0095412D" w:rsidRPr="00FA58A0" w:rsidRDefault="0095412D" w:rsidP="000E6955">
      <w:pPr>
        <w:rPr>
          <w:b/>
          <w:szCs w:val="24"/>
        </w:rPr>
      </w:pPr>
    </w:p>
    <w:p w14:paraId="049B715D" w14:textId="41230B8C" w:rsidR="0025603F" w:rsidRDefault="00152134" w:rsidP="000E6955">
      <w:pPr>
        <w:jc w:val="center"/>
        <w:rPr>
          <w:b/>
          <w:szCs w:val="24"/>
        </w:rPr>
      </w:pPr>
      <w:r>
        <w:rPr>
          <w:b/>
          <w:szCs w:val="24"/>
        </w:rPr>
        <w:t>PENKTASIS SKIRSNIS</w:t>
      </w:r>
    </w:p>
    <w:p w14:paraId="08AB0B2F" w14:textId="379FB2CF" w:rsidR="0095412D" w:rsidRPr="00FA58A0" w:rsidRDefault="00FA0082" w:rsidP="000E6955">
      <w:pPr>
        <w:jc w:val="center"/>
        <w:rPr>
          <w:b/>
          <w:szCs w:val="24"/>
        </w:rPr>
      </w:pPr>
      <w:r w:rsidRPr="00FA58A0">
        <w:rPr>
          <w:b/>
          <w:szCs w:val="24"/>
        </w:rPr>
        <w:t>EKSTREMALIŲ SITUACIJŲ VALDYMAS MOKYKLOJE</w:t>
      </w:r>
    </w:p>
    <w:p w14:paraId="24D8AE7E" w14:textId="77777777" w:rsidR="00FA0082" w:rsidRPr="00FA58A0" w:rsidRDefault="00FA0082" w:rsidP="000E6955">
      <w:pPr>
        <w:rPr>
          <w:color w:val="FF0000"/>
          <w:szCs w:val="24"/>
        </w:rPr>
      </w:pPr>
    </w:p>
    <w:p w14:paraId="27AAD5E4" w14:textId="77777777" w:rsidR="006A78AE" w:rsidRDefault="006A78AE" w:rsidP="000971E3">
      <w:pPr>
        <w:pStyle w:val="Sraopastraipa"/>
        <w:numPr>
          <w:ilvl w:val="0"/>
          <w:numId w:val="9"/>
        </w:numPr>
        <w:tabs>
          <w:tab w:val="left" w:pos="426"/>
          <w:tab w:val="left" w:pos="567"/>
          <w:tab w:val="left" w:pos="851"/>
        </w:tabs>
        <w:overflowPunct w:val="0"/>
        <w:ind w:left="0" w:firstLine="142"/>
        <w:jc w:val="both"/>
        <w:textAlignment w:val="baseline"/>
        <w:rPr>
          <w:iCs/>
          <w:szCs w:val="24"/>
          <w:shd w:val="clear" w:color="auto" w:fill="FFFFFF"/>
        </w:rPr>
      </w:pPr>
      <w:r w:rsidRPr="00FA58A0">
        <w:rPr>
          <w:iCs/>
          <w:szCs w:val="24"/>
          <w:shd w:val="clear" w:color="auto" w:fill="FFFFFF"/>
        </w:rPr>
        <w:t>Karantino, ekstremalios situacijos, ekstremalaus įvykio ar įvykio (ekstremali temperatūra, gaisras, potvynis, pūga ir kt.), keliančio pavoj</w:t>
      </w:r>
      <w:r w:rsidR="009A2EF4" w:rsidRPr="00FA58A0">
        <w:rPr>
          <w:iCs/>
          <w:szCs w:val="24"/>
          <w:shd w:val="clear" w:color="auto" w:fill="FFFFFF"/>
        </w:rPr>
        <w:t xml:space="preserve">ų mokinių sveikatai ir gyvybei </w:t>
      </w:r>
      <w:r w:rsidRPr="00FA58A0">
        <w:rPr>
          <w:iCs/>
          <w:szCs w:val="24"/>
          <w:shd w:val="clear" w:color="auto" w:fill="FFFFFF"/>
        </w:rPr>
        <w:t xml:space="preserve">laikotarpiu (toliau – ypatingos aplinkybės) ar esant aplinkybėms mokykloje, dėl kurių ugdymo procesas negali būti organizuojamas kasdieniu mokymo proceso būdu (vyksta remonto darbai mokykloje ir kt.), ugdymo procesas gali būti koreguojamas arba laikinai stabdomas, arba organizuojamas nuotoliniu </w:t>
      </w:r>
      <w:r w:rsidR="009A2EF4" w:rsidRPr="00FA58A0">
        <w:rPr>
          <w:iCs/>
          <w:szCs w:val="24"/>
          <w:shd w:val="clear" w:color="auto" w:fill="FFFFFF"/>
        </w:rPr>
        <w:t xml:space="preserve">(hibridiniu ar mišriu) </w:t>
      </w:r>
      <w:r w:rsidRPr="00FA58A0">
        <w:rPr>
          <w:iCs/>
          <w:szCs w:val="24"/>
          <w:shd w:val="clear" w:color="auto" w:fill="FFFFFF"/>
        </w:rPr>
        <w:t>mokymo proceso organizavimo būdu (toliau – nuotolinis mokymo būdas).</w:t>
      </w:r>
    </w:p>
    <w:p w14:paraId="5FDC558E" w14:textId="77777777" w:rsidR="00D70944" w:rsidRDefault="00C32772" w:rsidP="008540DE">
      <w:pPr>
        <w:pStyle w:val="Sraopastraipa"/>
        <w:numPr>
          <w:ilvl w:val="0"/>
          <w:numId w:val="9"/>
        </w:numPr>
        <w:tabs>
          <w:tab w:val="left" w:pos="426"/>
          <w:tab w:val="left" w:pos="567"/>
          <w:tab w:val="left" w:pos="993"/>
        </w:tabs>
        <w:overflowPunct w:val="0"/>
        <w:ind w:left="0" w:firstLine="142"/>
        <w:jc w:val="both"/>
        <w:textAlignment w:val="baseline"/>
        <w:rPr>
          <w:iCs/>
          <w:szCs w:val="24"/>
          <w:shd w:val="clear" w:color="auto" w:fill="FFFFFF"/>
        </w:rPr>
      </w:pPr>
      <w:r w:rsidRPr="001820D9">
        <w:rPr>
          <w:iCs/>
          <w:szCs w:val="24"/>
          <w:shd w:val="clear" w:color="auto" w:fill="FFFFFF"/>
        </w:rPr>
        <w:t>Esant</w:t>
      </w:r>
      <w:r w:rsidR="00130F98" w:rsidRPr="001820D9">
        <w:rPr>
          <w:iCs/>
          <w:szCs w:val="24"/>
          <w:shd w:val="clear" w:color="auto" w:fill="FFFFFF"/>
        </w:rPr>
        <w:t xml:space="preserve"> ekstremaliai situacijai ir atsiradus poreikiui dėl ugdymo organizavimo </w:t>
      </w:r>
      <w:r w:rsidRPr="001820D9">
        <w:rPr>
          <w:iCs/>
          <w:szCs w:val="24"/>
          <w:shd w:val="clear" w:color="auto" w:fill="FFFFFF"/>
        </w:rPr>
        <w:t xml:space="preserve">nuotoliniu būdu, mokykla vadovaujasi </w:t>
      </w:r>
      <w:r w:rsidR="00CD376F" w:rsidRPr="001820D9">
        <w:rPr>
          <w:iCs/>
          <w:szCs w:val="24"/>
          <w:shd w:val="clear" w:color="auto" w:fill="FFFFFF"/>
        </w:rPr>
        <w:t>dokumentais</w:t>
      </w:r>
      <w:r w:rsidR="00130F98" w:rsidRPr="001820D9">
        <w:rPr>
          <w:iCs/>
          <w:szCs w:val="24"/>
          <w:shd w:val="clear" w:color="auto" w:fill="FFFFFF"/>
        </w:rPr>
        <w:t>,</w:t>
      </w:r>
      <w:r w:rsidR="00CD376F" w:rsidRPr="001820D9">
        <w:rPr>
          <w:iCs/>
          <w:szCs w:val="24"/>
          <w:shd w:val="clear" w:color="auto" w:fill="FFFFFF"/>
        </w:rPr>
        <w:t xml:space="preserve"> reglamentuojančiais mokymą</w:t>
      </w:r>
      <w:r w:rsidR="00130F98" w:rsidRPr="001820D9">
        <w:rPr>
          <w:iCs/>
          <w:szCs w:val="24"/>
          <w:shd w:val="clear" w:color="auto" w:fill="FFFFFF"/>
        </w:rPr>
        <w:t>(</w:t>
      </w:r>
      <w:r w:rsidR="00CD376F" w:rsidRPr="001820D9">
        <w:rPr>
          <w:iCs/>
          <w:szCs w:val="24"/>
          <w:shd w:val="clear" w:color="auto" w:fill="FFFFFF"/>
        </w:rPr>
        <w:t>si</w:t>
      </w:r>
      <w:r w:rsidR="00130F98" w:rsidRPr="001820D9">
        <w:rPr>
          <w:iCs/>
          <w:szCs w:val="24"/>
          <w:shd w:val="clear" w:color="auto" w:fill="FFFFFF"/>
        </w:rPr>
        <w:t>)</w:t>
      </w:r>
      <w:r w:rsidR="00CD376F" w:rsidRPr="001820D9">
        <w:rPr>
          <w:iCs/>
          <w:szCs w:val="24"/>
          <w:shd w:val="clear" w:color="auto" w:fill="FFFFFF"/>
        </w:rPr>
        <w:t xml:space="preserve"> nuotoliniu būdu</w:t>
      </w:r>
      <w:r w:rsidR="00114C87" w:rsidRPr="001820D9">
        <w:rPr>
          <w:iCs/>
          <w:szCs w:val="24"/>
          <w:shd w:val="clear" w:color="auto" w:fill="FFFFFF"/>
        </w:rPr>
        <w:t>, Prienų r. Skri</w:t>
      </w:r>
      <w:r w:rsidR="001E1689" w:rsidRPr="001820D9">
        <w:rPr>
          <w:iCs/>
          <w:szCs w:val="24"/>
          <w:shd w:val="clear" w:color="auto" w:fill="FFFFFF"/>
        </w:rPr>
        <w:t xml:space="preserve">audžių pagrindinės mokyklos </w:t>
      </w:r>
      <w:r w:rsidR="00B1207C" w:rsidRPr="001820D9">
        <w:rPr>
          <w:iCs/>
          <w:szCs w:val="24"/>
          <w:shd w:val="clear" w:color="auto" w:fill="FFFFFF"/>
        </w:rPr>
        <w:t>n</w:t>
      </w:r>
      <w:r w:rsidR="00114C87" w:rsidRPr="001820D9">
        <w:rPr>
          <w:iCs/>
          <w:szCs w:val="24"/>
          <w:shd w:val="clear" w:color="auto" w:fill="FFFFFF"/>
        </w:rPr>
        <w:t>uotolinio mokymo tvarkos aprašu, patvirtintu mo</w:t>
      </w:r>
      <w:r w:rsidR="001E1689" w:rsidRPr="001820D9">
        <w:rPr>
          <w:iCs/>
          <w:szCs w:val="24"/>
          <w:shd w:val="clear" w:color="auto" w:fill="FFFFFF"/>
        </w:rPr>
        <w:t>kyklos direktoriaus 2020 kovo 23 d. įsakymu Nr. V-36</w:t>
      </w:r>
      <w:r w:rsidR="00130F98" w:rsidRPr="001820D9">
        <w:rPr>
          <w:iCs/>
          <w:szCs w:val="24"/>
          <w:shd w:val="clear" w:color="auto" w:fill="FFFFFF"/>
        </w:rPr>
        <w:t xml:space="preserve"> ir ekstremalių situacijų </w:t>
      </w:r>
      <w:r w:rsidR="003D6EFF" w:rsidRPr="001820D9">
        <w:rPr>
          <w:iCs/>
          <w:szCs w:val="24"/>
          <w:shd w:val="clear" w:color="auto" w:fill="FFFFFF"/>
        </w:rPr>
        <w:t xml:space="preserve">operacijų </w:t>
      </w:r>
      <w:r w:rsidR="00130F98" w:rsidRPr="001820D9">
        <w:rPr>
          <w:iCs/>
          <w:szCs w:val="24"/>
          <w:shd w:val="clear" w:color="auto" w:fill="FFFFFF"/>
        </w:rPr>
        <w:t>vadovo sprendimais</w:t>
      </w:r>
      <w:r w:rsidR="00CD376F" w:rsidRPr="001820D9">
        <w:rPr>
          <w:iCs/>
          <w:szCs w:val="24"/>
          <w:shd w:val="clear" w:color="auto" w:fill="FFFFFF"/>
        </w:rPr>
        <w:t>.</w:t>
      </w:r>
    </w:p>
    <w:p w14:paraId="22CB1E9A" w14:textId="77777777" w:rsidR="009B286A" w:rsidRPr="001820D9" w:rsidRDefault="006A78AE" w:rsidP="000971E3">
      <w:pPr>
        <w:pStyle w:val="Sraopastraipa"/>
        <w:numPr>
          <w:ilvl w:val="0"/>
          <w:numId w:val="9"/>
        </w:numPr>
        <w:tabs>
          <w:tab w:val="left" w:pos="426"/>
          <w:tab w:val="left" w:pos="851"/>
          <w:tab w:val="left" w:pos="993"/>
        </w:tabs>
        <w:overflowPunct w:val="0"/>
        <w:ind w:left="0" w:firstLine="142"/>
        <w:jc w:val="both"/>
        <w:textAlignment w:val="baseline"/>
        <w:rPr>
          <w:iCs/>
          <w:szCs w:val="24"/>
          <w:shd w:val="clear" w:color="auto" w:fill="FFFFFF"/>
        </w:rPr>
      </w:pPr>
      <w:r w:rsidRPr="001820D9">
        <w:rPr>
          <w:b/>
          <w:szCs w:val="24"/>
        </w:rPr>
        <w:t>Ekstremalių situacijų valdymas:</w:t>
      </w:r>
    </w:p>
    <w:tbl>
      <w:tblPr>
        <w:tblStyle w:val="Lentelstinklelis"/>
        <w:tblW w:w="9634" w:type="dxa"/>
        <w:tblLook w:val="04A0" w:firstRow="1" w:lastRow="0" w:firstColumn="1" w:lastColumn="0" w:noHBand="0" w:noVBand="1"/>
      </w:tblPr>
      <w:tblGrid>
        <w:gridCol w:w="2972"/>
        <w:gridCol w:w="3119"/>
        <w:gridCol w:w="3543"/>
      </w:tblGrid>
      <w:tr w:rsidR="00D748CC" w:rsidRPr="00FA58A0" w14:paraId="525D84BC" w14:textId="77777777" w:rsidTr="00995D93">
        <w:tc>
          <w:tcPr>
            <w:tcW w:w="2972" w:type="dxa"/>
            <w:shd w:val="clear" w:color="auto" w:fill="FFD966" w:themeFill="accent4" w:themeFillTint="99"/>
          </w:tcPr>
          <w:p w14:paraId="6561B0A4" w14:textId="77777777" w:rsidR="000C3EA8" w:rsidRPr="003D6EFF" w:rsidRDefault="00DA4FEF" w:rsidP="000E6955">
            <w:pPr>
              <w:jc w:val="center"/>
              <w:rPr>
                <w:szCs w:val="24"/>
              </w:rPr>
            </w:pPr>
            <w:r w:rsidRPr="003D6EFF">
              <w:rPr>
                <w:szCs w:val="24"/>
              </w:rPr>
              <w:t>Ekstremalios s</w:t>
            </w:r>
            <w:r w:rsidR="009B286A" w:rsidRPr="003D6EFF">
              <w:rPr>
                <w:szCs w:val="24"/>
              </w:rPr>
              <w:t>ituacijos aprašymas</w:t>
            </w:r>
          </w:p>
          <w:p w14:paraId="6FC27458" w14:textId="77777777" w:rsidR="009B286A" w:rsidRPr="003D6EFF" w:rsidRDefault="009B286A" w:rsidP="000E6955">
            <w:pPr>
              <w:jc w:val="right"/>
              <w:rPr>
                <w:szCs w:val="24"/>
              </w:rPr>
            </w:pPr>
          </w:p>
        </w:tc>
        <w:tc>
          <w:tcPr>
            <w:tcW w:w="3119" w:type="dxa"/>
            <w:shd w:val="clear" w:color="auto" w:fill="FFD966" w:themeFill="accent4" w:themeFillTint="99"/>
          </w:tcPr>
          <w:p w14:paraId="11F63BF9" w14:textId="77777777" w:rsidR="009B286A" w:rsidRPr="003D6EFF" w:rsidRDefault="009B286A" w:rsidP="000E6955">
            <w:pPr>
              <w:jc w:val="center"/>
              <w:rPr>
                <w:szCs w:val="24"/>
              </w:rPr>
            </w:pPr>
            <w:r w:rsidRPr="003D6EFF">
              <w:rPr>
                <w:szCs w:val="24"/>
              </w:rPr>
              <w:t>Ugdymosi proceso mokykloje koregavimas</w:t>
            </w:r>
          </w:p>
        </w:tc>
        <w:tc>
          <w:tcPr>
            <w:tcW w:w="3543" w:type="dxa"/>
            <w:shd w:val="clear" w:color="auto" w:fill="FFD966" w:themeFill="accent4" w:themeFillTint="99"/>
          </w:tcPr>
          <w:p w14:paraId="2E67776E" w14:textId="77777777" w:rsidR="009B286A" w:rsidRPr="00FA58A0" w:rsidRDefault="00DA4FEF" w:rsidP="000E6955">
            <w:pPr>
              <w:jc w:val="center"/>
              <w:rPr>
                <w:color w:val="FF0000"/>
                <w:szCs w:val="24"/>
              </w:rPr>
            </w:pPr>
            <w:r w:rsidRPr="003D6EFF">
              <w:rPr>
                <w:szCs w:val="24"/>
              </w:rPr>
              <w:t>Ugdymo plano įgyvendinimas</w:t>
            </w:r>
          </w:p>
        </w:tc>
      </w:tr>
      <w:tr w:rsidR="00D748CC" w:rsidRPr="00FA58A0" w14:paraId="5E7D6462" w14:textId="77777777" w:rsidTr="00995D93">
        <w:tc>
          <w:tcPr>
            <w:tcW w:w="2972" w:type="dxa"/>
            <w:shd w:val="clear" w:color="auto" w:fill="auto"/>
          </w:tcPr>
          <w:p w14:paraId="68BA0EF7" w14:textId="77777777" w:rsidR="00192EDA" w:rsidRPr="003D6EFF" w:rsidRDefault="001820D9" w:rsidP="00995D93">
            <w:pPr>
              <w:rPr>
                <w:szCs w:val="24"/>
              </w:rPr>
            </w:pPr>
            <w:r>
              <w:rPr>
                <w:iCs/>
                <w:szCs w:val="24"/>
                <w:shd w:val="clear" w:color="auto" w:fill="FFFFFF"/>
              </w:rPr>
              <w:t>29</w:t>
            </w:r>
            <w:r w:rsidR="00995D93">
              <w:rPr>
                <w:iCs/>
                <w:szCs w:val="24"/>
                <w:shd w:val="clear" w:color="auto" w:fill="FFFFFF"/>
              </w:rPr>
              <w:t xml:space="preserve">.1. </w:t>
            </w:r>
            <w:r w:rsidR="00192EDA" w:rsidRPr="003D6EFF">
              <w:rPr>
                <w:iCs/>
                <w:szCs w:val="24"/>
                <w:shd w:val="clear" w:color="auto" w:fill="FFFFFF"/>
              </w:rPr>
              <w:t>Ekstremali temperatūra</w:t>
            </w:r>
            <w:r w:rsidR="00192EDA" w:rsidRPr="003D6EFF">
              <w:rPr>
                <w:szCs w:val="24"/>
              </w:rPr>
              <w:t xml:space="preserve"> – mokyklos ir (ar) gyvenamojoje teritorijoje minus 20 °C ar žemesnė</w:t>
            </w:r>
            <w:r w:rsidR="008B6A61">
              <w:rPr>
                <w:szCs w:val="24"/>
              </w:rPr>
              <w:t>.</w:t>
            </w:r>
          </w:p>
        </w:tc>
        <w:tc>
          <w:tcPr>
            <w:tcW w:w="3119" w:type="dxa"/>
            <w:shd w:val="clear" w:color="auto" w:fill="auto"/>
          </w:tcPr>
          <w:p w14:paraId="44DCFE6F" w14:textId="77777777" w:rsidR="00192EDA" w:rsidRPr="003D6EFF" w:rsidRDefault="00192EDA" w:rsidP="000E6955">
            <w:pPr>
              <w:jc w:val="both"/>
              <w:rPr>
                <w:szCs w:val="24"/>
              </w:rPr>
            </w:pPr>
            <w:r w:rsidRPr="003D6EFF">
              <w:rPr>
                <w:szCs w:val="24"/>
              </w:rPr>
              <w:t>Į mokyklą gali neiti priešmokyklinio ugdymo grupės, pradinių ir 5 klasės mokiniai.</w:t>
            </w:r>
          </w:p>
        </w:tc>
        <w:tc>
          <w:tcPr>
            <w:tcW w:w="3543" w:type="dxa"/>
            <w:vMerge w:val="restart"/>
            <w:shd w:val="clear" w:color="auto" w:fill="auto"/>
          </w:tcPr>
          <w:p w14:paraId="6D19C6F5" w14:textId="77777777" w:rsidR="00192EDA" w:rsidRPr="003D6EFF" w:rsidRDefault="00192EDA" w:rsidP="000E6955">
            <w:pPr>
              <w:pStyle w:val="Sraopastraipa"/>
              <w:tabs>
                <w:tab w:val="left" w:pos="320"/>
                <w:tab w:val="left" w:pos="520"/>
                <w:tab w:val="left" w:pos="940"/>
              </w:tabs>
              <w:ind w:left="0"/>
              <w:jc w:val="both"/>
              <w:rPr>
                <w:szCs w:val="24"/>
              </w:rPr>
            </w:pPr>
            <w:r w:rsidRPr="003D6EFF">
              <w:rPr>
                <w:szCs w:val="24"/>
              </w:rPr>
              <w:t xml:space="preserve">1. Atvykusiems į mokyklą mokiniams ugdymo procesas vykdomas. </w:t>
            </w:r>
          </w:p>
          <w:p w14:paraId="10F28EA8" w14:textId="77777777" w:rsidR="00192EDA" w:rsidRPr="003D6EFF" w:rsidRDefault="00192EDA" w:rsidP="000E6955">
            <w:pPr>
              <w:pStyle w:val="Sraopastraipa"/>
              <w:tabs>
                <w:tab w:val="left" w:pos="314"/>
                <w:tab w:val="left" w:pos="940"/>
              </w:tabs>
              <w:ind w:left="0"/>
              <w:jc w:val="both"/>
              <w:rPr>
                <w:szCs w:val="24"/>
              </w:rPr>
            </w:pPr>
            <w:r w:rsidRPr="003D6EFF">
              <w:rPr>
                <w:szCs w:val="24"/>
              </w:rPr>
              <w:t>2. Mokiniams, neatvykusiems į mokyklą, mokymuisi reikalinga informacija skelbiama elektroniniame d</w:t>
            </w:r>
            <w:r w:rsidR="003D6EFF">
              <w:rPr>
                <w:szCs w:val="24"/>
              </w:rPr>
              <w:t xml:space="preserve">ienyne ir kitais informacijos </w:t>
            </w:r>
            <w:r w:rsidRPr="003D6EFF">
              <w:rPr>
                <w:szCs w:val="24"/>
              </w:rPr>
              <w:t>teikimo būdais.</w:t>
            </w:r>
          </w:p>
          <w:p w14:paraId="44577B01" w14:textId="77777777" w:rsidR="00192EDA" w:rsidRPr="003D6EFF" w:rsidRDefault="00192EDA" w:rsidP="000E6955">
            <w:pPr>
              <w:pStyle w:val="Sraopastraipa"/>
              <w:tabs>
                <w:tab w:val="left" w:pos="300"/>
                <w:tab w:val="left" w:pos="940"/>
              </w:tabs>
              <w:ind w:left="0"/>
              <w:jc w:val="both"/>
              <w:rPr>
                <w:szCs w:val="24"/>
              </w:rPr>
            </w:pPr>
            <w:r w:rsidRPr="003D6EFF">
              <w:rPr>
                <w:szCs w:val="24"/>
              </w:rPr>
              <w:t>3. Šios dienos įskaičiuojamos į ugdymo dienų skaičių.</w:t>
            </w:r>
          </w:p>
          <w:p w14:paraId="6B16A323" w14:textId="77777777" w:rsidR="00192EDA" w:rsidRPr="00FA58A0" w:rsidRDefault="00192EDA" w:rsidP="000E6955">
            <w:pPr>
              <w:jc w:val="both"/>
              <w:rPr>
                <w:color w:val="FF0000"/>
                <w:szCs w:val="24"/>
              </w:rPr>
            </w:pPr>
            <w:r w:rsidRPr="003D6EFF">
              <w:rPr>
                <w:szCs w:val="24"/>
              </w:rPr>
              <w:lastRenderedPageBreak/>
              <w:t xml:space="preserve">4. </w:t>
            </w:r>
            <w:r w:rsidR="003D6EFF" w:rsidRPr="003D6EFF">
              <w:rPr>
                <w:szCs w:val="24"/>
              </w:rPr>
              <w:t>Pagal galimybes taikomas hibridinis mokymosi būdas.</w:t>
            </w:r>
          </w:p>
        </w:tc>
      </w:tr>
      <w:tr w:rsidR="00D748CC" w:rsidRPr="00FA58A0" w14:paraId="6E5A947C" w14:textId="77777777" w:rsidTr="00995D93">
        <w:tc>
          <w:tcPr>
            <w:tcW w:w="2972" w:type="dxa"/>
            <w:shd w:val="clear" w:color="auto" w:fill="auto"/>
          </w:tcPr>
          <w:p w14:paraId="0B80E862" w14:textId="77777777" w:rsidR="00192EDA" w:rsidRPr="003D6EFF" w:rsidRDefault="001820D9" w:rsidP="00995D93">
            <w:pPr>
              <w:rPr>
                <w:iCs/>
                <w:szCs w:val="24"/>
                <w:shd w:val="clear" w:color="auto" w:fill="FFFFFF"/>
              </w:rPr>
            </w:pPr>
            <w:r>
              <w:rPr>
                <w:iCs/>
                <w:szCs w:val="24"/>
                <w:shd w:val="clear" w:color="auto" w:fill="FFFFFF"/>
              </w:rPr>
              <w:t>29</w:t>
            </w:r>
            <w:r w:rsidR="00995D93">
              <w:rPr>
                <w:iCs/>
                <w:szCs w:val="24"/>
                <w:shd w:val="clear" w:color="auto" w:fill="FFFFFF"/>
              </w:rPr>
              <w:t xml:space="preserve">.2. </w:t>
            </w:r>
            <w:r w:rsidR="00192EDA" w:rsidRPr="003D6EFF">
              <w:rPr>
                <w:iCs/>
                <w:szCs w:val="24"/>
                <w:shd w:val="clear" w:color="auto" w:fill="FFFFFF"/>
              </w:rPr>
              <w:t>Ekstremali temperatūra</w:t>
            </w:r>
            <w:r w:rsidR="00192EDA" w:rsidRPr="003D6EFF">
              <w:rPr>
                <w:szCs w:val="24"/>
              </w:rPr>
              <w:t xml:space="preserve"> – mokyklos ir (ar) gyvenamojoje teritorijoje minus 25 °C ar žemesnė</w:t>
            </w:r>
            <w:r w:rsidR="008B6A61">
              <w:rPr>
                <w:szCs w:val="24"/>
              </w:rPr>
              <w:t>.</w:t>
            </w:r>
          </w:p>
        </w:tc>
        <w:tc>
          <w:tcPr>
            <w:tcW w:w="3119" w:type="dxa"/>
            <w:shd w:val="clear" w:color="auto" w:fill="auto"/>
          </w:tcPr>
          <w:p w14:paraId="6B5FB6D7" w14:textId="77777777" w:rsidR="00192EDA" w:rsidRPr="003D6EFF" w:rsidRDefault="00192EDA" w:rsidP="000E6955">
            <w:pPr>
              <w:jc w:val="both"/>
              <w:rPr>
                <w:szCs w:val="24"/>
              </w:rPr>
            </w:pPr>
            <w:r w:rsidRPr="003D6EFF">
              <w:rPr>
                <w:szCs w:val="24"/>
              </w:rPr>
              <w:t>Į mokyklą gali neiti 6–10 klasių mokiniai.</w:t>
            </w:r>
          </w:p>
        </w:tc>
        <w:tc>
          <w:tcPr>
            <w:tcW w:w="3543" w:type="dxa"/>
            <w:vMerge/>
            <w:shd w:val="clear" w:color="auto" w:fill="auto"/>
          </w:tcPr>
          <w:p w14:paraId="51F63BA2" w14:textId="77777777" w:rsidR="00192EDA" w:rsidRPr="00FA58A0" w:rsidRDefault="00192EDA" w:rsidP="000E6955">
            <w:pPr>
              <w:jc w:val="center"/>
              <w:rPr>
                <w:color w:val="FF0000"/>
                <w:szCs w:val="24"/>
              </w:rPr>
            </w:pPr>
          </w:p>
        </w:tc>
      </w:tr>
      <w:tr w:rsidR="00D748CC" w:rsidRPr="00FA58A0" w14:paraId="5FED56D1" w14:textId="77777777" w:rsidTr="00995D93">
        <w:trPr>
          <w:trHeight w:val="2484"/>
        </w:trPr>
        <w:tc>
          <w:tcPr>
            <w:tcW w:w="2972" w:type="dxa"/>
          </w:tcPr>
          <w:p w14:paraId="23FF42B3" w14:textId="77777777" w:rsidR="00D70944" w:rsidRPr="0072108C" w:rsidRDefault="001820D9" w:rsidP="000E6955">
            <w:pPr>
              <w:jc w:val="both"/>
              <w:rPr>
                <w:szCs w:val="24"/>
              </w:rPr>
            </w:pPr>
            <w:r>
              <w:rPr>
                <w:iCs/>
                <w:szCs w:val="24"/>
                <w:shd w:val="clear" w:color="auto" w:fill="FFFFFF"/>
              </w:rPr>
              <w:t>29</w:t>
            </w:r>
            <w:r w:rsidR="00995D93">
              <w:rPr>
                <w:iCs/>
                <w:szCs w:val="24"/>
                <w:shd w:val="clear" w:color="auto" w:fill="FFFFFF"/>
              </w:rPr>
              <w:t xml:space="preserve">.3. </w:t>
            </w:r>
            <w:r w:rsidR="00D70944" w:rsidRPr="0072108C">
              <w:rPr>
                <w:iCs/>
                <w:szCs w:val="24"/>
                <w:shd w:val="clear" w:color="auto" w:fill="FFFFFF"/>
              </w:rPr>
              <w:t>Ekstremali temperatūra</w:t>
            </w:r>
            <w:r w:rsidR="00D70944" w:rsidRPr="0072108C">
              <w:rPr>
                <w:szCs w:val="24"/>
              </w:rPr>
              <w:t xml:space="preserve"> – mokyklos ir (ar) gyvenamojoje teritorijoje </w:t>
            </w:r>
            <w:r w:rsidR="00D70944" w:rsidRPr="0072108C">
              <w:rPr>
                <w:szCs w:val="24"/>
                <w:lang w:val="en-GB"/>
              </w:rPr>
              <w:t>3</w:t>
            </w:r>
            <w:r w:rsidR="00D70944" w:rsidRPr="0072108C">
              <w:rPr>
                <w:szCs w:val="24"/>
              </w:rPr>
              <w:t>0 °C ar aukštesnė</w:t>
            </w:r>
            <w:r w:rsidR="008B6A61">
              <w:rPr>
                <w:szCs w:val="24"/>
              </w:rPr>
              <w:t>.</w:t>
            </w:r>
          </w:p>
        </w:tc>
        <w:tc>
          <w:tcPr>
            <w:tcW w:w="3119" w:type="dxa"/>
          </w:tcPr>
          <w:p w14:paraId="12AE8500" w14:textId="77777777" w:rsidR="00D70944" w:rsidRPr="0072108C" w:rsidRDefault="00D70944" w:rsidP="000E6955">
            <w:pPr>
              <w:jc w:val="both"/>
              <w:rPr>
                <w:szCs w:val="24"/>
              </w:rPr>
            </w:pPr>
            <w:r w:rsidRPr="0072108C">
              <w:rPr>
                <w:szCs w:val="24"/>
              </w:rPr>
              <w:t>Moky</w:t>
            </w:r>
            <w:r w:rsidR="0072108C">
              <w:rPr>
                <w:szCs w:val="24"/>
              </w:rPr>
              <w:t>klos vadovas, kai nėra valstybės ar savivaldybės lygiu priimtų teisės aktų</w:t>
            </w:r>
            <w:r w:rsidRPr="0072108C">
              <w:rPr>
                <w:szCs w:val="24"/>
              </w:rPr>
              <w:t xml:space="preserve"> </w:t>
            </w:r>
            <w:r w:rsidR="0072108C">
              <w:rPr>
                <w:szCs w:val="24"/>
              </w:rPr>
              <w:t xml:space="preserve">(nutarimų) </w:t>
            </w:r>
            <w:r w:rsidRPr="0072108C">
              <w:rPr>
                <w:szCs w:val="24"/>
              </w:rPr>
              <w:t>d</w:t>
            </w:r>
            <w:r w:rsidR="0072108C">
              <w:rPr>
                <w:szCs w:val="24"/>
              </w:rPr>
              <w:t xml:space="preserve">ėl ugdymo proceso organizavimo, gali </w:t>
            </w:r>
            <w:r w:rsidRPr="0072108C">
              <w:rPr>
                <w:szCs w:val="24"/>
              </w:rPr>
              <w:t xml:space="preserve">priimti </w:t>
            </w:r>
            <w:r w:rsidR="0072108C">
              <w:rPr>
                <w:szCs w:val="24"/>
              </w:rPr>
              <w:t xml:space="preserve">mokyklos lygmens </w:t>
            </w:r>
            <w:r w:rsidRPr="0072108C">
              <w:rPr>
                <w:szCs w:val="24"/>
              </w:rPr>
              <w:t>sprendimus.</w:t>
            </w:r>
          </w:p>
        </w:tc>
        <w:tc>
          <w:tcPr>
            <w:tcW w:w="3543" w:type="dxa"/>
          </w:tcPr>
          <w:p w14:paraId="4C311EC6" w14:textId="77777777" w:rsidR="00D70944" w:rsidRPr="0072108C" w:rsidRDefault="00D70944" w:rsidP="000E6955">
            <w:pPr>
              <w:pStyle w:val="Sraopastraipa"/>
              <w:tabs>
                <w:tab w:val="left" w:pos="300"/>
                <w:tab w:val="left" w:pos="520"/>
                <w:tab w:val="left" w:pos="940"/>
              </w:tabs>
              <w:ind w:left="0"/>
              <w:jc w:val="both"/>
              <w:rPr>
                <w:szCs w:val="24"/>
              </w:rPr>
            </w:pPr>
            <w:r w:rsidRPr="0072108C">
              <w:rPr>
                <w:szCs w:val="24"/>
              </w:rPr>
              <w:t>1. Keisti numatytą pamokų trukmę.</w:t>
            </w:r>
          </w:p>
          <w:p w14:paraId="1376809A" w14:textId="77777777" w:rsidR="00D70944" w:rsidRPr="0072108C" w:rsidRDefault="00D70944" w:rsidP="000E6955">
            <w:pPr>
              <w:pStyle w:val="Sraopastraipa"/>
              <w:tabs>
                <w:tab w:val="left" w:pos="300"/>
                <w:tab w:val="left" w:pos="520"/>
                <w:tab w:val="left" w:pos="940"/>
              </w:tabs>
              <w:ind w:left="0"/>
              <w:jc w:val="both"/>
              <w:rPr>
                <w:szCs w:val="24"/>
              </w:rPr>
            </w:pPr>
            <w:r w:rsidRPr="0072108C">
              <w:rPr>
                <w:szCs w:val="24"/>
              </w:rPr>
              <w:t>2. Keisti numatytą pamokų pradžios ir pabaigos laiką.</w:t>
            </w:r>
          </w:p>
          <w:p w14:paraId="44305249" w14:textId="77777777" w:rsidR="00D70944" w:rsidRPr="0072108C" w:rsidRDefault="00D70944" w:rsidP="000E6955">
            <w:pPr>
              <w:pStyle w:val="Sraopastraipa"/>
              <w:tabs>
                <w:tab w:val="left" w:pos="300"/>
                <w:tab w:val="left" w:pos="520"/>
                <w:tab w:val="left" w:pos="940"/>
              </w:tabs>
              <w:ind w:left="0"/>
              <w:jc w:val="both"/>
              <w:rPr>
                <w:szCs w:val="24"/>
              </w:rPr>
            </w:pPr>
            <w:r w:rsidRPr="0072108C">
              <w:rPr>
                <w:szCs w:val="24"/>
              </w:rPr>
              <w:t>3. Ugdymo procesą perkelti į kitas aplinkas.</w:t>
            </w:r>
          </w:p>
          <w:p w14:paraId="0CD19928" w14:textId="77777777" w:rsidR="00D70944" w:rsidRPr="00FA58A0" w:rsidRDefault="00D70944" w:rsidP="000E6955">
            <w:pPr>
              <w:pStyle w:val="Sraopastraipa"/>
              <w:tabs>
                <w:tab w:val="left" w:pos="300"/>
                <w:tab w:val="left" w:pos="520"/>
                <w:tab w:val="left" w:pos="940"/>
              </w:tabs>
              <w:ind w:left="0"/>
              <w:jc w:val="both"/>
              <w:rPr>
                <w:color w:val="FF0000"/>
                <w:szCs w:val="24"/>
              </w:rPr>
            </w:pPr>
            <w:r w:rsidRPr="0072108C">
              <w:rPr>
                <w:szCs w:val="24"/>
              </w:rPr>
              <w:t>4. Priimti kitus aktualius ugdymo proceso organizavimo sprendimus šalinančius pavojų mokinių sveikatai ir gyvybei.</w:t>
            </w:r>
          </w:p>
        </w:tc>
      </w:tr>
      <w:tr w:rsidR="00D748CC" w:rsidRPr="00FA58A0" w14:paraId="706E9830" w14:textId="77777777" w:rsidTr="00995D93">
        <w:trPr>
          <w:trHeight w:val="1118"/>
        </w:trPr>
        <w:tc>
          <w:tcPr>
            <w:tcW w:w="2972" w:type="dxa"/>
          </w:tcPr>
          <w:p w14:paraId="2F286E1D" w14:textId="77777777" w:rsidR="00281161" w:rsidRPr="0072108C" w:rsidRDefault="001820D9" w:rsidP="000E6955">
            <w:pPr>
              <w:jc w:val="both"/>
              <w:rPr>
                <w:iCs/>
                <w:szCs w:val="24"/>
                <w:shd w:val="clear" w:color="auto" w:fill="FFFFFF"/>
              </w:rPr>
            </w:pPr>
            <w:r>
              <w:rPr>
                <w:iCs/>
                <w:szCs w:val="24"/>
                <w:shd w:val="clear" w:color="auto" w:fill="FFFFFF"/>
              </w:rPr>
              <w:t>29</w:t>
            </w:r>
            <w:r w:rsidR="00995D93">
              <w:rPr>
                <w:iCs/>
                <w:szCs w:val="24"/>
                <w:shd w:val="clear" w:color="auto" w:fill="FFFFFF"/>
              </w:rPr>
              <w:t xml:space="preserve">.4. </w:t>
            </w:r>
            <w:r w:rsidR="0072108C" w:rsidRPr="0072108C">
              <w:rPr>
                <w:iCs/>
                <w:szCs w:val="24"/>
                <w:shd w:val="clear" w:color="auto" w:fill="FFFFFF"/>
              </w:rPr>
              <w:t>E</w:t>
            </w:r>
            <w:r w:rsidR="00281161" w:rsidRPr="0072108C">
              <w:rPr>
                <w:iCs/>
                <w:szCs w:val="24"/>
                <w:shd w:val="clear" w:color="auto" w:fill="FFFFFF"/>
              </w:rPr>
              <w:t>kstremalios situacijos</w:t>
            </w:r>
            <w:r w:rsidR="0072108C" w:rsidRPr="0072108C">
              <w:rPr>
                <w:iCs/>
                <w:szCs w:val="24"/>
                <w:shd w:val="clear" w:color="auto" w:fill="FFFFFF"/>
              </w:rPr>
              <w:t xml:space="preserve"> dėl pandemijos (Covid ar kitais atvejais)</w:t>
            </w:r>
            <w:r w:rsidR="008B6A61">
              <w:rPr>
                <w:iCs/>
                <w:szCs w:val="24"/>
                <w:shd w:val="clear" w:color="auto" w:fill="FFFFFF"/>
              </w:rPr>
              <w:t>.</w:t>
            </w:r>
          </w:p>
        </w:tc>
        <w:tc>
          <w:tcPr>
            <w:tcW w:w="3119" w:type="dxa"/>
          </w:tcPr>
          <w:p w14:paraId="3D150E60" w14:textId="77777777" w:rsidR="00281161" w:rsidRPr="0072108C" w:rsidRDefault="00281161" w:rsidP="000E6955">
            <w:pPr>
              <w:jc w:val="both"/>
              <w:rPr>
                <w:szCs w:val="24"/>
              </w:rPr>
            </w:pPr>
            <w:r w:rsidRPr="0072108C">
              <w:rPr>
                <w:szCs w:val="24"/>
              </w:rPr>
              <w:t>Mokyklos vadovas vadovaujasi valstybės</w:t>
            </w:r>
            <w:r w:rsidR="00E14F12" w:rsidRPr="0072108C">
              <w:rPr>
                <w:szCs w:val="24"/>
              </w:rPr>
              <w:t xml:space="preserve"> ir</w:t>
            </w:r>
            <w:r w:rsidRPr="0072108C">
              <w:rPr>
                <w:szCs w:val="24"/>
              </w:rPr>
              <w:t xml:space="preserve"> </w:t>
            </w:r>
            <w:r w:rsidR="00E14F12" w:rsidRPr="0072108C">
              <w:rPr>
                <w:szCs w:val="24"/>
              </w:rPr>
              <w:t xml:space="preserve">(ar) </w:t>
            </w:r>
            <w:r w:rsidRPr="0072108C">
              <w:rPr>
                <w:szCs w:val="24"/>
              </w:rPr>
              <w:t>savivaldybės lygio sprendimais.</w:t>
            </w:r>
          </w:p>
        </w:tc>
        <w:tc>
          <w:tcPr>
            <w:tcW w:w="3543" w:type="dxa"/>
          </w:tcPr>
          <w:p w14:paraId="6BD5496C" w14:textId="77777777" w:rsidR="00281161" w:rsidRPr="0072108C" w:rsidRDefault="008B6A61" w:rsidP="008B6A61">
            <w:pPr>
              <w:pStyle w:val="Sraopastraipa"/>
              <w:tabs>
                <w:tab w:val="left" w:pos="179"/>
              </w:tabs>
              <w:ind w:left="0"/>
              <w:jc w:val="both"/>
              <w:rPr>
                <w:szCs w:val="24"/>
              </w:rPr>
            </w:pPr>
            <w:r>
              <w:rPr>
                <w:szCs w:val="24"/>
              </w:rPr>
              <w:t xml:space="preserve">1. </w:t>
            </w:r>
            <w:r w:rsidR="00281161" w:rsidRPr="0072108C">
              <w:rPr>
                <w:szCs w:val="24"/>
              </w:rPr>
              <w:t xml:space="preserve">Sprendimai </w:t>
            </w:r>
            <w:r w:rsidR="00E14F12" w:rsidRPr="0072108C">
              <w:rPr>
                <w:szCs w:val="24"/>
              </w:rPr>
              <w:t xml:space="preserve">dėl ugdymo organizavimo formų </w:t>
            </w:r>
            <w:r w:rsidR="00281161" w:rsidRPr="0072108C">
              <w:rPr>
                <w:szCs w:val="24"/>
              </w:rPr>
              <w:t xml:space="preserve">suderinami su </w:t>
            </w:r>
            <w:r w:rsidR="00E14F12" w:rsidRPr="0072108C">
              <w:rPr>
                <w:szCs w:val="24"/>
              </w:rPr>
              <w:t xml:space="preserve">Prienų rajono </w:t>
            </w:r>
            <w:r w:rsidR="00281161" w:rsidRPr="0072108C">
              <w:rPr>
                <w:szCs w:val="24"/>
              </w:rPr>
              <w:t>savivaldybės administracijos švietimo ir sporto skyriumi</w:t>
            </w:r>
            <w:r w:rsidR="00E14F12" w:rsidRPr="0072108C">
              <w:rPr>
                <w:szCs w:val="24"/>
              </w:rPr>
              <w:t>.</w:t>
            </w:r>
          </w:p>
        </w:tc>
      </w:tr>
      <w:tr w:rsidR="00D748CC" w:rsidRPr="00FA58A0" w14:paraId="6D508E51" w14:textId="77777777" w:rsidTr="00995D93">
        <w:tc>
          <w:tcPr>
            <w:tcW w:w="9634" w:type="dxa"/>
            <w:gridSpan w:val="3"/>
            <w:shd w:val="clear" w:color="auto" w:fill="FFE599" w:themeFill="accent4" w:themeFillTint="66"/>
          </w:tcPr>
          <w:p w14:paraId="5DD14F43" w14:textId="77777777" w:rsidR="001820D9" w:rsidRDefault="00D70944" w:rsidP="000E6955">
            <w:pPr>
              <w:jc w:val="both"/>
              <w:rPr>
                <w:rStyle w:val="Hipersaitas"/>
                <w:color w:val="auto"/>
                <w:szCs w:val="24"/>
              </w:rPr>
            </w:pPr>
            <w:r w:rsidRPr="0072108C">
              <w:rPr>
                <w:szCs w:val="24"/>
              </w:rPr>
              <w:t xml:space="preserve">Visa informacija apie ekstremalias situacijas skelbiama mokyklos tinklapyje </w:t>
            </w:r>
            <w:hyperlink r:id="rId17" w:history="1">
              <w:r w:rsidRPr="001820D9">
                <w:rPr>
                  <w:rStyle w:val="Hipersaitas"/>
                  <w:color w:val="0070C0"/>
                  <w:szCs w:val="24"/>
                </w:rPr>
                <w:t>https://mokykla.eu</w:t>
              </w:r>
            </w:hyperlink>
          </w:p>
          <w:p w14:paraId="41DAB7D9" w14:textId="77777777" w:rsidR="00D70944" w:rsidRPr="0072108C" w:rsidRDefault="00D70944" w:rsidP="000E6955">
            <w:pPr>
              <w:jc w:val="both"/>
              <w:rPr>
                <w:szCs w:val="24"/>
              </w:rPr>
            </w:pPr>
            <w:r w:rsidRPr="0072108C">
              <w:rPr>
                <w:szCs w:val="24"/>
              </w:rPr>
              <w:t xml:space="preserve"> ir (ar) elektroninėje sistemoje „Mano dienynas“ – </w:t>
            </w:r>
            <w:hyperlink r:id="rId18" w:history="1">
              <w:r w:rsidRPr="001820D9">
                <w:rPr>
                  <w:color w:val="0070C0"/>
                  <w:szCs w:val="24"/>
                  <w:u w:val="single"/>
                </w:rPr>
                <w:t>https://www.manodienynas.lt/</w:t>
              </w:r>
            </w:hyperlink>
          </w:p>
          <w:p w14:paraId="7ECBD8FE" w14:textId="77777777" w:rsidR="00D70944" w:rsidRPr="0072108C" w:rsidRDefault="00D70944" w:rsidP="000E6955">
            <w:pPr>
              <w:jc w:val="both"/>
              <w:rPr>
                <w:szCs w:val="24"/>
              </w:rPr>
            </w:pPr>
          </w:p>
        </w:tc>
      </w:tr>
    </w:tbl>
    <w:p w14:paraId="4670B7FB" w14:textId="77777777" w:rsidR="00281161" w:rsidRPr="00152134" w:rsidRDefault="00281161" w:rsidP="000E6955">
      <w:pPr>
        <w:jc w:val="center"/>
        <w:rPr>
          <w:b/>
          <w:color w:val="FF0000"/>
          <w:sz w:val="26"/>
          <w:szCs w:val="26"/>
        </w:rPr>
      </w:pPr>
    </w:p>
    <w:p w14:paraId="4C4C8840" w14:textId="36D60E6C" w:rsidR="003024B8" w:rsidRPr="00152134" w:rsidRDefault="00152134" w:rsidP="000E6955">
      <w:pPr>
        <w:jc w:val="center"/>
        <w:rPr>
          <w:b/>
          <w:sz w:val="26"/>
          <w:szCs w:val="26"/>
        </w:rPr>
      </w:pPr>
      <w:r w:rsidRPr="00152134">
        <w:rPr>
          <w:b/>
          <w:sz w:val="26"/>
          <w:szCs w:val="26"/>
        </w:rPr>
        <w:t>I</w:t>
      </w:r>
      <w:r w:rsidR="00606C79" w:rsidRPr="00152134">
        <w:rPr>
          <w:b/>
          <w:sz w:val="26"/>
          <w:szCs w:val="26"/>
        </w:rPr>
        <w:t>I</w:t>
      </w:r>
      <w:r w:rsidR="00FA0082" w:rsidRPr="00152134">
        <w:rPr>
          <w:b/>
          <w:sz w:val="26"/>
          <w:szCs w:val="26"/>
        </w:rPr>
        <w:t>I</w:t>
      </w:r>
      <w:r w:rsidR="00F847F6">
        <w:rPr>
          <w:b/>
          <w:sz w:val="26"/>
          <w:szCs w:val="26"/>
        </w:rPr>
        <w:t xml:space="preserve"> </w:t>
      </w:r>
      <w:r w:rsidR="003024B8" w:rsidRPr="00152134">
        <w:rPr>
          <w:b/>
          <w:sz w:val="26"/>
          <w:szCs w:val="26"/>
        </w:rPr>
        <w:t>SKYRIUS</w:t>
      </w:r>
    </w:p>
    <w:p w14:paraId="1DFA01D8" w14:textId="77777777" w:rsidR="00152134" w:rsidRDefault="00152134" w:rsidP="000E6955">
      <w:pPr>
        <w:jc w:val="center"/>
        <w:rPr>
          <w:b/>
          <w:sz w:val="26"/>
          <w:szCs w:val="26"/>
        </w:rPr>
      </w:pPr>
      <w:r>
        <w:rPr>
          <w:b/>
          <w:sz w:val="26"/>
          <w:szCs w:val="26"/>
        </w:rPr>
        <w:t>PRADINIO IR PAGRINDINIO UGDYMO PROGRAMOS ĮGYVENDINIMAS</w:t>
      </w:r>
    </w:p>
    <w:p w14:paraId="62069495" w14:textId="0CE12688" w:rsidR="00152134" w:rsidRDefault="00152134" w:rsidP="000E6955">
      <w:pPr>
        <w:jc w:val="center"/>
        <w:rPr>
          <w:b/>
          <w:sz w:val="26"/>
          <w:szCs w:val="26"/>
        </w:rPr>
      </w:pPr>
    </w:p>
    <w:p w14:paraId="348FF073" w14:textId="1F8E7AB9" w:rsidR="00152134" w:rsidRDefault="00152134" w:rsidP="000E6955">
      <w:pPr>
        <w:jc w:val="center"/>
        <w:rPr>
          <w:b/>
          <w:sz w:val="26"/>
          <w:szCs w:val="26"/>
        </w:rPr>
      </w:pPr>
      <w:r>
        <w:rPr>
          <w:b/>
          <w:sz w:val="26"/>
          <w:szCs w:val="26"/>
        </w:rPr>
        <w:t>PIRMASIS SKIRSNIS</w:t>
      </w:r>
    </w:p>
    <w:p w14:paraId="0776EF90" w14:textId="10F12E42" w:rsidR="00B31125" w:rsidRPr="007441AC" w:rsidRDefault="005F6995" w:rsidP="000E6955">
      <w:pPr>
        <w:jc w:val="center"/>
        <w:rPr>
          <w:b/>
          <w:szCs w:val="24"/>
        </w:rPr>
      </w:pPr>
      <w:r w:rsidRPr="007441AC">
        <w:rPr>
          <w:b/>
          <w:szCs w:val="24"/>
        </w:rPr>
        <w:t xml:space="preserve">UGDYMO </w:t>
      </w:r>
      <w:r w:rsidR="007441AC">
        <w:rPr>
          <w:b/>
          <w:szCs w:val="24"/>
        </w:rPr>
        <w:t xml:space="preserve">PROGRAMOS ĮGYVENDINIMO YPATUMAI </w:t>
      </w:r>
      <w:r w:rsidR="00297EFD" w:rsidRPr="007441AC">
        <w:rPr>
          <w:b/>
          <w:szCs w:val="24"/>
        </w:rPr>
        <w:t xml:space="preserve">1–10 </w:t>
      </w:r>
      <w:r w:rsidRPr="007441AC">
        <w:rPr>
          <w:b/>
          <w:szCs w:val="24"/>
        </w:rPr>
        <w:t>KLASĖSE</w:t>
      </w:r>
    </w:p>
    <w:p w14:paraId="78D1292C" w14:textId="77777777" w:rsidR="0095412D" w:rsidRPr="007441AC" w:rsidRDefault="0095412D" w:rsidP="000E6955">
      <w:pPr>
        <w:rPr>
          <w:b/>
          <w:szCs w:val="24"/>
        </w:rPr>
      </w:pPr>
    </w:p>
    <w:p w14:paraId="0B25703A" w14:textId="77777777" w:rsidR="00C23325" w:rsidRPr="00FA58A0" w:rsidRDefault="004621E6" w:rsidP="000971E3">
      <w:pPr>
        <w:pStyle w:val="Sraopastraipa"/>
        <w:numPr>
          <w:ilvl w:val="0"/>
          <w:numId w:val="9"/>
        </w:numPr>
        <w:tabs>
          <w:tab w:val="left" w:pos="567"/>
          <w:tab w:val="left" w:pos="851"/>
          <w:tab w:val="left" w:pos="1134"/>
        </w:tabs>
        <w:ind w:left="142" w:firstLine="0"/>
        <w:jc w:val="both"/>
        <w:rPr>
          <w:rFonts w:eastAsia="MS Mincho"/>
          <w:szCs w:val="24"/>
          <w:shd w:val="clear" w:color="auto" w:fill="FFFFFF"/>
          <w:lang w:eastAsia="ar-SA"/>
        </w:rPr>
      </w:pPr>
      <w:r w:rsidRPr="00FA58A0">
        <w:rPr>
          <w:rFonts w:eastAsia="MS Mincho"/>
          <w:szCs w:val="24"/>
          <w:shd w:val="clear" w:color="auto" w:fill="FFFFFF"/>
          <w:lang w:eastAsia="ar-SA"/>
        </w:rPr>
        <w:t>Mokytojas, remdamasis mokinių pasiekimais, tyrimų rezultatais ir kita informacija, įvertina mokinių mokymosi sėkme</w:t>
      </w:r>
      <w:r w:rsidR="0000713D" w:rsidRPr="00FA58A0">
        <w:rPr>
          <w:rFonts w:eastAsia="MS Mincho"/>
          <w:szCs w:val="24"/>
          <w:shd w:val="clear" w:color="auto" w:fill="FFFFFF"/>
          <w:lang w:eastAsia="ar-SA"/>
        </w:rPr>
        <w:t>s a</w:t>
      </w:r>
      <w:r w:rsidR="00942802" w:rsidRPr="00FA58A0">
        <w:rPr>
          <w:rFonts w:eastAsia="MS Mincho"/>
          <w:szCs w:val="24"/>
          <w:shd w:val="clear" w:color="auto" w:fill="FFFFFF"/>
          <w:lang w:eastAsia="ar-SA"/>
        </w:rPr>
        <w:t>r sunkumus</w:t>
      </w:r>
      <w:r w:rsidRPr="00FA58A0">
        <w:rPr>
          <w:rFonts w:eastAsia="MS Mincho"/>
          <w:szCs w:val="24"/>
          <w:shd w:val="clear" w:color="auto" w:fill="FFFFFF"/>
          <w:lang w:eastAsia="ar-SA"/>
        </w:rPr>
        <w:t xml:space="preserve"> ir</w:t>
      </w:r>
      <w:r w:rsidR="00942802" w:rsidRPr="00FA58A0">
        <w:rPr>
          <w:rFonts w:eastAsia="MS Mincho"/>
          <w:szCs w:val="24"/>
          <w:shd w:val="clear" w:color="auto" w:fill="FFFFFF"/>
          <w:lang w:eastAsia="ar-SA"/>
        </w:rPr>
        <w:t>,</w:t>
      </w:r>
      <w:r w:rsidRPr="00FA58A0">
        <w:rPr>
          <w:rFonts w:eastAsia="MS Mincho"/>
          <w:szCs w:val="24"/>
          <w:shd w:val="clear" w:color="auto" w:fill="FFFFFF"/>
          <w:lang w:eastAsia="ar-SA"/>
        </w:rPr>
        <w:t xml:space="preserve"> rengdamas ilgalaikį planą, aprašo </w:t>
      </w:r>
      <w:r w:rsidR="0000713D" w:rsidRPr="00FA58A0">
        <w:rPr>
          <w:rFonts w:eastAsia="MS Mincho"/>
          <w:szCs w:val="24"/>
          <w:shd w:val="clear" w:color="auto" w:fill="FFFFFF"/>
          <w:lang w:eastAsia="ar-SA"/>
        </w:rPr>
        <w:t xml:space="preserve">klasės </w:t>
      </w:r>
      <w:r w:rsidRPr="00FA58A0">
        <w:rPr>
          <w:rFonts w:eastAsia="MS Mincho"/>
          <w:szCs w:val="24"/>
          <w:shd w:val="clear" w:color="auto" w:fill="FFFFFF"/>
          <w:lang w:eastAsia="ar-SA"/>
        </w:rPr>
        <w:t>situacijos analizę bei sritis, kurioms skirs didžiausią dėmesį</w:t>
      </w:r>
      <w:r w:rsidR="00B11A46" w:rsidRPr="00FA58A0">
        <w:rPr>
          <w:rFonts w:eastAsia="MS Mincho"/>
          <w:szCs w:val="24"/>
          <w:shd w:val="clear" w:color="auto" w:fill="FFFFFF"/>
          <w:lang w:eastAsia="ar-SA"/>
        </w:rPr>
        <w:t xml:space="preserve"> 202</w:t>
      </w:r>
      <w:r w:rsidR="00CC7D1C" w:rsidRPr="00FA58A0">
        <w:rPr>
          <w:rFonts w:eastAsia="MS Mincho"/>
          <w:szCs w:val="24"/>
          <w:shd w:val="clear" w:color="auto" w:fill="FFFFFF"/>
          <w:lang w:eastAsia="ar-SA"/>
        </w:rPr>
        <w:t>1</w:t>
      </w:r>
      <w:r w:rsidR="00B11A46" w:rsidRPr="00FA58A0">
        <w:rPr>
          <w:rFonts w:eastAsia="MS Mincho"/>
          <w:szCs w:val="24"/>
          <w:shd w:val="clear" w:color="auto" w:fill="FFFFFF"/>
          <w:lang w:eastAsia="ar-SA"/>
        </w:rPr>
        <w:t>–202</w:t>
      </w:r>
      <w:r w:rsidR="00CC7D1C" w:rsidRPr="00FA58A0">
        <w:rPr>
          <w:rFonts w:eastAsia="MS Mincho"/>
          <w:szCs w:val="24"/>
          <w:shd w:val="clear" w:color="auto" w:fill="FFFFFF"/>
          <w:lang w:eastAsia="ar-SA"/>
        </w:rPr>
        <w:t>2</w:t>
      </w:r>
      <w:r w:rsidR="00914FC1" w:rsidRPr="00FA58A0">
        <w:rPr>
          <w:rFonts w:eastAsia="MS Mincho"/>
          <w:szCs w:val="24"/>
          <w:shd w:val="clear" w:color="auto" w:fill="FFFFFF"/>
          <w:lang w:eastAsia="ar-SA"/>
        </w:rPr>
        <w:t xml:space="preserve"> mokslo</w:t>
      </w:r>
      <w:r w:rsidR="0000713D" w:rsidRPr="00FA58A0">
        <w:rPr>
          <w:rFonts w:eastAsia="MS Mincho"/>
          <w:szCs w:val="24"/>
          <w:shd w:val="clear" w:color="auto" w:fill="FFFFFF"/>
          <w:lang w:eastAsia="ar-SA"/>
        </w:rPr>
        <w:t xml:space="preserve"> m</w:t>
      </w:r>
      <w:r w:rsidR="00914FC1" w:rsidRPr="00FA58A0">
        <w:rPr>
          <w:rFonts w:eastAsia="MS Mincho"/>
          <w:szCs w:val="24"/>
          <w:shd w:val="clear" w:color="auto" w:fill="FFFFFF"/>
          <w:lang w:eastAsia="ar-SA"/>
        </w:rPr>
        <w:t>etais.</w:t>
      </w:r>
    </w:p>
    <w:p w14:paraId="364F22A2" w14:textId="77777777" w:rsidR="005F6995" w:rsidRPr="00F33216" w:rsidRDefault="005F6995" w:rsidP="000971E3">
      <w:pPr>
        <w:pStyle w:val="Sraopastraipa"/>
        <w:numPr>
          <w:ilvl w:val="0"/>
          <w:numId w:val="9"/>
        </w:numPr>
        <w:tabs>
          <w:tab w:val="left" w:pos="567"/>
          <w:tab w:val="left" w:pos="851"/>
          <w:tab w:val="left" w:pos="1134"/>
        </w:tabs>
        <w:ind w:left="142" w:firstLine="0"/>
        <w:jc w:val="both"/>
        <w:rPr>
          <w:rFonts w:eastAsia="MS Mincho"/>
          <w:color w:val="FF0000"/>
          <w:szCs w:val="24"/>
          <w:shd w:val="clear" w:color="auto" w:fill="FFFFFF"/>
          <w:lang w:eastAsia="ar-SA"/>
        </w:rPr>
      </w:pPr>
      <w:r w:rsidRPr="00FA58A0">
        <w:rPr>
          <w:rFonts w:eastAsia="MS Mincho"/>
          <w:szCs w:val="24"/>
          <w:shd w:val="clear" w:color="auto" w:fill="FFFFFF"/>
          <w:lang w:eastAsia="ar-SA"/>
        </w:rPr>
        <w:t xml:space="preserve">Priimti </w:t>
      </w:r>
      <w:r w:rsidR="00C30D30" w:rsidRPr="00FA58A0">
        <w:rPr>
          <w:rFonts w:eastAsia="MS Mincho"/>
          <w:szCs w:val="24"/>
          <w:shd w:val="clear" w:color="auto" w:fill="FFFFFF"/>
          <w:lang w:eastAsia="ar-SA"/>
        </w:rPr>
        <w:t>susitarima</w:t>
      </w:r>
      <w:r w:rsidR="00860DD9" w:rsidRPr="00FA58A0">
        <w:rPr>
          <w:rFonts w:eastAsia="MS Mincho"/>
          <w:szCs w:val="24"/>
          <w:shd w:val="clear" w:color="auto" w:fill="FFFFFF"/>
          <w:lang w:eastAsia="ar-SA"/>
        </w:rPr>
        <w:t>i dėl pradinio ugdymo programos</w:t>
      </w:r>
      <w:r w:rsidRPr="00FA58A0">
        <w:rPr>
          <w:rFonts w:eastAsia="MS Mincho"/>
          <w:szCs w:val="24"/>
          <w:shd w:val="clear" w:color="auto" w:fill="FFFFFF"/>
          <w:lang w:eastAsia="ar-SA"/>
        </w:rPr>
        <w:t xml:space="preserve"> įgyvendinimo</w:t>
      </w:r>
      <w:r w:rsidR="004F7CEC" w:rsidRPr="00FA58A0">
        <w:rPr>
          <w:rFonts w:eastAsia="MS Mincho"/>
          <w:szCs w:val="24"/>
          <w:shd w:val="clear" w:color="auto" w:fill="FFFFFF"/>
          <w:lang w:eastAsia="ar-SA"/>
        </w:rPr>
        <w:t xml:space="preserve"> pagal Bendrųjų ugdymo planų reikalavimus (toliau – BUP)</w:t>
      </w:r>
      <w:r w:rsidR="004F7CEC" w:rsidRPr="00F33216">
        <w:rPr>
          <w:rFonts w:eastAsia="MS Mincho"/>
          <w:szCs w:val="24"/>
          <w:shd w:val="clear" w:color="auto" w:fill="FFFFFF"/>
          <w:lang w:eastAsia="ar-SA"/>
        </w:rPr>
        <w:t xml:space="preserve"> </w:t>
      </w:r>
      <w:r w:rsidR="0072108C" w:rsidRPr="00F33216">
        <w:rPr>
          <w:rFonts w:eastAsia="MS Mincho"/>
          <w:szCs w:val="24"/>
          <w:shd w:val="clear" w:color="auto" w:fill="FFFFFF"/>
          <w:lang w:eastAsia="ar-SA"/>
        </w:rPr>
        <w:t>aptarti</w:t>
      </w:r>
      <w:r w:rsidRPr="00F33216">
        <w:rPr>
          <w:rFonts w:eastAsia="MS Mincho"/>
          <w:szCs w:val="24"/>
          <w:shd w:val="clear" w:color="auto" w:fill="FFFFFF"/>
          <w:lang w:eastAsia="ar-SA"/>
        </w:rPr>
        <w:t xml:space="preserve"> Moky</w:t>
      </w:r>
      <w:r w:rsidR="00BD1B1B" w:rsidRPr="00F33216">
        <w:rPr>
          <w:rFonts w:eastAsia="MS Mincho"/>
          <w:szCs w:val="24"/>
          <w:shd w:val="clear" w:color="auto" w:fill="FFFFFF"/>
          <w:lang w:eastAsia="ar-SA"/>
        </w:rPr>
        <w:t>tojų tarybos posėdžiuo</w:t>
      </w:r>
      <w:r w:rsidR="0072108C" w:rsidRPr="00F33216">
        <w:rPr>
          <w:rFonts w:eastAsia="MS Mincho"/>
          <w:szCs w:val="24"/>
          <w:shd w:val="clear" w:color="auto" w:fill="FFFFFF"/>
          <w:lang w:eastAsia="ar-SA"/>
        </w:rPr>
        <w:t>se 2021</w:t>
      </w:r>
      <w:r w:rsidR="00BD1B1B" w:rsidRPr="00F33216">
        <w:rPr>
          <w:rFonts w:eastAsia="MS Mincho"/>
          <w:szCs w:val="24"/>
          <w:shd w:val="clear" w:color="auto" w:fill="FFFFFF"/>
          <w:lang w:eastAsia="ar-SA"/>
        </w:rPr>
        <w:t xml:space="preserve">-06-18, protokolo Nr. 7 ir </w:t>
      </w:r>
      <w:r w:rsidR="0072108C" w:rsidRPr="00F33216">
        <w:rPr>
          <w:rFonts w:eastAsia="MS Mincho"/>
          <w:szCs w:val="24"/>
          <w:shd w:val="clear" w:color="auto" w:fill="FFFFFF"/>
          <w:lang w:eastAsia="ar-SA"/>
        </w:rPr>
        <w:t>2021</w:t>
      </w:r>
      <w:r w:rsidR="00BD1B1B" w:rsidRPr="00F33216">
        <w:rPr>
          <w:rFonts w:eastAsia="MS Mincho"/>
          <w:szCs w:val="24"/>
          <w:shd w:val="clear" w:color="auto" w:fill="FFFFFF"/>
          <w:lang w:eastAsia="ar-SA"/>
        </w:rPr>
        <w:t>-08-25, protokolo Nr. 8</w:t>
      </w:r>
      <w:r w:rsidR="00EA3C35" w:rsidRPr="00F33216">
        <w:rPr>
          <w:rFonts w:eastAsia="MS Mincho"/>
          <w:szCs w:val="24"/>
          <w:shd w:val="clear" w:color="auto" w:fill="FFFFFF"/>
          <w:lang w:eastAsia="ar-SA"/>
        </w:rPr>
        <w:t>.</w:t>
      </w:r>
    </w:p>
    <w:p w14:paraId="14F07839" w14:textId="77777777" w:rsidR="00F33216" w:rsidRPr="00F33216" w:rsidRDefault="00F33216" w:rsidP="000971E3">
      <w:pPr>
        <w:pStyle w:val="Sraopastraipa"/>
        <w:numPr>
          <w:ilvl w:val="0"/>
          <w:numId w:val="9"/>
        </w:numPr>
        <w:tabs>
          <w:tab w:val="left" w:pos="567"/>
          <w:tab w:val="left" w:pos="851"/>
          <w:tab w:val="left" w:pos="1134"/>
        </w:tabs>
        <w:ind w:left="142" w:firstLine="0"/>
        <w:jc w:val="both"/>
        <w:rPr>
          <w:rFonts w:eastAsia="MS Mincho"/>
          <w:color w:val="FF0000"/>
          <w:szCs w:val="24"/>
          <w:shd w:val="clear" w:color="auto" w:fill="FFFFFF"/>
          <w:lang w:eastAsia="ar-SA"/>
        </w:rPr>
      </w:pPr>
      <w:r>
        <w:rPr>
          <w:rFonts w:eastAsia="MS Mincho"/>
          <w:szCs w:val="24"/>
          <w:shd w:val="clear" w:color="auto" w:fill="FFFFFF"/>
          <w:lang w:eastAsia="ar-SA"/>
        </w:rPr>
        <w:t>Priimti susitarimai dėl:</w:t>
      </w:r>
    </w:p>
    <w:tbl>
      <w:tblPr>
        <w:tblStyle w:val="Lentelstinklelis"/>
        <w:tblW w:w="9781" w:type="dxa"/>
        <w:tblInd w:w="-5" w:type="dxa"/>
        <w:tblLook w:val="04A0" w:firstRow="1" w:lastRow="0" w:firstColumn="1" w:lastColumn="0" w:noHBand="0" w:noVBand="1"/>
      </w:tblPr>
      <w:tblGrid>
        <w:gridCol w:w="2106"/>
        <w:gridCol w:w="6658"/>
        <w:gridCol w:w="1017"/>
      </w:tblGrid>
      <w:tr w:rsidR="00054F56" w:rsidRPr="00C64930" w14:paraId="65E9ED06" w14:textId="77777777" w:rsidTr="004D4716">
        <w:tc>
          <w:tcPr>
            <w:tcW w:w="2106" w:type="dxa"/>
          </w:tcPr>
          <w:p w14:paraId="6840CE3D" w14:textId="77777777" w:rsidR="00C8576D" w:rsidRPr="00C64930" w:rsidRDefault="00C8576D" w:rsidP="000E6955">
            <w:pPr>
              <w:pStyle w:val="Sraopastraipa"/>
              <w:tabs>
                <w:tab w:val="left" w:pos="0"/>
                <w:tab w:val="left" w:pos="851"/>
                <w:tab w:val="left" w:pos="1134"/>
              </w:tabs>
              <w:ind w:left="0"/>
              <w:jc w:val="both"/>
              <w:rPr>
                <w:rFonts w:eastAsia="MS Mincho"/>
                <w:b/>
                <w:szCs w:val="24"/>
                <w:shd w:val="clear" w:color="auto" w:fill="FFFFFF"/>
                <w:lang w:eastAsia="ar-SA"/>
              </w:rPr>
            </w:pPr>
            <w:r w:rsidRPr="00C64930">
              <w:rPr>
                <w:rFonts w:eastAsia="MS Mincho"/>
                <w:b/>
                <w:szCs w:val="24"/>
                <w:shd w:val="clear" w:color="auto" w:fill="FFFFFF"/>
                <w:lang w:eastAsia="ar-SA"/>
              </w:rPr>
              <w:t>Susitarimo tema</w:t>
            </w:r>
          </w:p>
        </w:tc>
        <w:tc>
          <w:tcPr>
            <w:tcW w:w="6658" w:type="dxa"/>
          </w:tcPr>
          <w:p w14:paraId="1934E875" w14:textId="77FEBE51" w:rsidR="00C8576D" w:rsidRPr="00C64930" w:rsidRDefault="00EB7762" w:rsidP="000E6955">
            <w:pPr>
              <w:pStyle w:val="Sraopastraipa"/>
              <w:tabs>
                <w:tab w:val="left" w:pos="0"/>
                <w:tab w:val="left" w:pos="851"/>
                <w:tab w:val="left" w:pos="1134"/>
              </w:tabs>
              <w:ind w:left="0"/>
              <w:jc w:val="both"/>
              <w:rPr>
                <w:rFonts w:eastAsia="MS Mincho"/>
                <w:b/>
                <w:szCs w:val="24"/>
                <w:shd w:val="clear" w:color="auto" w:fill="FFFFFF"/>
                <w:lang w:eastAsia="ar-SA"/>
              </w:rPr>
            </w:pPr>
            <w:r>
              <w:rPr>
                <w:rFonts w:eastAsia="MS Mincho"/>
                <w:b/>
                <w:szCs w:val="24"/>
                <w:shd w:val="clear" w:color="auto" w:fill="FFFFFF"/>
                <w:lang w:eastAsia="ar-SA"/>
              </w:rPr>
              <w:t>Susitarimai įgyvendinant ugdymo programas</w:t>
            </w:r>
          </w:p>
        </w:tc>
        <w:tc>
          <w:tcPr>
            <w:tcW w:w="1017" w:type="dxa"/>
          </w:tcPr>
          <w:p w14:paraId="1DC6925E" w14:textId="77777777" w:rsidR="00C8576D" w:rsidRPr="00C64930" w:rsidRDefault="00C8576D" w:rsidP="000E6955">
            <w:pPr>
              <w:pStyle w:val="Sraopastraipa"/>
              <w:tabs>
                <w:tab w:val="left" w:pos="0"/>
                <w:tab w:val="left" w:pos="851"/>
                <w:tab w:val="left" w:pos="1134"/>
              </w:tabs>
              <w:ind w:left="0"/>
              <w:jc w:val="both"/>
              <w:rPr>
                <w:rFonts w:eastAsia="MS Mincho"/>
                <w:b/>
                <w:szCs w:val="24"/>
                <w:shd w:val="clear" w:color="auto" w:fill="FFFFFF"/>
                <w:lang w:eastAsia="ar-SA"/>
              </w:rPr>
            </w:pPr>
            <w:r w:rsidRPr="00C64930">
              <w:rPr>
                <w:rFonts w:eastAsia="MS Mincho"/>
                <w:b/>
                <w:szCs w:val="24"/>
                <w:shd w:val="clear" w:color="auto" w:fill="FFFFFF"/>
                <w:lang w:eastAsia="ar-SA"/>
              </w:rPr>
              <w:t>BUP punktai</w:t>
            </w:r>
          </w:p>
        </w:tc>
      </w:tr>
      <w:tr w:rsidR="00054F56" w14:paraId="362DBF2B" w14:textId="77777777" w:rsidTr="004D4716">
        <w:tc>
          <w:tcPr>
            <w:tcW w:w="2106" w:type="dxa"/>
          </w:tcPr>
          <w:p w14:paraId="5A36E6F4" w14:textId="77777777" w:rsidR="00C8576D" w:rsidRPr="00F33216"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8576D">
              <w:rPr>
                <w:rFonts w:eastAsia="MS Mincho"/>
                <w:szCs w:val="24"/>
                <w:shd w:val="clear" w:color="auto" w:fill="FFFFFF"/>
                <w:lang w:eastAsia="ar-SA"/>
              </w:rPr>
              <w:t>.1. M</w:t>
            </w:r>
            <w:r w:rsidR="00C8576D" w:rsidRPr="00F33216">
              <w:rPr>
                <w:rFonts w:eastAsia="MS Mincho"/>
                <w:szCs w:val="24"/>
                <w:shd w:val="clear" w:color="auto" w:fill="FFFFFF"/>
                <w:lang w:eastAsia="ar-SA"/>
              </w:rPr>
              <w:t>okomųjų dalykų</w:t>
            </w:r>
            <w:r w:rsidR="00C8576D">
              <w:rPr>
                <w:rFonts w:eastAsia="MS Mincho"/>
                <w:szCs w:val="24"/>
                <w:shd w:val="clear" w:color="auto" w:fill="FFFFFF"/>
                <w:lang w:eastAsia="ar-SA"/>
              </w:rPr>
              <w:t xml:space="preserve"> ir jiems skiriamų pamokų skaičiaus</w:t>
            </w:r>
          </w:p>
        </w:tc>
        <w:tc>
          <w:tcPr>
            <w:tcW w:w="6658" w:type="dxa"/>
          </w:tcPr>
          <w:p w14:paraId="07470E70" w14:textId="77777777" w:rsidR="00C8576D" w:rsidRDefault="00BE74ED"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32.1.1. v</w:t>
            </w:r>
            <w:r w:rsidR="00C8576D">
              <w:rPr>
                <w:rFonts w:eastAsia="MS Mincho"/>
                <w:szCs w:val="24"/>
                <w:shd w:val="clear" w:color="auto" w:fill="FFFFFF"/>
                <w:lang w:eastAsia="ar-SA"/>
              </w:rPr>
              <w:t>alandos, skirtos pradinio ugdymo programų įgyvendinimui pateikiamos 1 priede</w:t>
            </w:r>
            <w:r w:rsidR="00297EFD">
              <w:rPr>
                <w:rFonts w:eastAsia="MS Mincho"/>
                <w:szCs w:val="24"/>
                <w:shd w:val="clear" w:color="auto" w:fill="FFFFFF"/>
                <w:lang w:eastAsia="ar-SA"/>
              </w:rPr>
              <w:t>;</w:t>
            </w:r>
          </w:p>
          <w:p w14:paraId="4C019276" w14:textId="77777777" w:rsidR="00297EFD" w:rsidRDefault="00BE74ED"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297EFD">
              <w:rPr>
                <w:rFonts w:eastAsia="MS Mincho"/>
                <w:szCs w:val="24"/>
                <w:shd w:val="clear" w:color="auto" w:fill="FFFFFF"/>
                <w:lang w:eastAsia="ar-SA"/>
              </w:rPr>
              <w:t>.1.2. mokomieji dalykai ir valandų skaičius, skirtas 5–8 klasių ugdymo planui įgyvendinti</w:t>
            </w:r>
            <w:r w:rsidR="00BD4D4F">
              <w:rPr>
                <w:rFonts w:eastAsia="MS Mincho"/>
                <w:szCs w:val="24"/>
                <w:shd w:val="clear" w:color="auto" w:fill="FFFFFF"/>
                <w:lang w:eastAsia="ar-SA"/>
              </w:rPr>
              <w:t>,</w:t>
            </w:r>
            <w:r w:rsidR="00297EFD">
              <w:rPr>
                <w:rFonts w:eastAsia="MS Mincho"/>
                <w:szCs w:val="24"/>
                <w:shd w:val="clear" w:color="auto" w:fill="FFFFFF"/>
                <w:lang w:eastAsia="ar-SA"/>
              </w:rPr>
              <w:t xml:space="preserve"> pateikiamas</w:t>
            </w:r>
            <w:r w:rsidR="00A438B6">
              <w:rPr>
                <w:rFonts w:eastAsia="MS Mincho"/>
                <w:szCs w:val="24"/>
                <w:shd w:val="clear" w:color="auto" w:fill="FFFFFF"/>
                <w:lang w:eastAsia="ar-SA"/>
              </w:rPr>
              <w:t xml:space="preserve"> 2 priede;</w:t>
            </w:r>
          </w:p>
          <w:p w14:paraId="735CA669" w14:textId="77777777" w:rsidR="00A438B6" w:rsidRDefault="00BE74ED"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A438B6">
              <w:rPr>
                <w:rFonts w:eastAsia="MS Mincho"/>
                <w:szCs w:val="24"/>
                <w:shd w:val="clear" w:color="auto" w:fill="FFFFFF"/>
                <w:lang w:eastAsia="ar-SA"/>
              </w:rPr>
              <w:t xml:space="preserve">.1.3. mokomieji dalykai ir valandų skaičius, skirtas 9–10 klasių ugdymo </w:t>
            </w:r>
            <w:r>
              <w:rPr>
                <w:rFonts w:eastAsia="MS Mincho"/>
                <w:szCs w:val="24"/>
                <w:shd w:val="clear" w:color="auto" w:fill="FFFFFF"/>
                <w:lang w:eastAsia="ar-SA"/>
              </w:rPr>
              <w:t>planui įgyvendinti</w:t>
            </w:r>
            <w:r w:rsidR="00555492">
              <w:rPr>
                <w:rFonts w:eastAsia="MS Mincho"/>
                <w:szCs w:val="24"/>
                <w:shd w:val="clear" w:color="auto" w:fill="FFFFFF"/>
                <w:lang w:eastAsia="ar-SA"/>
              </w:rPr>
              <w:t>,</w:t>
            </w:r>
            <w:r>
              <w:rPr>
                <w:rFonts w:eastAsia="MS Mincho"/>
                <w:szCs w:val="24"/>
                <w:shd w:val="clear" w:color="auto" w:fill="FFFFFF"/>
                <w:lang w:eastAsia="ar-SA"/>
              </w:rPr>
              <w:t xml:space="preserve"> pateikiamas 3</w:t>
            </w:r>
            <w:r w:rsidR="00A438B6">
              <w:rPr>
                <w:rFonts w:eastAsia="MS Mincho"/>
                <w:szCs w:val="24"/>
                <w:shd w:val="clear" w:color="auto" w:fill="FFFFFF"/>
                <w:lang w:eastAsia="ar-SA"/>
              </w:rPr>
              <w:t xml:space="preserve"> priede;</w:t>
            </w:r>
          </w:p>
          <w:p w14:paraId="4468F96A" w14:textId="77777777" w:rsidR="00A438B6" w:rsidRPr="00F33216" w:rsidRDefault="00A438B6" w:rsidP="000E6955">
            <w:pPr>
              <w:pStyle w:val="Sraopastraipa"/>
              <w:tabs>
                <w:tab w:val="left" w:pos="0"/>
                <w:tab w:val="left" w:pos="851"/>
                <w:tab w:val="left" w:pos="1134"/>
              </w:tabs>
              <w:ind w:left="0"/>
              <w:jc w:val="both"/>
              <w:rPr>
                <w:rFonts w:eastAsia="MS Mincho"/>
                <w:szCs w:val="24"/>
                <w:shd w:val="clear" w:color="auto" w:fill="FFFFFF"/>
                <w:lang w:eastAsia="ar-SA"/>
              </w:rPr>
            </w:pPr>
          </w:p>
        </w:tc>
        <w:tc>
          <w:tcPr>
            <w:tcW w:w="1017" w:type="dxa"/>
          </w:tcPr>
          <w:p w14:paraId="0A35274F" w14:textId="77777777" w:rsidR="00C8576D" w:rsidRDefault="00C8576D" w:rsidP="000E6955">
            <w:pPr>
              <w:pStyle w:val="Sraopastraipa"/>
              <w:tabs>
                <w:tab w:val="left" w:pos="0"/>
                <w:tab w:val="left" w:pos="851"/>
                <w:tab w:val="left" w:pos="1134"/>
              </w:tabs>
              <w:ind w:left="0"/>
              <w:jc w:val="both"/>
              <w:rPr>
                <w:rFonts w:eastAsia="MS Mincho"/>
                <w:szCs w:val="24"/>
                <w:shd w:val="clear" w:color="auto" w:fill="FFFFFF"/>
                <w:lang w:eastAsia="ar-SA"/>
              </w:rPr>
            </w:pPr>
            <w:r w:rsidRPr="00F33216">
              <w:rPr>
                <w:rFonts w:eastAsia="MS Mincho"/>
                <w:szCs w:val="24"/>
                <w:shd w:val="clear" w:color="auto" w:fill="FFFFFF"/>
                <w:lang w:eastAsia="ar-SA"/>
              </w:rPr>
              <w:t>16.1.</w:t>
            </w:r>
          </w:p>
          <w:p w14:paraId="3431C656" w14:textId="77777777" w:rsidR="005F28CF" w:rsidRDefault="005F28CF"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75.</w:t>
            </w:r>
          </w:p>
          <w:p w14:paraId="74929367" w14:textId="77777777" w:rsidR="00CF7DA5" w:rsidRDefault="00CF7DA5"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82.</w:t>
            </w:r>
          </w:p>
        </w:tc>
      </w:tr>
      <w:tr w:rsidR="00054F56" w14:paraId="1ED9B37A" w14:textId="77777777" w:rsidTr="004D4716">
        <w:tc>
          <w:tcPr>
            <w:tcW w:w="2106" w:type="dxa"/>
          </w:tcPr>
          <w:p w14:paraId="140BAC11" w14:textId="77777777" w:rsidR="00C8576D" w:rsidRPr="00F33216"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8576D" w:rsidRPr="00F33216">
              <w:rPr>
                <w:rFonts w:eastAsia="MS Mincho"/>
                <w:szCs w:val="24"/>
                <w:shd w:val="clear" w:color="auto" w:fill="FFFFFF"/>
                <w:lang w:eastAsia="ar-SA"/>
              </w:rPr>
              <w:t xml:space="preserve">.2. </w:t>
            </w:r>
            <w:r w:rsidR="00C8576D">
              <w:rPr>
                <w:rFonts w:eastAsia="MS Mincho"/>
                <w:szCs w:val="24"/>
                <w:shd w:val="clear" w:color="auto" w:fill="FFFFFF"/>
                <w:lang w:eastAsia="ar-SA"/>
              </w:rPr>
              <w:t>U</w:t>
            </w:r>
            <w:r w:rsidR="00C8576D" w:rsidRPr="00C8576D">
              <w:rPr>
                <w:rFonts w:eastAsia="MS Mincho"/>
                <w:szCs w:val="24"/>
                <w:shd w:val="clear" w:color="auto" w:fill="FFFFFF"/>
                <w:lang w:eastAsia="ar-SA"/>
              </w:rPr>
              <w:t>gdymo proceso organizavimo forma (-os)</w:t>
            </w:r>
          </w:p>
        </w:tc>
        <w:tc>
          <w:tcPr>
            <w:tcW w:w="6658" w:type="dxa"/>
          </w:tcPr>
          <w:p w14:paraId="1ED4BAAE" w14:textId="77777777" w:rsidR="005F28CF" w:rsidRDefault="00E56C5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8576D">
              <w:rPr>
                <w:rFonts w:eastAsia="MS Mincho"/>
                <w:szCs w:val="24"/>
                <w:shd w:val="clear" w:color="auto" w:fill="FFFFFF"/>
                <w:lang w:eastAsia="ar-SA"/>
              </w:rPr>
              <w:t>.2.1. p</w:t>
            </w:r>
            <w:r w:rsidR="00C8576D" w:rsidRPr="00FA58A0">
              <w:rPr>
                <w:rFonts w:eastAsia="MS Mincho"/>
                <w:szCs w:val="24"/>
                <w:shd w:val="clear" w:color="auto" w:fill="FFFFFF"/>
                <w:lang w:eastAsia="ar-SA"/>
              </w:rPr>
              <w:t>agrindinė ugdymosi forma y</w:t>
            </w:r>
            <w:r w:rsidR="00C8576D">
              <w:rPr>
                <w:rFonts w:eastAsia="MS Mincho"/>
                <w:szCs w:val="24"/>
                <w:shd w:val="clear" w:color="auto" w:fill="FFFFFF"/>
                <w:lang w:eastAsia="ar-SA"/>
              </w:rPr>
              <w:t>ra pamoka</w:t>
            </w:r>
            <w:r w:rsidR="005F28CF">
              <w:rPr>
                <w:rFonts w:eastAsia="MS Mincho"/>
                <w:szCs w:val="24"/>
                <w:shd w:val="clear" w:color="auto" w:fill="FFFFFF"/>
                <w:lang w:eastAsia="ar-SA"/>
              </w:rPr>
              <w:t>, tačiau gali būti naudojamos ir kitos ugdymo organizavimo formos (kūrybinės dirbtuvės, projektinė integruota veikla ir pan.):</w:t>
            </w:r>
          </w:p>
          <w:p w14:paraId="620A6905" w14:textId="77777777" w:rsidR="005F28CF" w:rsidRDefault="00E56C53" w:rsidP="000E6955">
            <w:pPr>
              <w:pStyle w:val="Sraopastraipa"/>
              <w:tabs>
                <w:tab w:val="left" w:pos="332"/>
                <w:tab w:val="left" w:pos="851"/>
                <w:tab w:val="left" w:pos="1134"/>
              </w:tabs>
              <w:ind w:left="190"/>
              <w:jc w:val="both"/>
              <w:rPr>
                <w:rFonts w:eastAsia="MS Mincho"/>
                <w:szCs w:val="24"/>
                <w:shd w:val="clear" w:color="auto" w:fill="FFFFFF"/>
                <w:lang w:eastAsia="ar-SA"/>
              </w:rPr>
            </w:pPr>
            <w:r>
              <w:rPr>
                <w:rFonts w:eastAsia="MS Mincho"/>
                <w:szCs w:val="24"/>
                <w:shd w:val="clear" w:color="auto" w:fill="FFFFFF"/>
                <w:lang w:eastAsia="ar-SA"/>
              </w:rPr>
              <w:t>32</w:t>
            </w:r>
            <w:r w:rsidR="005F28CF">
              <w:rPr>
                <w:rFonts w:eastAsia="MS Mincho"/>
                <w:szCs w:val="24"/>
                <w:shd w:val="clear" w:color="auto" w:fill="FFFFFF"/>
                <w:lang w:eastAsia="ar-SA"/>
              </w:rPr>
              <w:t>.2.1.1.</w:t>
            </w:r>
            <w:r>
              <w:rPr>
                <w:rFonts w:eastAsia="MS Mincho"/>
                <w:szCs w:val="24"/>
                <w:shd w:val="clear" w:color="auto" w:fill="FFFFFF"/>
                <w:lang w:eastAsia="ar-SA"/>
              </w:rPr>
              <w:t xml:space="preserve"> p</w:t>
            </w:r>
            <w:r w:rsidR="00C8576D">
              <w:rPr>
                <w:rFonts w:eastAsia="MS Mincho"/>
                <w:szCs w:val="24"/>
                <w:shd w:val="clear" w:color="auto" w:fill="FFFFFF"/>
                <w:lang w:eastAsia="ar-SA"/>
              </w:rPr>
              <w:t>amokos pradedamos 8:</w:t>
            </w:r>
            <w:r w:rsidR="005F28CF">
              <w:rPr>
                <w:rFonts w:eastAsia="MS Mincho"/>
                <w:szCs w:val="24"/>
                <w:shd w:val="clear" w:color="auto" w:fill="FFFFFF"/>
                <w:lang w:eastAsia="ar-SA"/>
              </w:rPr>
              <w:t>00 val.;</w:t>
            </w:r>
          </w:p>
          <w:p w14:paraId="446BCD6B" w14:textId="77777777" w:rsidR="005F28CF" w:rsidRDefault="00E56C53" w:rsidP="000E6955">
            <w:pPr>
              <w:pStyle w:val="Sraopastraipa"/>
              <w:tabs>
                <w:tab w:val="left" w:pos="332"/>
                <w:tab w:val="left" w:pos="851"/>
                <w:tab w:val="left" w:pos="1134"/>
              </w:tabs>
              <w:ind w:left="190"/>
              <w:jc w:val="both"/>
              <w:rPr>
                <w:rFonts w:eastAsia="MS Mincho"/>
                <w:szCs w:val="24"/>
                <w:shd w:val="clear" w:color="auto" w:fill="FFFFFF"/>
                <w:lang w:eastAsia="ar-SA"/>
              </w:rPr>
            </w:pPr>
            <w:r>
              <w:rPr>
                <w:rFonts w:eastAsia="MS Mincho"/>
                <w:szCs w:val="24"/>
                <w:shd w:val="clear" w:color="auto" w:fill="FFFFFF"/>
                <w:lang w:eastAsia="ar-SA"/>
              </w:rPr>
              <w:t>32</w:t>
            </w:r>
            <w:r w:rsidR="005F28CF">
              <w:rPr>
                <w:rFonts w:eastAsia="MS Mincho"/>
                <w:szCs w:val="24"/>
                <w:shd w:val="clear" w:color="auto" w:fill="FFFFFF"/>
                <w:lang w:eastAsia="ar-SA"/>
              </w:rPr>
              <w:t xml:space="preserve">.2.1.2. </w:t>
            </w:r>
            <w:r w:rsidR="00C8576D" w:rsidRPr="00FA58A0">
              <w:rPr>
                <w:rFonts w:eastAsia="MS Mincho"/>
                <w:szCs w:val="24"/>
                <w:shd w:val="clear" w:color="auto" w:fill="FFFFFF"/>
                <w:lang w:eastAsia="ar-SA"/>
              </w:rPr>
              <w:t>1 klasės mokiniams pamokos tru</w:t>
            </w:r>
            <w:r w:rsidR="005F28CF">
              <w:rPr>
                <w:rFonts w:eastAsia="MS Mincho"/>
                <w:szCs w:val="24"/>
                <w:shd w:val="clear" w:color="auto" w:fill="FFFFFF"/>
                <w:lang w:eastAsia="ar-SA"/>
              </w:rPr>
              <w:t>kmė – 35 min.;</w:t>
            </w:r>
          </w:p>
          <w:p w14:paraId="76B44B39" w14:textId="77777777" w:rsidR="00C8576D" w:rsidRDefault="00E56C53" w:rsidP="000E6955">
            <w:pPr>
              <w:pStyle w:val="Sraopastraipa"/>
              <w:tabs>
                <w:tab w:val="left" w:pos="332"/>
                <w:tab w:val="left" w:pos="851"/>
                <w:tab w:val="left" w:pos="1134"/>
              </w:tabs>
              <w:ind w:left="190"/>
              <w:jc w:val="both"/>
              <w:rPr>
                <w:rFonts w:eastAsia="MS Mincho"/>
                <w:szCs w:val="24"/>
                <w:shd w:val="clear" w:color="auto" w:fill="FFFFFF"/>
                <w:lang w:eastAsia="ar-SA"/>
              </w:rPr>
            </w:pPr>
            <w:r>
              <w:rPr>
                <w:rFonts w:eastAsia="MS Mincho"/>
                <w:szCs w:val="24"/>
                <w:shd w:val="clear" w:color="auto" w:fill="FFFFFF"/>
                <w:lang w:eastAsia="ar-SA"/>
              </w:rPr>
              <w:t>32</w:t>
            </w:r>
            <w:r w:rsidR="005F28CF">
              <w:rPr>
                <w:rFonts w:eastAsia="MS Mincho"/>
                <w:szCs w:val="24"/>
                <w:shd w:val="clear" w:color="auto" w:fill="FFFFFF"/>
                <w:lang w:eastAsia="ar-SA"/>
              </w:rPr>
              <w:t xml:space="preserve">.2.1.3. </w:t>
            </w:r>
            <w:r w:rsidR="00A438B6">
              <w:rPr>
                <w:rFonts w:eastAsia="MS Mincho"/>
                <w:szCs w:val="24"/>
                <w:shd w:val="clear" w:color="auto" w:fill="FFFFFF"/>
                <w:lang w:eastAsia="ar-SA"/>
              </w:rPr>
              <w:t xml:space="preserve"> 2–10</w:t>
            </w:r>
            <w:r w:rsidR="00C8576D" w:rsidRPr="00FA58A0">
              <w:rPr>
                <w:rFonts w:eastAsia="MS Mincho"/>
                <w:szCs w:val="24"/>
                <w:shd w:val="clear" w:color="auto" w:fill="FFFFFF"/>
                <w:lang w:eastAsia="ar-SA"/>
              </w:rPr>
              <w:t xml:space="preserve"> klasių mokiniams – 45 min.</w:t>
            </w:r>
            <w:r w:rsidR="00C8576D">
              <w:rPr>
                <w:rFonts w:eastAsia="MS Mincho"/>
                <w:szCs w:val="24"/>
                <w:shd w:val="clear" w:color="auto" w:fill="FFFFFF"/>
                <w:lang w:eastAsia="ar-SA"/>
              </w:rPr>
              <w:t>;</w:t>
            </w:r>
          </w:p>
          <w:p w14:paraId="7DB6C33D" w14:textId="77777777" w:rsidR="005F28CF" w:rsidRDefault="00E56C53" w:rsidP="000E6955">
            <w:pPr>
              <w:pStyle w:val="Sraopastraipa"/>
              <w:tabs>
                <w:tab w:val="left" w:pos="332"/>
                <w:tab w:val="left" w:pos="851"/>
                <w:tab w:val="left" w:pos="1134"/>
              </w:tabs>
              <w:ind w:left="190"/>
              <w:jc w:val="both"/>
              <w:rPr>
                <w:rFonts w:eastAsia="MS Mincho"/>
                <w:szCs w:val="24"/>
                <w:shd w:val="clear" w:color="auto" w:fill="FFFFFF"/>
                <w:lang w:eastAsia="ar-SA"/>
              </w:rPr>
            </w:pPr>
            <w:r>
              <w:rPr>
                <w:rFonts w:eastAsia="MS Mincho"/>
                <w:szCs w:val="24"/>
                <w:shd w:val="clear" w:color="auto" w:fill="FFFFFF"/>
                <w:lang w:eastAsia="ar-SA"/>
              </w:rPr>
              <w:t>32</w:t>
            </w:r>
            <w:r w:rsidR="005F28CF">
              <w:rPr>
                <w:rFonts w:eastAsia="MS Mincho"/>
                <w:szCs w:val="24"/>
                <w:shd w:val="clear" w:color="auto" w:fill="FFFFFF"/>
                <w:lang w:eastAsia="ar-SA"/>
              </w:rPr>
              <w:t>.2.1.4. kai organizuojama projektinė ar kūrybinė veikla ugdymo procesas gali turėti ilgesnį nepertraukiamos trukmės periodą.</w:t>
            </w:r>
          </w:p>
          <w:p w14:paraId="676CECF9" w14:textId="77777777" w:rsidR="00C8576D" w:rsidRDefault="00E56C5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32</w:t>
            </w:r>
            <w:r w:rsidR="00C8576D">
              <w:rPr>
                <w:rFonts w:eastAsia="MS Mincho"/>
                <w:szCs w:val="24"/>
                <w:shd w:val="clear" w:color="auto" w:fill="FFFFFF"/>
                <w:lang w:eastAsia="ar-SA"/>
              </w:rPr>
              <w:t>.2.2. u</w:t>
            </w:r>
            <w:r w:rsidR="00C8576D" w:rsidRPr="00FA58A0">
              <w:rPr>
                <w:rFonts w:eastAsia="MS Mincho"/>
                <w:szCs w:val="24"/>
                <w:shd w:val="clear" w:color="auto" w:fill="FFFFFF"/>
                <w:lang w:eastAsia="ar-SA"/>
              </w:rPr>
              <w:t>gdymas organizuojamas ir netradicinėse erdvėse (ne mažiau kaip dvi kiekvieno dalyko pamokos netradicinėje erdvėje)</w:t>
            </w:r>
            <w:r w:rsidR="00C8576D">
              <w:rPr>
                <w:rFonts w:eastAsia="MS Mincho"/>
                <w:szCs w:val="24"/>
                <w:shd w:val="clear" w:color="auto" w:fill="FFFFFF"/>
                <w:lang w:eastAsia="ar-SA"/>
              </w:rPr>
              <w:t>;</w:t>
            </w:r>
          </w:p>
          <w:p w14:paraId="58CC095C" w14:textId="77777777" w:rsidR="00C8576D" w:rsidRDefault="00E56C5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8576D">
              <w:rPr>
                <w:rFonts w:eastAsia="MS Mincho"/>
                <w:szCs w:val="24"/>
                <w:shd w:val="clear" w:color="auto" w:fill="FFFFFF"/>
                <w:lang w:eastAsia="ar-SA"/>
              </w:rPr>
              <w:t xml:space="preserve">.2.3. </w:t>
            </w:r>
            <w:r w:rsidR="00C8576D" w:rsidRPr="00FA58A0">
              <w:rPr>
                <w:rFonts w:eastAsia="MS Mincho"/>
                <w:szCs w:val="24"/>
                <w:shd w:val="clear" w:color="auto" w:fill="FFFFFF"/>
                <w:lang w:eastAsia="ar-SA"/>
              </w:rPr>
              <w:t>sprendimus dėl netradicinės ugdymosi aplinkos parinkimo priima mokytojas ir užtikrina mokinių saugumą;</w:t>
            </w:r>
          </w:p>
          <w:p w14:paraId="269006C2" w14:textId="77777777" w:rsidR="00C8576D" w:rsidRDefault="00E56C5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8576D">
              <w:rPr>
                <w:rFonts w:eastAsia="MS Mincho"/>
                <w:szCs w:val="24"/>
                <w:shd w:val="clear" w:color="auto" w:fill="FFFFFF"/>
                <w:lang w:eastAsia="ar-SA"/>
              </w:rPr>
              <w:t xml:space="preserve">.2.4. </w:t>
            </w:r>
            <w:r w:rsidR="00C8576D" w:rsidRPr="00FA58A0">
              <w:rPr>
                <w:rFonts w:eastAsia="MS Mincho"/>
                <w:szCs w:val="24"/>
                <w:shd w:val="clear" w:color="auto" w:fill="FFFFFF"/>
                <w:lang w:eastAsia="ar-SA"/>
              </w:rPr>
              <w:t xml:space="preserve">informacija apie ugdymąsi netradicinėje erdvėje pateikiama </w:t>
            </w:r>
            <w:r w:rsidR="00C8576D">
              <w:rPr>
                <w:rFonts w:eastAsia="MS Mincho"/>
                <w:szCs w:val="24"/>
                <w:shd w:val="clear" w:color="auto" w:fill="FFFFFF"/>
                <w:lang w:eastAsia="ar-SA"/>
              </w:rPr>
              <w:t xml:space="preserve">skaitmeniniame </w:t>
            </w:r>
            <w:r w:rsidR="00C8576D" w:rsidRPr="00FA58A0">
              <w:rPr>
                <w:rFonts w:eastAsia="MS Mincho"/>
                <w:szCs w:val="24"/>
                <w:shd w:val="clear" w:color="auto" w:fill="FFFFFF"/>
                <w:lang w:eastAsia="ar-SA"/>
              </w:rPr>
              <w:t>mokyklos darbo plane</w:t>
            </w:r>
            <w:r>
              <w:rPr>
                <w:rFonts w:eastAsia="MS Mincho"/>
                <w:szCs w:val="24"/>
                <w:shd w:val="clear" w:color="auto" w:fill="FFFFFF"/>
                <w:lang w:eastAsia="ar-SA"/>
              </w:rPr>
              <w:t xml:space="preserve"> (Google diske); j</w:t>
            </w:r>
            <w:r w:rsidR="00C8576D" w:rsidRPr="00FA58A0">
              <w:rPr>
                <w:rFonts w:eastAsia="MS Mincho"/>
                <w:iCs/>
                <w:szCs w:val="24"/>
                <w:shd w:val="clear" w:color="auto" w:fill="FFFFFF"/>
                <w:lang w:eastAsia="ar-SA"/>
              </w:rPr>
              <w:t xml:space="preserve">eigu netradicinė aplinka </w:t>
            </w:r>
            <w:r w:rsidR="005F28CF">
              <w:rPr>
                <w:rFonts w:eastAsia="MS Mincho"/>
                <w:iCs/>
                <w:szCs w:val="24"/>
                <w:shd w:val="clear" w:color="auto" w:fill="FFFFFF"/>
                <w:lang w:eastAsia="ar-SA"/>
              </w:rPr>
              <w:t xml:space="preserve">(muziejus, paroda, gamtinė aplinka) </w:t>
            </w:r>
            <w:r w:rsidR="00C8576D" w:rsidRPr="00FA58A0">
              <w:rPr>
                <w:rFonts w:eastAsia="MS Mincho"/>
                <w:iCs/>
                <w:szCs w:val="24"/>
                <w:shd w:val="clear" w:color="auto" w:fill="FFFFFF"/>
                <w:lang w:eastAsia="ar-SA"/>
              </w:rPr>
              <w:t>yra už mokyklos ribų</w:t>
            </w:r>
            <w:r w:rsidR="00B65B24">
              <w:rPr>
                <w:rFonts w:eastAsia="MS Mincho"/>
                <w:iCs/>
                <w:szCs w:val="24"/>
                <w:shd w:val="clear" w:color="auto" w:fill="FFFFFF"/>
                <w:lang w:eastAsia="ar-SA"/>
              </w:rPr>
              <w:t>,</w:t>
            </w:r>
            <w:r w:rsidR="00C8576D" w:rsidRPr="00FA58A0">
              <w:rPr>
                <w:rFonts w:eastAsia="MS Mincho"/>
                <w:iCs/>
                <w:szCs w:val="24"/>
                <w:shd w:val="clear" w:color="auto" w:fill="FFFFFF"/>
                <w:lang w:eastAsia="ar-SA"/>
              </w:rPr>
              <w:t xml:space="preserve"> rašomas direktoriaus įsakymas</w:t>
            </w:r>
            <w:r>
              <w:rPr>
                <w:rFonts w:eastAsia="MS Mincho"/>
                <w:iCs/>
                <w:szCs w:val="24"/>
                <w:shd w:val="clear" w:color="auto" w:fill="FFFFFF"/>
                <w:lang w:eastAsia="ar-SA"/>
              </w:rPr>
              <w:t>;</w:t>
            </w:r>
          </w:p>
          <w:p w14:paraId="7E600F5F" w14:textId="77777777" w:rsidR="00C8576D" w:rsidRDefault="00E56C5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8576D">
              <w:rPr>
                <w:rFonts w:eastAsia="MS Mincho"/>
                <w:szCs w:val="24"/>
                <w:shd w:val="clear" w:color="auto" w:fill="FFFFFF"/>
                <w:lang w:eastAsia="ar-SA"/>
              </w:rPr>
              <w:t xml:space="preserve">.2.5. </w:t>
            </w:r>
            <w:r w:rsidR="007C0662">
              <w:rPr>
                <w:rFonts w:eastAsia="MS Mincho"/>
                <w:szCs w:val="24"/>
                <w:shd w:val="clear" w:color="auto" w:fill="FFFFFF"/>
                <w:lang w:eastAsia="ar-SA"/>
              </w:rPr>
              <w:t>o</w:t>
            </w:r>
            <w:r w:rsidR="00C8576D">
              <w:rPr>
                <w:rFonts w:eastAsia="MS Mincho"/>
                <w:szCs w:val="24"/>
                <w:shd w:val="clear" w:color="auto" w:fill="FFFFFF"/>
                <w:lang w:eastAsia="ar-SA"/>
              </w:rPr>
              <w:t>rganizuojamos integruotos-tiriamosios</w:t>
            </w:r>
            <w:r w:rsidR="000A1E22">
              <w:rPr>
                <w:rFonts w:eastAsia="MS Mincho"/>
                <w:szCs w:val="24"/>
                <w:shd w:val="clear" w:color="auto" w:fill="FFFFFF"/>
                <w:lang w:eastAsia="ar-SA"/>
              </w:rPr>
              <w:t>, projektinei veiklai skirtos</w:t>
            </w:r>
            <w:r w:rsidR="00C8576D">
              <w:rPr>
                <w:rFonts w:eastAsia="MS Mincho"/>
                <w:szCs w:val="24"/>
                <w:shd w:val="clear" w:color="auto" w:fill="FFFFFF"/>
                <w:lang w:eastAsia="ar-SA"/>
              </w:rPr>
              <w:t xml:space="preserve"> pamokos</w:t>
            </w:r>
            <w:r w:rsidR="000A1E22">
              <w:rPr>
                <w:rFonts w:eastAsia="MS Mincho"/>
                <w:szCs w:val="24"/>
                <w:shd w:val="clear" w:color="auto" w:fill="FFFFFF"/>
                <w:lang w:eastAsia="ar-SA"/>
              </w:rPr>
              <w:t xml:space="preserve"> (veiklos)</w:t>
            </w:r>
            <w:r>
              <w:rPr>
                <w:rFonts w:eastAsia="MS Mincho"/>
                <w:szCs w:val="24"/>
                <w:shd w:val="clear" w:color="auto" w:fill="FFFFFF"/>
                <w:lang w:eastAsia="ar-SA"/>
              </w:rPr>
              <w:t>; k</w:t>
            </w:r>
            <w:r w:rsidR="00C8576D" w:rsidRPr="00FA58A0">
              <w:rPr>
                <w:rFonts w:eastAsia="MS Mincho"/>
                <w:szCs w:val="24"/>
                <w:shd w:val="clear" w:color="auto" w:fill="FFFFFF"/>
                <w:lang w:eastAsia="ar-SA"/>
              </w:rPr>
              <w:t xml:space="preserve">iekvienas mokytojas organizuoja ne mažiau kaip </w:t>
            </w:r>
            <w:r w:rsidR="00C8576D">
              <w:rPr>
                <w:rFonts w:eastAsia="MS Mincho"/>
                <w:szCs w:val="24"/>
                <w:shd w:val="clear" w:color="auto" w:fill="FFFFFF"/>
                <w:lang w:eastAsia="ar-SA"/>
              </w:rPr>
              <w:t xml:space="preserve">1–2 </w:t>
            </w:r>
            <w:r w:rsidR="00C8576D" w:rsidRPr="00FA58A0">
              <w:rPr>
                <w:rFonts w:eastAsia="MS Mincho"/>
                <w:szCs w:val="24"/>
                <w:shd w:val="clear" w:color="auto" w:fill="FFFFFF"/>
                <w:lang w:eastAsia="ar-SA"/>
              </w:rPr>
              <w:t>tiriamąs</w:t>
            </w:r>
            <w:r w:rsidR="00C8576D">
              <w:rPr>
                <w:rFonts w:eastAsia="MS Mincho"/>
                <w:szCs w:val="24"/>
                <w:shd w:val="clear" w:color="auto" w:fill="FFFFFF"/>
                <w:lang w:eastAsia="ar-SA"/>
              </w:rPr>
              <w:t>ias veiklas per mokslo metus;</w:t>
            </w:r>
          </w:p>
          <w:p w14:paraId="463AB9FB" w14:textId="77777777" w:rsidR="00C8576D" w:rsidRDefault="00E56C5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7C0662">
              <w:rPr>
                <w:rFonts w:eastAsia="MS Mincho"/>
                <w:szCs w:val="24"/>
                <w:shd w:val="clear" w:color="auto" w:fill="FFFFFF"/>
                <w:lang w:eastAsia="ar-SA"/>
              </w:rPr>
              <w:t>.2.6. k</w:t>
            </w:r>
            <w:r w:rsidR="00C8576D" w:rsidRPr="00FA58A0">
              <w:rPr>
                <w:rFonts w:eastAsia="MS Mincho"/>
                <w:szCs w:val="24"/>
                <w:shd w:val="clear" w:color="auto" w:fill="FFFFFF"/>
                <w:lang w:eastAsia="ar-SA"/>
              </w:rPr>
              <w:t>ai pamokoje dirba du mokytojai</w:t>
            </w:r>
            <w:r w:rsidR="00B65B24">
              <w:rPr>
                <w:rFonts w:eastAsia="MS Mincho"/>
                <w:szCs w:val="24"/>
                <w:shd w:val="clear" w:color="auto" w:fill="FFFFFF"/>
                <w:lang w:eastAsia="ar-SA"/>
              </w:rPr>
              <w:t>, informacija apie integruotą-</w:t>
            </w:r>
            <w:r w:rsidR="00C8576D" w:rsidRPr="00FA58A0">
              <w:rPr>
                <w:rFonts w:eastAsia="MS Mincho"/>
                <w:szCs w:val="24"/>
                <w:shd w:val="clear" w:color="auto" w:fill="FFFFFF"/>
                <w:lang w:eastAsia="ar-SA"/>
              </w:rPr>
              <w:t xml:space="preserve">tiriamąją veiklą skelbiama </w:t>
            </w:r>
            <w:r w:rsidR="007C0662">
              <w:rPr>
                <w:rFonts w:eastAsia="MS Mincho"/>
                <w:szCs w:val="24"/>
                <w:shd w:val="clear" w:color="auto" w:fill="FFFFFF"/>
                <w:lang w:eastAsia="ar-SA"/>
              </w:rPr>
              <w:t xml:space="preserve">skaitmeniniame </w:t>
            </w:r>
            <w:r w:rsidR="00C8576D" w:rsidRPr="00FA58A0">
              <w:rPr>
                <w:rFonts w:eastAsia="MS Mincho"/>
                <w:szCs w:val="24"/>
                <w:shd w:val="clear" w:color="auto" w:fill="FFFFFF"/>
                <w:lang w:eastAsia="ar-SA"/>
              </w:rPr>
              <w:t>mokyklos darbo plane, nurodant temą, veiklą ir organizuojančių mokytojų pavardes</w:t>
            </w:r>
            <w:r w:rsidR="00471C5E">
              <w:rPr>
                <w:rFonts w:eastAsia="MS Mincho"/>
                <w:szCs w:val="24"/>
                <w:shd w:val="clear" w:color="auto" w:fill="FFFFFF"/>
                <w:lang w:eastAsia="ar-SA"/>
              </w:rPr>
              <w:t>;</w:t>
            </w:r>
          </w:p>
          <w:p w14:paraId="55FD9F6F" w14:textId="77777777" w:rsidR="00471C5E" w:rsidRPr="00F33216" w:rsidRDefault="00E56C5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471C5E">
              <w:rPr>
                <w:rFonts w:eastAsia="MS Mincho"/>
                <w:szCs w:val="24"/>
                <w:shd w:val="clear" w:color="auto" w:fill="FFFFFF"/>
                <w:lang w:eastAsia="ar-SA"/>
              </w:rPr>
              <w:t>.2.7. projektinės veiklos organizuojamos pagal mokyklos priimtus susitarimus, atrinkti projektiniai darbai pristatomi konferencijoje „Projekto metodas pamokoje“.</w:t>
            </w:r>
          </w:p>
        </w:tc>
        <w:tc>
          <w:tcPr>
            <w:tcW w:w="1017" w:type="dxa"/>
          </w:tcPr>
          <w:p w14:paraId="7DDA4993" w14:textId="77777777" w:rsidR="00C8576D" w:rsidRDefault="00C8576D"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 xml:space="preserve">16.2. </w:t>
            </w:r>
          </w:p>
          <w:p w14:paraId="3A458DF4" w14:textId="77777777" w:rsidR="000A1E22" w:rsidRDefault="000A1E2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73.</w:t>
            </w:r>
          </w:p>
          <w:p w14:paraId="1963A5BB" w14:textId="77777777" w:rsidR="00471C5E" w:rsidRDefault="00471C5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84.5.</w:t>
            </w:r>
          </w:p>
        </w:tc>
      </w:tr>
      <w:tr w:rsidR="00054F56" w14:paraId="725F542A" w14:textId="77777777" w:rsidTr="004D4716">
        <w:tc>
          <w:tcPr>
            <w:tcW w:w="2106" w:type="dxa"/>
          </w:tcPr>
          <w:p w14:paraId="20C7202C" w14:textId="77777777" w:rsidR="00C8576D" w:rsidRPr="00F33216"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7C0662">
              <w:rPr>
                <w:rFonts w:eastAsia="MS Mincho"/>
                <w:szCs w:val="24"/>
                <w:shd w:val="clear" w:color="auto" w:fill="FFFFFF"/>
                <w:lang w:eastAsia="ar-SA"/>
              </w:rPr>
              <w:t>.3. Švietimo pagalbos teikimas</w:t>
            </w:r>
          </w:p>
        </w:tc>
        <w:tc>
          <w:tcPr>
            <w:tcW w:w="6658" w:type="dxa"/>
          </w:tcPr>
          <w:p w14:paraId="1229EB17" w14:textId="77777777" w:rsidR="007C0662" w:rsidRDefault="00E56C53" w:rsidP="000E6955">
            <w:pPr>
              <w:pStyle w:val="Sraopastraipa"/>
              <w:tabs>
                <w:tab w:val="left" w:pos="197"/>
              </w:tabs>
              <w:ind w:left="55"/>
              <w:jc w:val="both"/>
              <w:rPr>
                <w:rFonts w:eastAsia="MS Mincho"/>
                <w:szCs w:val="24"/>
                <w:shd w:val="clear" w:color="auto" w:fill="FFFFFF"/>
                <w:lang w:eastAsia="ar-SA"/>
              </w:rPr>
            </w:pPr>
            <w:r>
              <w:rPr>
                <w:rFonts w:eastAsia="MS Mincho"/>
                <w:szCs w:val="24"/>
                <w:shd w:val="clear" w:color="auto" w:fill="FFFFFF"/>
                <w:lang w:eastAsia="ar-SA"/>
              </w:rPr>
              <w:t>32</w:t>
            </w:r>
            <w:r w:rsidR="007C0662">
              <w:rPr>
                <w:rFonts w:eastAsia="MS Mincho"/>
                <w:szCs w:val="24"/>
                <w:shd w:val="clear" w:color="auto" w:fill="FFFFFF"/>
                <w:lang w:eastAsia="ar-SA"/>
              </w:rPr>
              <w:t>.3.1. m</w:t>
            </w:r>
            <w:r w:rsidR="007C0662" w:rsidRPr="00FA58A0">
              <w:rPr>
                <w:rFonts w:eastAsia="MS Mincho"/>
                <w:szCs w:val="24"/>
                <w:shd w:val="clear" w:color="auto" w:fill="FFFFFF"/>
                <w:lang w:eastAsia="ar-SA"/>
              </w:rPr>
              <w:t xml:space="preserve">okiniams, turintiems mokymosi sunkumų, pagalba organizuojama aptarus problemas Vaiko gerovės komisijoje ir </w:t>
            </w:r>
            <w:r w:rsidR="007C0662">
              <w:rPr>
                <w:rFonts w:eastAsia="MS Mincho"/>
                <w:szCs w:val="24"/>
                <w:shd w:val="clear" w:color="auto" w:fill="FFFFFF"/>
                <w:lang w:eastAsia="ar-SA"/>
              </w:rPr>
              <w:t>ieškant geriausių pagalbos būdų;</w:t>
            </w:r>
          </w:p>
          <w:p w14:paraId="6D2C802F" w14:textId="77777777" w:rsidR="00C8576D" w:rsidRDefault="00E56C53" w:rsidP="000E6955">
            <w:pPr>
              <w:pStyle w:val="Sraopastraipa"/>
              <w:tabs>
                <w:tab w:val="left" w:pos="197"/>
              </w:tabs>
              <w:ind w:left="55"/>
              <w:jc w:val="both"/>
              <w:rPr>
                <w:rFonts w:eastAsia="MS Mincho"/>
                <w:szCs w:val="24"/>
                <w:shd w:val="clear" w:color="auto" w:fill="FFFFFF"/>
                <w:lang w:eastAsia="ar-SA"/>
              </w:rPr>
            </w:pPr>
            <w:r>
              <w:rPr>
                <w:rFonts w:eastAsia="MS Mincho"/>
                <w:szCs w:val="24"/>
                <w:shd w:val="clear" w:color="auto" w:fill="FFFFFF"/>
                <w:lang w:eastAsia="ar-SA"/>
              </w:rPr>
              <w:t>32</w:t>
            </w:r>
            <w:r w:rsidR="007C0662">
              <w:rPr>
                <w:rFonts w:eastAsia="MS Mincho"/>
                <w:szCs w:val="24"/>
                <w:shd w:val="clear" w:color="auto" w:fill="FFFFFF"/>
                <w:lang w:eastAsia="ar-SA"/>
              </w:rPr>
              <w:t>.3.2</w:t>
            </w:r>
            <w:r w:rsidR="007C0662" w:rsidRPr="007C0662">
              <w:rPr>
                <w:rFonts w:eastAsia="MS Mincho"/>
                <w:szCs w:val="24"/>
                <w:shd w:val="clear" w:color="auto" w:fill="FFFFFF"/>
                <w:lang w:eastAsia="ar-SA"/>
              </w:rPr>
              <w:t xml:space="preserve">. mokiniams, </w:t>
            </w:r>
            <w:r w:rsidR="007C0662" w:rsidRPr="00DB710A">
              <w:rPr>
                <w:rFonts w:eastAsia="MS Mincho"/>
                <w:szCs w:val="24"/>
                <w:shd w:val="clear" w:color="auto" w:fill="FFFFFF"/>
                <w:lang w:eastAsia="ar-SA"/>
              </w:rPr>
              <w:t>kuriems reikalinga pagalba rengiamas individualus švietimo pagalbos planas</w:t>
            </w:r>
            <w:r w:rsidR="00FB5592">
              <w:rPr>
                <w:rFonts w:eastAsia="MS Mincho"/>
                <w:szCs w:val="24"/>
                <w:shd w:val="clear" w:color="auto" w:fill="FFFFFF"/>
                <w:lang w:eastAsia="ar-SA"/>
              </w:rPr>
              <w:t>, kuriame nurodyt</w:t>
            </w:r>
            <w:r w:rsidR="00B65B24">
              <w:rPr>
                <w:rFonts w:eastAsia="MS Mincho"/>
                <w:szCs w:val="24"/>
                <w:shd w:val="clear" w:color="auto" w:fill="FFFFFF"/>
                <w:lang w:eastAsia="ar-SA"/>
              </w:rPr>
              <w:t>i</w:t>
            </w:r>
            <w:r w:rsidR="00FB5592">
              <w:rPr>
                <w:rFonts w:eastAsia="MS Mincho"/>
                <w:szCs w:val="24"/>
                <w:shd w:val="clear" w:color="auto" w:fill="FFFFFF"/>
                <w:lang w:eastAsia="ar-SA"/>
              </w:rPr>
              <w:t xml:space="preserve"> švietimo pagalbą teikiantys specialistai, pagalbos teik</w:t>
            </w:r>
            <w:r w:rsidR="00716A05">
              <w:rPr>
                <w:rFonts w:eastAsia="MS Mincho"/>
                <w:szCs w:val="24"/>
                <w:shd w:val="clear" w:color="auto" w:fill="FFFFFF"/>
                <w:lang w:eastAsia="ar-SA"/>
              </w:rPr>
              <w:t>imo tikslai ir jos intensyvumas</w:t>
            </w:r>
            <w:r w:rsidR="00DB710A">
              <w:rPr>
                <w:rFonts w:eastAsia="MS Mincho"/>
                <w:szCs w:val="24"/>
                <w:shd w:val="clear" w:color="auto" w:fill="FFFFFF"/>
                <w:lang w:eastAsia="ar-SA"/>
              </w:rPr>
              <w:t>;</w:t>
            </w:r>
          </w:p>
          <w:p w14:paraId="5F3E7911" w14:textId="77777777" w:rsidR="00DB710A" w:rsidRDefault="00E56C53" w:rsidP="000E6955">
            <w:pPr>
              <w:pStyle w:val="Sraopastraipa"/>
              <w:tabs>
                <w:tab w:val="left" w:pos="197"/>
              </w:tabs>
              <w:ind w:left="55"/>
              <w:jc w:val="both"/>
              <w:rPr>
                <w:rFonts w:eastAsia="MS Mincho"/>
                <w:szCs w:val="24"/>
                <w:shd w:val="clear" w:color="auto" w:fill="FFFFFF"/>
                <w:lang w:eastAsia="ar-SA"/>
              </w:rPr>
            </w:pPr>
            <w:r>
              <w:rPr>
                <w:rFonts w:eastAsia="MS Mincho"/>
                <w:szCs w:val="24"/>
                <w:shd w:val="clear" w:color="auto" w:fill="FFFFFF"/>
                <w:lang w:eastAsia="ar-SA"/>
              </w:rPr>
              <w:t>32</w:t>
            </w:r>
            <w:r w:rsidR="00DB710A">
              <w:rPr>
                <w:rFonts w:eastAsia="MS Mincho"/>
                <w:szCs w:val="24"/>
                <w:shd w:val="clear" w:color="auto" w:fill="FFFFFF"/>
                <w:lang w:eastAsia="ar-SA"/>
              </w:rPr>
              <w:t xml:space="preserve">.3.3. mokiniams, turintiems specialiųjų ugdymosi poreikių, švietimo pagalba gali būti teikiama laikinai ar pastoviai ugdymo proceso metu ar pasibaigus ugdymo procesui, konsultuojant mokinį, atsižvelgiant į individualiame plane numatytus tikslus, tėvų </w:t>
            </w:r>
            <w:r w:rsidR="00FB5592">
              <w:rPr>
                <w:rFonts w:eastAsia="MS Mincho"/>
                <w:szCs w:val="24"/>
                <w:shd w:val="clear" w:color="auto" w:fill="FFFFFF"/>
                <w:lang w:eastAsia="ar-SA"/>
              </w:rPr>
              <w:t>pageidavimus ir kitais atvejais;</w:t>
            </w:r>
          </w:p>
          <w:p w14:paraId="7AB773E3" w14:textId="77777777" w:rsidR="00FB5592" w:rsidRDefault="00E56C53" w:rsidP="000E6955">
            <w:pPr>
              <w:pStyle w:val="Sraopastraipa"/>
              <w:tabs>
                <w:tab w:val="left" w:pos="197"/>
              </w:tabs>
              <w:ind w:left="55"/>
              <w:jc w:val="both"/>
              <w:rPr>
                <w:rFonts w:eastAsia="MS Mincho"/>
                <w:szCs w:val="24"/>
                <w:shd w:val="clear" w:color="auto" w:fill="FFFFFF"/>
                <w:lang w:eastAsia="ar-SA"/>
              </w:rPr>
            </w:pPr>
            <w:r>
              <w:rPr>
                <w:rFonts w:eastAsia="MS Mincho"/>
                <w:szCs w:val="24"/>
                <w:shd w:val="clear" w:color="auto" w:fill="FFFFFF"/>
                <w:lang w:eastAsia="ar-SA"/>
              </w:rPr>
              <w:t>32</w:t>
            </w:r>
            <w:r w:rsidR="00FB5592">
              <w:rPr>
                <w:rFonts w:eastAsia="MS Mincho"/>
                <w:szCs w:val="24"/>
                <w:shd w:val="clear" w:color="auto" w:fill="FFFFFF"/>
                <w:lang w:eastAsia="ar-SA"/>
              </w:rPr>
              <w:t>.3.4. specialiosios pratybos, skirtos švietimo veiksmingumui didinti, įgimtiems ar įgytiems sutrikimams kompensuoti, gebėjimams ir galioms plėtoti, vykdomos individuliai ir grupėmis (2–8 mokiniai).</w:t>
            </w:r>
          </w:p>
          <w:p w14:paraId="6AE5CF30" w14:textId="77777777" w:rsidR="00FB5592" w:rsidRDefault="00FB5592" w:rsidP="000E6955">
            <w:pPr>
              <w:pStyle w:val="Sraopastraipa"/>
              <w:tabs>
                <w:tab w:val="left" w:pos="197"/>
              </w:tabs>
              <w:ind w:left="55"/>
              <w:jc w:val="both"/>
              <w:rPr>
                <w:rFonts w:eastAsia="MS Mincho"/>
                <w:szCs w:val="24"/>
                <w:shd w:val="clear" w:color="auto" w:fill="FFFFFF"/>
                <w:lang w:eastAsia="ar-SA"/>
              </w:rPr>
            </w:pPr>
          </w:p>
        </w:tc>
        <w:tc>
          <w:tcPr>
            <w:tcW w:w="1017" w:type="dxa"/>
          </w:tcPr>
          <w:p w14:paraId="0D4A4ADE" w14:textId="77777777" w:rsidR="00C8576D" w:rsidRDefault="00C64930"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16.3.</w:t>
            </w:r>
          </w:p>
          <w:p w14:paraId="7626E5CF" w14:textId="77777777" w:rsidR="00FB5592" w:rsidRDefault="00FB559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143.</w:t>
            </w:r>
          </w:p>
          <w:p w14:paraId="4D4B3B1F" w14:textId="77777777" w:rsidR="00FB5592" w:rsidRDefault="00FB559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144.</w:t>
            </w:r>
          </w:p>
          <w:p w14:paraId="5A27F717" w14:textId="77777777" w:rsidR="00FB5592" w:rsidRDefault="00FB559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145.</w:t>
            </w:r>
          </w:p>
          <w:p w14:paraId="4A3F1D99" w14:textId="77777777" w:rsidR="00FB5592" w:rsidRDefault="00FB559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146.</w:t>
            </w:r>
          </w:p>
        </w:tc>
      </w:tr>
      <w:tr w:rsidR="00054F56" w14:paraId="138B3A1C" w14:textId="77777777" w:rsidTr="004D4716">
        <w:tc>
          <w:tcPr>
            <w:tcW w:w="2106" w:type="dxa"/>
          </w:tcPr>
          <w:p w14:paraId="4E2CCA70" w14:textId="77777777" w:rsidR="00C8576D" w:rsidRPr="00F33216"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64930">
              <w:rPr>
                <w:rFonts w:eastAsia="MS Mincho"/>
                <w:szCs w:val="24"/>
                <w:shd w:val="clear" w:color="auto" w:fill="FFFFFF"/>
                <w:lang w:eastAsia="ar-SA"/>
              </w:rPr>
              <w:t xml:space="preserve">.4. </w:t>
            </w:r>
            <w:r w:rsidR="009D4240">
              <w:rPr>
                <w:szCs w:val="24"/>
              </w:rPr>
              <w:t>I</w:t>
            </w:r>
            <w:r w:rsidR="00C64930">
              <w:rPr>
                <w:szCs w:val="24"/>
              </w:rPr>
              <w:t xml:space="preserve">nformacinių technologijų naudojimas, skaitmeninio turinio kūrimas, </w:t>
            </w:r>
            <w:r w:rsidR="00716A05">
              <w:rPr>
                <w:szCs w:val="24"/>
              </w:rPr>
              <w:t>informacinio</w:t>
            </w:r>
            <w:r w:rsidR="00C64930">
              <w:rPr>
                <w:szCs w:val="24"/>
              </w:rPr>
              <w:t xml:space="preserve"> mąstymo ugdymas pradinėse klasėse</w:t>
            </w:r>
          </w:p>
        </w:tc>
        <w:tc>
          <w:tcPr>
            <w:tcW w:w="6658" w:type="dxa"/>
          </w:tcPr>
          <w:p w14:paraId="275F1C35" w14:textId="77777777" w:rsidR="00C8576D" w:rsidRDefault="00E56C5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64930">
              <w:rPr>
                <w:rFonts w:eastAsia="MS Mincho"/>
                <w:szCs w:val="24"/>
                <w:shd w:val="clear" w:color="auto" w:fill="FFFFFF"/>
                <w:lang w:eastAsia="ar-SA"/>
              </w:rPr>
              <w:t>.4.1. informacinių technologijų naudojimas integruojamas į visus mokomuosius dalykus pradinėse klasėse;</w:t>
            </w:r>
          </w:p>
          <w:p w14:paraId="06C9D7DA" w14:textId="0FBB8C74" w:rsidR="00C64930" w:rsidRDefault="00E56C5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64930">
              <w:rPr>
                <w:rFonts w:eastAsia="MS Mincho"/>
                <w:szCs w:val="24"/>
                <w:shd w:val="clear" w:color="auto" w:fill="FFFFFF"/>
                <w:lang w:eastAsia="ar-SA"/>
              </w:rPr>
              <w:t>.4.2. mokytojams ir mokiniams sudarytos sąlygos naudotis skaitmeniniu mokomuoju</w:t>
            </w:r>
            <w:r w:rsidR="0075340B">
              <w:rPr>
                <w:rFonts w:eastAsia="MS Mincho"/>
                <w:szCs w:val="24"/>
                <w:shd w:val="clear" w:color="auto" w:fill="FFFFFF"/>
                <w:lang w:eastAsia="ar-SA"/>
              </w:rPr>
              <w:t xml:space="preserve"> turiniu (EMA ir Eduka</w:t>
            </w:r>
            <w:r w:rsidR="00186393">
              <w:rPr>
                <w:rFonts w:eastAsia="MS Mincho"/>
                <w:szCs w:val="24"/>
                <w:shd w:val="clear" w:color="auto" w:fill="FFFFFF"/>
                <w:lang w:eastAsia="ar-SA"/>
              </w:rPr>
              <w:t xml:space="preserve"> </w:t>
            </w:r>
            <w:r w:rsidR="00716A05">
              <w:rPr>
                <w:rFonts w:eastAsia="MS Mincho"/>
                <w:szCs w:val="24"/>
                <w:shd w:val="clear" w:color="auto" w:fill="FFFFFF"/>
                <w:lang w:eastAsia="ar-SA"/>
              </w:rPr>
              <w:t>nupirktomis licencijomis</w:t>
            </w:r>
            <w:r w:rsidR="00C64930">
              <w:rPr>
                <w:rFonts w:eastAsia="MS Mincho"/>
                <w:szCs w:val="24"/>
                <w:shd w:val="clear" w:color="auto" w:fill="FFFFFF"/>
                <w:lang w:eastAsia="ar-SA"/>
              </w:rPr>
              <w:t>);</w:t>
            </w:r>
          </w:p>
          <w:p w14:paraId="086A7B53" w14:textId="77777777" w:rsidR="00C64930" w:rsidRDefault="00E56C5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64930">
              <w:rPr>
                <w:rFonts w:eastAsia="MS Mincho"/>
                <w:szCs w:val="24"/>
                <w:shd w:val="clear" w:color="auto" w:fill="FFFFFF"/>
                <w:lang w:eastAsia="ar-SA"/>
              </w:rPr>
              <w:t xml:space="preserve">.4.3. mokiniai </w:t>
            </w:r>
            <w:r w:rsidR="009D4240">
              <w:rPr>
                <w:rFonts w:eastAsia="MS Mincho"/>
                <w:szCs w:val="24"/>
                <w:shd w:val="clear" w:color="auto" w:fill="FFFFFF"/>
                <w:lang w:eastAsia="ar-SA"/>
              </w:rPr>
              <w:t>gali ugdytis</w:t>
            </w:r>
            <w:r w:rsidR="00C64930">
              <w:rPr>
                <w:rFonts w:eastAsia="MS Mincho"/>
                <w:szCs w:val="24"/>
                <w:shd w:val="clear" w:color="auto" w:fill="FFFFFF"/>
                <w:lang w:eastAsia="ar-SA"/>
              </w:rPr>
              <w:t xml:space="preserve"> mąstymą ir skaitmeninį raštingumą </w:t>
            </w:r>
            <w:r w:rsidR="00716A05">
              <w:rPr>
                <w:rFonts w:eastAsia="MS Mincho"/>
                <w:szCs w:val="24"/>
                <w:shd w:val="clear" w:color="auto" w:fill="FFFFFF"/>
                <w:lang w:eastAsia="ar-SA"/>
              </w:rPr>
              <w:t xml:space="preserve">mokykloje, </w:t>
            </w:r>
            <w:r w:rsidR="00C64930">
              <w:rPr>
                <w:rFonts w:eastAsia="MS Mincho"/>
                <w:szCs w:val="24"/>
                <w:shd w:val="clear" w:color="auto" w:fill="FFFFFF"/>
                <w:lang w:eastAsia="ar-SA"/>
              </w:rPr>
              <w:t>dalyvaudami ne</w:t>
            </w:r>
            <w:r w:rsidR="00716A05">
              <w:rPr>
                <w:rFonts w:eastAsia="MS Mincho"/>
                <w:szCs w:val="24"/>
                <w:shd w:val="clear" w:color="auto" w:fill="FFFFFF"/>
                <w:lang w:eastAsia="ar-SA"/>
              </w:rPr>
              <w:t>formaliojo švietimo užsiėmime</w:t>
            </w:r>
            <w:r w:rsidR="00C64930">
              <w:rPr>
                <w:rFonts w:eastAsia="MS Mincho"/>
                <w:szCs w:val="24"/>
                <w:shd w:val="clear" w:color="auto" w:fill="FFFFFF"/>
                <w:lang w:eastAsia="ar-SA"/>
              </w:rPr>
              <w:t xml:space="preserve"> „Microbit dirbtuvėlės“.</w:t>
            </w:r>
          </w:p>
          <w:p w14:paraId="7809CA4F" w14:textId="77777777" w:rsidR="00C64930" w:rsidRDefault="00C64930" w:rsidP="000E6955">
            <w:pPr>
              <w:pStyle w:val="Sraopastraipa"/>
              <w:tabs>
                <w:tab w:val="left" w:pos="0"/>
                <w:tab w:val="left" w:pos="851"/>
                <w:tab w:val="left" w:pos="1134"/>
              </w:tabs>
              <w:ind w:left="0"/>
              <w:jc w:val="both"/>
              <w:rPr>
                <w:rFonts w:eastAsia="MS Mincho"/>
                <w:szCs w:val="24"/>
                <w:shd w:val="clear" w:color="auto" w:fill="FFFFFF"/>
                <w:lang w:eastAsia="ar-SA"/>
              </w:rPr>
            </w:pPr>
          </w:p>
        </w:tc>
        <w:tc>
          <w:tcPr>
            <w:tcW w:w="1017" w:type="dxa"/>
          </w:tcPr>
          <w:p w14:paraId="2AA32A84" w14:textId="77777777" w:rsidR="00C8576D" w:rsidRDefault="00C64930"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16.4. </w:t>
            </w:r>
          </w:p>
          <w:p w14:paraId="50A2E07F" w14:textId="77777777" w:rsidR="00CF7DA5" w:rsidRDefault="00CF7DA5"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82.6.</w:t>
            </w:r>
          </w:p>
        </w:tc>
      </w:tr>
      <w:tr w:rsidR="00054F56" w14:paraId="59B63046" w14:textId="77777777" w:rsidTr="004D4716">
        <w:tc>
          <w:tcPr>
            <w:tcW w:w="2106" w:type="dxa"/>
          </w:tcPr>
          <w:p w14:paraId="5F411312" w14:textId="77777777" w:rsidR="009D4240"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9D4240">
              <w:rPr>
                <w:rFonts w:eastAsia="MS Mincho"/>
                <w:szCs w:val="24"/>
                <w:shd w:val="clear" w:color="auto" w:fill="FFFFFF"/>
                <w:lang w:eastAsia="ar-SA"/>
              </w:rPr>
              <w:t>.5. Neformaliojo vaikų švietimo programų pasiūla ir organizavimas</w:t>
            </w:r>
          </w:p>
        </w:tc>
        <w:tc>
          <w:tcPr>
            <w:tcW w:w="6658" w:type="dxa"/>
          </w:tcPr>
          <w:p w14:paraId="03E15102" w14:textId="77777777" w:rsidR="009D4240" w:rsidRDefault="00E56C5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9D4240">
              <w:rPr>
                <w:rFonts w:eastAsia="MS Mincho"/>
                <w:szCs w:val="24"/>
                <w:shd w:val="clear" w:color="auto" w:fill="FFFFFF"/>
                <w:lang w:eastAsia="ar-SA"/>
              </w:rPr>
              <w:t>.5.1. mokiniams skirti neformaliojo švietimo pasiūlymai pateikiami 4 priede</w:t>
            </w:r>
            <w:r w:rsidR="00EB7762">
              <w:rPr>
                <w:rFonts w:eastAsia="MS Mincho"/>
                <w:szCs w:val="24"/>
                <w:shd w:val="clear" w:color="auto" w:fill="FFFFFF"/>
                <w:lang w:eastAsia="ar-SA"/>
              </w:rPr>
              <w:t>;</w:t>
            </w:r>
          </w:p>
          <w:p w14:paraId="5E857DA4" w14:textId="5EBA7E4D" w:rsidR="00EB7762" w:rsidRDefault="00EB7762"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32.5.2. mokiniams sudarytos sąlygos rinktis veiklas pagal jų pomėgius.</w:t>
            </w:r>
          </w:p>
        </w:tc>
        <w:tc>
          <w:tcPr>
            <w:tcW w:w="1017" w:type="dxa"/>
          </w:tcPr>
          <w:p w14:paraId="4231F031" w14:textId="77777777" w:rsidR="009D4240" w:rsidRDefault="009D4240"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16.5. </w:t>
            </w:r>
          </w:p>
          <w:p w14:paraId="10D86C0F" w14:textId="787A77D1" w:rsidR="00696861" w:rsidRDefault="00696861" w:rsidP="000E6955">
            <w:pPr>
              <w:pStyle w:val="Sraopastraipa"/>
              <w:tabs>
                <w:tab w:val="left" w:pos="0"/>
                <w:tab w:val="left" w:pos="851"/>
                <w:tab w:val="left" w:pos="1134"/>
              </w:tabs>
              <w:ind w:left="0"/>
              <w:jc w:val="both"/>
              <w:rPr>
                <w:rFonts w:eastAsia="MS Mincho"/>
                <w:szCs w:val="24"/>
                <w:shd w:val="clear" w:color="auto" w:fill="FFFFFF"/>
                <w:lang w:eastAsia="ar-SA"/>
              </w:rPr>
            </w:pPr>
            <w:r w:rsidRPr="00EB7762">
              <w:rPr>
                <w:rFonts w:eastAsia="MS Mincho"/>
                <w:szCs w:val="24"/>
                <w:shd w:val="clear" w:color="auto" w:fill="FFFFFF"/>
                <w:lang w:eastAsia="ar-SA"/>
              </w:rPr>
              <w:t>79</w:t>
            </w:r>
            <w:r w:rsidR="00EB7762">
              <w:rPr>
                <w:rFonts w:eastAsia="MS Mincho"/>
                <w:szCs w:val="24"/>
                <w:shd w:val="clear" w:color="auto" w:fill="FFFFFF"/>
                <w:lang w:eastAsia="ar-SA"/>
              </w:rPr>
              <w:t>.</w:t>
            </w:r>
          </w:p>
        </w:tc>
      </w:tr>
      <w:tr w:rsidR="00054F56" w14:paraId="5D7B9637" w14:textId="77777777" w:rsidTr="004D4716">
        <w:tc>
          <w:tcPr>
            <w:tcW w:w="2106" w:type="dxa"/>
          </w:tcPr>
          <w:p w14:paraId="3D66C971" w14:textId="77777777" w:rsidR="009D4240"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9D4240">
              <w:rPr>
                <w:rFonts w:eastAsia="MS Mincho"/>
                <w:szCs w:val="24"/>
                <w:shd w:val="clear" w:color="auto" w:fill="FFFFFF"/>
                <w:lang w:eastAsia="ar-SA"/>
              </w:rPr>
              <w:t xml:space="preserve">.6. </w:t>
            </w:r>
            <w:r w:rsidR="009D4240">
              <w:rPr>
                <w:szCs w:val="24"/>
              </w:rPr>
              <w:t xml:space="preserve">Pamokų, skirtų mokinio ugdymo poreikiams ir </w:t>
            </w:r>
            <w:r w:rsidR="009D4240">
              <w:rPr>
                <w:szCs w:val="24"/>
              </w:rPr>
              <w:lastRenderedPageBreak/>
              <w:t>mokymosi pagalbai teikti, panaudojimas</w:t>
            </w:r>
          </w:p>
        </w:tc>
        <w:tc>
          <w:tcPr>
            <w:tcW w:w="6658" w:type="dxa"/>
          </w:tcPr>
          <w:p w14:paraId="0F3DBC5B" w14:textId="49F18F9E" w:rsidR="00DC34BF" w:rsidRDefault="00E56C5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32</w:t>
            </w:r>
            <w:r w:rsidR="009D4240">
              <w:rPr>
                <w:rFonts w:eastAsia="MS Mincho"/>
                <w:szCs w:val="24"/>
                <w:shd w:val="clear" w:color="auto" w:fill="FFFFFF"/>
                <w:lang w:eastAsia="ar-SA"/>
              </w:rPr>
              <w:t>.6.1</w:t>
            </w:r>
            <w:r w:rsidR="001E0B5C">
              <w:rPr>
                <w:rFonts w:eastAsia="MS Mincho"/>
                <w:szCs w:val="24"/>
                <w:shd w:val="clear" w:color="auto" w:fill="FFFFFF"/>
                <w:lang w:eastAsia="ar-SA"/>
              </w:rPr>
              <w:t xml:space="preserve">. </w:t>
            </w:r>
            <w:r w:rsidR="00DC34BF">
              <w:rPr>
                <w:rFonts w:eastAsia="MS Mincho"/>
                <w:szCs w:val="24"/>
                <w:shd w:val="clear" w:color="auto" w:fill="FFFFFF"/>
                <w:lang w:eastAsia="ar-SA"/>
              </w:rPr>
              <w:t>mokinių skirstymas į grupes mokant anglų kalbos bei stiprinant lietuvių kalbos ir matematikos gebėjimus 3, 4 klasėse.</w:t>
            </w:r>
          </w:p>
          <w:p w14:paraId="2EF42E54" w14:textId="77777777" w:rsidR="001E0B5C" w:rsidRDefault="00DC34BF"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1E0B5C">
              <w:rPr>
                <w:rFonts w:eastAsia="MS Mincho"/>
                <w:szCs w:val="24"/>
                <w:shd w:val="clear" w:color="auto" w:fill="FFFFFF"/>
                <w:lang w:eastAsia="ar-SA"/>
              </w:rPr>
              <w:t>.6.2. 5–10 kla</w:t>
            </w:r>
            <w:r w:rsidR="000A4712">
              <w:rPr>
                <w:rFonts w:eastAsia="MS Mincho"/>
                <w:szCs w:val="24"/>
                <w:shd w:val="clear" w:color="auto" w:fill="FFFFFF"/>
                <w:lang w:eastAsia="ar-SA"/>
              </w:rPr>
              <w:t xml:space="preserve">sių mokiniams, skirtos 3,5 val. </w:t>
            </w:r>
            <w:r w:rsidR="001E0B5C">
              <w:rPr>
                <w:rFonts w:eastAsia="MS Mincho"/>
                <w:szCs w:val="24"/>
                <w:shd w:val="clear" w:color="auto" w:fill="FFFFFF"/>
                <w:lang w:eastAsia="ar-SA"/>
              </w:rPr>
              <w:t>ugdymosi poreikiams tenkinti:</w:t>
            </w:r>
          </w:p>
          <w:p w14:paraId="68A2060F" w14:textId="77777777" w:rsidR="00297EFD" w:rsidRDefault="00DC34BF"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32</w:t>
            </w:r>
            <w:r w:rsidR="001E0B5C">
              <w:rPr>
                <w:rFonts w:eastAsia="MS Mincho"/>
                <w:szCs w:val="24"/>
                <w:shd w:val="clear" w:color="auto" w:fill="FFFFFF"/>
                <w:lang w:eastAsia="ar-SA"/>
              </w:rPr>
              <w:t>.6.2.1. rusų kalbos ankstyvasis ugdymasis 5 klasėje (1 val. per savaitę);</w:t>
            </w:r>
          </w:p>
          <w:p w14:paraId="2ACF5A79" w14:textId="77777777" w:rsidR="001E0B5C" w:rsidRDefault="00DC34BF"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1E0B5C">
              <w:rPr>
                <w:rFonts w:eastAsia="MS Mincho"/>
                <w:szCs w:val="24"/>
                <w:shd w:val="clear" w:color="auto" w:fill="FFFFFF"/>
                <w:lang w:eastAsia="ar-SA"/>
              </w:rPr>
              <w:t>.6.2.2. etninės kultūros ugdymuisi 5 klasėje (1 val. per savaitę);</w:t>
            </w:r>
          </w:p>
          <w:p w14:paraId="6FCE9272" w14:textId="77777777" w:rsidR="001E0B5C" w:rsidRDefault="00DC34BF"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1E0B5C">
              <w:rPr>
                <w:rFonts w:eastAsia="MS Mincho"/>
                <w:szCs w:val="24"/>
                <w:shd w:val="clear" w:color="auto" w:fill="FFFFFF"/>
                <w:lang w:eastAsia="ar-SA"/>
              </w:rPr>
              <w:t>.6.2.3. etninės kultūros ugdymuisi 6 klasėje (1 val. per savaitę);</w:t>
            </w:r>
          </w:p>
          <w:p w14:paraId="62D50BFC" w14:textId="77777777" w:rsidR="00981890" w:rsidRDefault="00DC34BF"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1E0B5C">
              <w:rPr>
                <w:rFonts w:eastAsia="MS Mincho"/>
                <w:szCs w:val="24"/>
                <w:shd w:val="clear" w:color="auto" w:fill="FFFFFF"/>
                <w:lang w:eastAsia="ar-SA"/>
              </w:rPr>
              <w:t>.6.2.4. lietuvių kalbos ir literatūros mokymuisi 10 klasėje (0,5 val. II pusmetyje)</w:t>
            </w:r>
            <w:r w:rsidR="006C261F">
              <w:rPr>
                <w:rFonts w:eastAsia="MS Mincho"/>
                <w:szCs w:val="24"/>
                <w:shd w:val="clear" w:color="auto" w:fill="FFFFFF"/>
                <w:lang w:eastAsia="ar-SA"/>
              </w:rPr>
              <w:t>.</w:t>
            </w:r>
          </w:p>
        </w:tc>
        <w:tc>
          <w:tcPr>
            <w:tcW w:w="1017" w:type="dxa"/>
          </w:tcPr>
          <w:p w14:paraId="2239A408" w14:textId="77777777" w:rsidR="009D4240" w:rsidRDefault="001E0B5C"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16.6.</w:t>
            </w:r>
          </w:p>
          <w:p w14:paraId="18568673" w14:textId="6ED85F12" w:rsidR="009734CB" w:rsidRPr="00EB7762" w:rsidRDefault="00EB7762" w:rsidP="000E6955">
            <w:pPr>
              <w:pStyle w:val="Sraopastraipa"/>
              <w:tabs>
                <w:tab w:val="left" w:pos="0"/>
                <w:tab w:val="left" w:pos="851"/>
                <w:tab w:val="left" w:pos="1134"/>
              </w:tabs>
              <w:ind w:left="0"/>
              <w:jc w:val="both"/>
              <w:rPr>
                <w:rFonts w:eastAsia="MS Mincho"/>
                <w:szCs w:val="24"/>
                <w:shd w:val="clear" w:color="auto" w:fill="FFFFFF"/>
                <w:lang w:eastAsia="ar-SA"/>
              </w:rPr>
            </w:pPr>
            <w:r w:rsidRPr="00EB7762">
              <w:rPr>
                <w:rFonts w:eastAsia="MS Mincho"/>
                <w:szCs w:val="24"/>
                <w:shd w:val="clear" w:color="auto" w:fill="FFFFFF"/>
                <w:lang w:eastAsia="ar-SA"/>
              </w:rPr>
              <w:t>78</w:t>
            </w:r>
            <w:r>
              <w:rPr>
                <w:rFonts w:eastAsia="MS Mincho"/>
                <w:szCs w:val="24"/>
                <w:shd w:val="clear" w:color="auto" w:fill="FFFFFF"/>
                <w:lang w:eastAsia="ar-SA"/>
              </w:rPr>
              <w:t>.</w:t>
            </w:r>
          </w:p>
          <w:p w14:paraId="4A709E74" w14:textId="1D1103A0" w:rsidR="009734CB" w:rsidRDefault="009734CB" w:rsidP="000E6955">
            <w:pPr>
              <w:pStyle w:val="Sraopastraipa"/>
              <w:tabs>
                <w:tab w:val="left" w:pos="0"/>
                <w:tab w:val="left" w:pos="851"/>
                <w:tab w:val="left" w:pos="1134"/>
              </w:tabs>
              <w:ind w:left="0"/>
              <w:jc w:val="both"/>
              <w:rPr>
                <w:rFonts w:eastAsia="MS Mincho"/>
                <w:szCs w:val="24"/>
                <w:shd w:val="clear" w:color="auto" w:fill="FFFFFF"/>
                <w:lang w:eastAsia="ar-SA"/>
              </w:rPr>
            </w:pPr>
          </w:p>
        </w:tc>
      </w:tr>
      <w:tr w:rsidR="00054F56" w14:paraId="0C251466" w14:textId="77777777" w:rsidTr="004D4716">
        <w:trPr>
          <w:trHeight w:val="5199"/>
        </w:trPr>
        <w:tc>
          <w:tcPr>
            <w:tcW w:w="2106" w:type="dxa"/>
          </w:tcPr>
          <w:p w14:paraId="693EA028" w14:textId="77777777" w:rsidR="001E0B5C"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1E0B5C">
              <w:rPr>
                <w:rFonts w:eastAsia="MS Mincho"/>
                <w:szCs w:val="24"/>
                <w:shd w:val="clear" w:color="auto" w:fill="FFFFFF"/>
                <w:lang w:eastAsia="ar-SA"/>
              </w:rPr>
              <w:t>.7.</w:t>
            </w:r>
            <w:r w:rsidR="00153357">
              <w:rPr>
                <w:szCs w:val="24"/>
              </w:rPr>
              <w:t xml:space="preserve"> Priemonės dėl mokinių mokymosi praradimų, patirtų COVID-19 pandemijos metu, kompensavimo</w:t>
            </w:r>
          </w:p>
        </w:tc>
        <w:tc>
          <w:tcPr>
            <w:tcW w:w="6658" w:type="dxa"/>
          </w:tcPr>
          <w:p w14:paraId="2293191E" w14:textId="77777777" w:rsidR="00153357" w:rsidRDefault="001422AF" w:rsidP="000E6955">
            <w:pPr>
              <w:pStyle w:val="Sraopastraipa"/>
              <w:tabs>
                <w:tab w:val="left" w:pos="0"/>
                <w:tab w:val="left" w:pos="851"/>
                <w:tab w:val="left" w:pos="1134"/>
              </w:tabs>
              <w:ind w:left="0"/>
              <w:jc w:val="both"/>
              <w:rPr>
                <w:rFonts w:eastAsia="MS Mincho"/>
                <w:i/>
                <w:szCs w:val="24"/>
                <w:shd w:val="clear" w:color="auto" w:fill="FFFFFF"/>
                <w:lang w:eastAsia="ar-SA"/>
              </w:rPr>
            </w:pPr>
            <w:r>
              <w:rPr>
                <w:rFonts w:eastAsia="MS Mincho"/>
                <w:szCs w:val="24"/>
                <w:shd w:val="clear" w:color="auto" w:fill="FFFFFF"/>
                <w:lang w:eastAsia="ar-SA"/>
              </w:rPr>
              <w:t>32</w:t>
            </w:r>
            <w:r w:rsidR="00153357">
              <w:rPr>
                <w:rFonts w:eastAsia="MS Mincho"/>
                <w:szCs w:val="24"/>
                <w:shd w:val="clear" w:color="auto" w:fill="FFFFFF"/>
                <w:lang w:eastAsia="ar-SA"/>
              </w:rPr>
              <w:t>.7.</w:t>
            </w:r>
            <w:r w:rsidR="00103CB5">
              <w:rPr>
                <w:rFonts w:eastAsia="MS Mincho"/>
                <w:szCs w:val="24"/>
                <w:shd w:val="clear" w:color="auto" w:fill="FFFFFF"/>
                <w:lang w:eastAsia="ar-SA"/>
              </w:rPr>
              <w:t>1.</w:t>
            </w:r>
            <w:r w:rsidR="00153357">
              <w:rPr>
                <w:rFonts w:eastAsia="MS Mincho"/>
                <w:szCs w:val="24"/>
                <w:shd w:val="clear" w:color="auto" w:fill="FFFFFF"/>
                <w:lang w:eastAsia="ar-SA"/>
              </w:rPr>
              <w:t xml:space="preserve"> </w:t>
            </w:r>
            <w:r w:rsidR="00103CB5">
              <w:rPr>
                <w:rFonts w:eastAsia="MS Mincho"/>
                <w:szCs w:val="24"/>
                <w:shd w:val="clear" w:color="auto" w:fill="FFFFFF"/>
                <w:lang w:eastAsia="ar-SA"/>
              </w:rPr>
              <w:t xml:space="preserve">mokytojai, dėstantys </w:t>
            </w:r>
            <w:r w:rsidR="00153357">
              <w:rPr>
                <w:rFonts w:eastAsia="MS Mincho"/>
                <w:szCs w:val="24"/>
                <w:shd w:val="clear" w:color="auto" w:fill="FFFFFF"/>
                <w:lang w:eastAsia="ar-SA"/>
              </w:rPr>
              <w:t>1–10</w:t>
            </w:r>
            <w:r w:rsidR="00103CB5">
              <w:rPr>
                <w:rFonts w:eastAsia="MS Mincho"/>
                <w:szCs w:val="24"/>
                <w:shd w:val="clear" w:color="auto" w:fill="FFFFFF"/>
                <w:lang w:eastAsia="ar-SA"/>
              </w:rPr>
              <w:t xml:space="preserve"> klasėse</w:t>
            </w:r>
            <w:r w:rsidR="00153357">
              <w:rPr>
                <w:rFonts w:eastAsia="MS Mincho"/>
                <w:szCs w:val="24"/>
                <w:shd w:val="clear" w:color="auto" w:fill="FFFFFF"/>
                <w:lang w:eastAsia="ar-SA"/>
              </w:rPr>
              <w:t xml:space="preserve">, </w:t>
            </w:r>
            <w:r w:rsidR="00494225">
              <w:rPr>
                <w:rFonts w:eastAsia="MS Mincho"/>
                <w:i/>
                <w:szCs w:val="24"/>
                <w:shd w:val="clear" w:color="auto" w:fill="FFFFFF"/>
                <w:lang w:eastAsia="ar-SA"/>
              </w:rPr>
              <w:t>naudodamiesi</w:t>
            </w:r>
            <w:r w:rsidR="00494225" w:rsidRPr="000543A4">
              <w:rPr>
                <w:rFonts w:eastAsia="MS Mincho"/>
                <w:i/>
                <w:szCs w:val="24"/>
                <w:shd w:val="clear" w:color="auto" w:fill="FFFFFF"/>
                <w:lang w:eastAsia="ar-SA"/>
              </w:rPr>
              <w:t xml:space="preserve"> mokinio asmeninės pažangos stebėjimo</w:t>
            </w:r>
            <w:r w:rsidR="00494225">
              <w:rPr>
                <w:rFonts w:eastAsia="MS Mincho"/>
                <w:i/>
                <w:szCs w:val="24"/>
                <w:shd w:val="clear" w:color="auto" w:fill="FFFFFF"/>
                <w:lang w:eastAsia="ar-SA"/>
              </w:rPr>
              <w:t>, refleksinių pokalbių duomenimi</w:t>
            </w:r>
            <w:r w:rsidR="00494225" w:rsidRPr="000543A4">
              <w:rPr>
                <w:rFonts w:eastAsia="MS Mincho"/>
                <w:i/>
                <w:szCs w:val="24"/>
                <w:shd w:val="clear" w:color="auto" w:fill="FFFFFF"/>
                <w:lang w:eastAsia="ar-SA"/>
              </w:rPr>
              <w:t>s, mokymosi ir pasiekimų rezultat</w:t>
            </w:r>
            <w:r w:rsidR="00494225">
              <w:rPr>
                <w:rFonts w:eastAsia="MS Mincho"/>
                <w:i/>
                <w:szCs w:val="24"/>
                <w:shd w:val="clear" w:color="auto" w:fill="FFFFFF"/>
                <w:lang w:eastAsia="ar-SA"/>
              </w:rPr>
              <w:t xml:space="preserve">ais, grupės/klasės aprašais bei rekomendacijomis po pamokų stebėjimo, </w:t>
            </w:r>
            <w:r w:rsidR="00153357">
              <w:rPr>
                <w:rFonts w:eastAsia="MS Mincho"/>
                <w:szCs w:val="24"/>
                <w:shd w:val="clear" w:color="auto" w:fill="FFFFFF"/>
                <w:lang w:eastAsia="ar-SA"/>
              </w:rPr>
              <w:t>at</w:t>
            </w:r>
            <w:r w:rsidR="00494225">
              <w:rPr>
                <w:rFonts w:eastAsia="MS Mincho"/>
                <w:szCs w:val="24"/>
                <w:shd w:val="clear" w:color="auto" w:fill="FFFFFF"/>
                <w:lang w:eastAsia="ar-SA"/>
              </w:rPr>
              <w:t>lieka klasės situacijos analizę, esminius dalykus ir tobulintinas sritis įrašo į dalyko ilgalaikį planą, skiltyje „klasės situacijos analizė“;</w:t>
            </w:r>
          </w:p>
          <w:p w14:paraId="00374DAC" w14:textId="77777777" w:rsidR="000543A4" w:rsidRDefault="001422AF"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103CB5">
              <w:rPr>
                <w:rFonts w:eastAsia="MS Mincho"/>
                <w:szCs w:val="24"/>
                <w:shd w:val="clear" w:color="auto" w:fill="FFFFFF"/>
                <w:lang w:eastAsia="ar-SA"/>
              </w:rPr>
              <w:t>.7</w:t>
            </w:r>
            <w:r w:rsidR="000543A4" w:rsidRPr="000543A4">
              <w:rPr>
                <w:rFonts w:eastAsia="MS Mincho"/>
                <w:szCs w:val="24"/>
                <w:shd w:val="clear" w:color="auto" w:fill="FFFFFF"/>
                <w:lang w:eastAsia="ar-SA"/>
              </w:rPr>
              <w:t>.</w:t>
            </w:r>
            <w:r w:rsidR="00103CB5">
              <w:rPr>
                <w:rFonts w:eastAsia="MS Mincho"/>
                <w:szCs w:val="24"/>
                <w:shd w:val="clear" w:color="auto" w:fill="FFFFFF"/>
                <w:lang w:eastAsia="ar-SA"/>
              </w:rPr>
              <w:t>2. mokytojai, dėstantys</w:t>
            </w:r>
            <w:r w:rsidR="000543A4">
              <w:rPr>
                <w:rFonts w:eastAsia="MS Mincho"/>
                <w:i/>
                <w:szCs w:val="24"/>
                <w:shd w:val="clear" w:color="auto" w:fill="FFFFFF"/>
                <w:lang w:eastAsia="ar-SA"/>
              </w:rPr>
              <w:t xml:space="preserve"> </w:t>
            </w:r>
            <w:r w:rsidR="000543A4">
              <w:rPr>
                <w:rFonts w:eastAsia="MS Mincho"/>
                <w:szCs w:val="24"/>
                <w:shd w:val="clear" w:color="auto" w:fill="FFFFFF"/>
                <w:lang w:eastAsia="ar-SA"/>
              </w:rPr>
              <w:t>2</w:t>
            </w:r>
            <w:r w:rsidR="00153357">
              <w:rPr>
                <w:rFonts w:eastAsia="MS Mincho"/>
                <w:szCs w:val="24"/>
                <w:shd w:val="clear" w:color="auto" w:fill="FFFFFF"/>
                <w:lang w:eastAsia="ar-SA"/>
              </w:rPr>
              <w:t>–</w:t>
            </w:r>
            <w:r w:rsidR="00103CB5">
              <w:rPr>
                <w:rFonts w:eastAsia="MS Mincho"/>
                <w:szCs w:val="24"/>
                <w:shd w:val="clear" w:color="auto" w:fill="FFFFFF"/>
                <w:lang w:eastAsia="ar-SA"/>
              </w:rPr>
              <w:t>10 klasėse</w:t>
            </w:r>
            <w:r w:rsidR="00153357">
              <w:rPr>
                <w:rFonts w:eastAsia="MS Mincho"/>
                <w:szCs w:val="24"/>
                <w:shd w:val="clear" w:color="auto" w:fill="FFFFFF"/>
                <w:lang w:eastAsia="ar-SA"/>
              </w:rPr>
              <w:t>, dalyko ilgalaikiame plane numato ugdomas sritis (ar temas), kurios skirtos mokymosi praradimams dėl Covid-19 pandemijos kompensuoti;</w:t>
            </w:r>
          </w:p>
          <w:p w14:paraId="64AB74AE" w14:textId="77777777" w:rsidR="000543A4" w:rsidRDefault="001422AF" w:rsidP="000E6955">
            <w:pPr>
              <w:pStyle w:val="Sraopastraipa"/>
              <w:tabs>
                <w:tab w:val="left" w:pos="0"/>
                <w:tab w:val="left" w:pos="851"/>
                <w:tab w:val="left" w:pos="1134"/>
              </w:tabs>
              <w:ind w:left="0"/>
              <w:jc w:val="both"/>
              <w:rPr>
                <w:rFonts w:eastAsia="MS Mincho"/>
                <w:i/>
                <w:szCs w:val="24"/>
                <w:shd w:val="clear" w:color="auto" w:fill="FFFFFF"/>
                <w:lang w:eastAsia="ar-SA"/>
              </w:rPr>
            </w:pPr>
            <w:r>
              <w:rPr>
                <w:rFonts w:eastAsia="MS Mincho"/>
                <w:szCs w:val="24"/>
                <w:shd w:val="clear" w:color="auto" w:fill="FFFFFF"/>
                <w:lang w:eastAsia="ar-SA"/>
              </w:rPr>
              <w:t>32</w:t>
            </w:r>
            <w:r w:rsidR="00103CB5">
              <w:rPr>
                <w:rFonts w:eastAsia="MS Mincho"/>
                <w:szCs w:val="24"/>
                <w:shd w:val="clear" w:color="auto" w:fill="FFFFFF"/>
                <w:lang w:eastAsia="ar-SA"/>
              </w:rPr>
              <w:t>.7</w:t>
            </w:r>
            <w:r w:rsidR="000543A4">
              <w:rPr>
                <w:rFonts w:eastAsia="MS Mincho"/>
                <w:szCs w:val="24"/>
                <w:shd w:val="clear" w:color="auto" w:fill="FFFFFF"/>
                <w:lang w:eastAsia="ar-SA"/>
              </w:rPr>
              <w:t>.</w:t>
            </w:r>
            <w:r w:rsidR="00103CB5">
              <w:rPr>
                <w:rFonts w:eastAsia="MS Mincho"/>
                <w:szCs w:val="24"/>
                <w:shd w:val="clear" w:color="auto" w:fill="FFFFFF"/>
                <w:lang w:eastAsia="ar-SA"/>
              </w:rPr>
              <w:t>3. mokytojai, dėstantys</w:t>
            </w:r>
            <w:r w:rsidR="000543A4">
              <w:rPr>
                <w:rFonts w:eastAsia="MS Mincho"/>
                <w:szCs w:val="24"/>
                <w:shd w:val="clear" w:color="auto" w:fill="FFFFFF"/>
                <w:lang w:eastAsia="ar-SA"/>
              </w:rPr>
              <w:t xml:space="preserve"> 2</w:t>
            </w:r>
            <w:r w:rsidR="00153357">
              <w:rPr>
                <w:rFonts w:eastAsia="MS Mincho"/>
                <w:szCs w:val="24"/>
                <w:shd w:val="clear" w:color="auto" w:fill="FFFFFF"/>
                <w:lang w:eastAsia="ar-SA"/>
              </w:rPr>
              <w:t>–10</w:t>
            </w:r>
            <w:r w:rsidR="00103CB5">
              <w:rPr>
                <w:rFonts w:eastAsia="MS Mincho"/>
                <w:szCs w:val="24"/>
                <w:shd w:val="clear" w:color="auto" w:fill="FFFFFF"/>
                <w:lang w:eastAsia="ar-SA"/>
              </w:rPr>
              <w:t xml:space="preserve"> klasėse</w:t>
            </w:r>
            <w:r w:rsidR="00153357">
              <w:rPr>
                <w:rFonts w:eastAsia="MS Mincho"/>
                <w:szCs w:val="24"/>
                <w:shd w:val="clear" w:color="auto" w:fill="FFFFFF"/>
                <w:lang w:eastAsia="ar-SA"/>
              </w:rPr>
              <w:t xml:space="preserve">, dalyko ilgalaikiame </w:t>
            </w:r>
            <w:r w:rsidR="000543A4">
              <w:rPr>
                <w:rFonts w:eastAsia="MS Mincho"/>
                <w:szCs w:val="24"/>
                <w:shd w:val="clear" w:color="auto" w:fill="FFFFFF"/>
                <w:lang w:eastAsia="ar-SA"/>
              </w:rPr>
              <w:t>plane numato, kokias pagalbos formas planuoja teikti mokiniams patyrusiems</w:t>
            </w:r>
            <w:r w:rsidR="000543A4" w:rsidRPr="00153357">
              <w:rPr>
                <w:rFonts w:eastAsia="MS Mincho"/>
                <w:szCs w:val="24"/>
                <w:shd w:val="clear" w:color="auto" w:fill="FFFFFF"/>
                <w:lang w:eastAsia="ar-SA"/>
              </w:rPr>
              <w:t xml:space="preserve"> mokymosi</w:t>
            </w:r>
            <w:r w:rsidR="000543A4">
              <w:rPr>
                <w:rFonts w:eastAsia="MS Mincho"/>
                <w:szCs w:val="24"/>
                <w:shd w:val="clear" w:color="auto" w:fill="FFFFFF"/>
                <w:lang w:eastAsia="ar-SA"/>
              </w:rPr>
              <w:t xml:space="preserve"> sunkumus</w:t>
            </w:r>
            <w:r w:rsidR="000543A4" w:rsidRPr="00153357">
              <w:rPr>
                <w:rFonts w:eastAsia="MS Mincho"/>
                <w:szCs w:val="24"/>
                <w:shd w:val="clear" w:color="auto" w:fill="FFFFFF"/>
                <w:lang w:eastAsia="ar-SA"/>
              </w:rPr>
              <w:t xml:space="preserve"> dėl nuotolinio mokymo(si) būdo</w:t>
            </w:r>
            <w:r w:rsidR="000543A4">
              <w:rPr>
                <w:rFonts w:eastAsia="MS Mincho"/>
                <w:szCs w:val="24"/>
                <w:shd w:val="clear" w:color="auto" w:fill="FFFFFF"/>
                <w:lang w:eastAsia="ar-SA"/>
              </w:rPr>
              <w:t xml:space="preserve"> </w:t>
            </w:r>
            <w:r w:rsidR="000543A4" w:rsidRPr="000543A4">
              <w:rPr>
                <w:rFonts w:eastAsia="MS Mincho"/>
                <w:i/>
                <w:szCs w:val="24"/>
                <w:shd w:val="clear" w:color="auto" w:fill="FFFFFF"/>
                <w:lang w:eastAsia="ar-SA"/>
              </w:rPr>
              <w:t>(individualios, grupinės konsultacijos, mentoriaus pagalba, bendradarbiavimo metodai ir pan.)</w:t>
            </w:r>
            <w:r w:rsidR="00E7676D">
              <w:rPr>
                <w:rFonts w:eastAsia="MS Mincho"/>
                <w:i/>
                <w:szCs w:val="24"/>
                <w:shd w:val="clear" w:color="auto" w:fill="FFFFFF"/>
                <w:lang w:eastAsia="ar-SA"/>
              </w:rPr>
              <w:t>;</w:t>
            </w:r>
          </w:p>
          <w:p w14:paraId="20A83611" w14:textId="77777777" w:rsidR="00E7676D" w:rsidRPr="006E4EE3" w:rsidRDefault="001422AF"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E7676D">
              <w:rPr>
                <w:rFonts w:eastAsia="MS Mincho"/>
                <w:szCs w:val="24"/>
                <w:shd w:val="clear" w:color="auto" w:fill="FFFFFF"/>
                <w:lang w:eastAsia="ar-SA"/>
              </w:rPr>
              <w:t xml:space="preserve">.7.4. klasių vadovai organizuoja individualius pokalbius su mokiniais, besimokančiais 4–10 klasėse pagal vieningą klausimyną, siekiant </w:t>
            </w:r>
            <w:r w:rsidR="00E7676D" w:rsidRPr="006E4EE3">
              <w:rPr>
                <w:rFonts w:eastAsia="MS Mincho"/>
                <w:szCs w:val="24"/>
                <w:shd w:val="clear" w:color="auto" w:fill="FFFFFF"/>
                <w:lang w:eastAsia="ar-SA"/>
              </w:rPr>
              <w:t>aptarti</w:t>
            </w:r>
            <w:r w:rsidR="006E4EE3" w:rsidRPr="006E4EE3">
              <w:rPr>
                <w:rFonts w:eastAsia="MS Mincho"/>
                <w:szCs w:val="24"/>
                <w:shd w:val="clear" w:color="auto" w:fill="FFFFFF"/>
                <w:lang w:eastAsia="ar-SA"/>
              </w:rPr>
              <w:t xml:space="preserve"> </w:t>
            </w:r>
            <w:r w:rsidR="00494225">
              <w:rPr>
                <w:rFonts w:eastAsia="MS Mincho"/>
                <w:szCs w:val="24"/>
                <w:shd w:val="clear" w:color="auto" w:fill="FFFFFF"/>
                <w:lang w:eastAsia="ar-SA"/>
              </w:rPr>
              <w:t xml:space="preserve">galimus </w:t>
            </w:r>
            <w:r w:rsidR="006E4EE3" w:rsidRPr="006E4EE3">
              <w:rPr>
                <w:rFonts w:eastAsia="MS Mincho"/>
                <w:szCs w:val="24"/>
                <w:shd w:val="clear" w:color="auto" w:fill="FFFFFF"/>
                <w:lang w:eastAsia="ar-SA"/>
              </w:rPr>
              <w:t>emocinius ir mokymosi sunkumus;</w:t>
            </w:r>
          </w:p>
          <w:p w14:paraId="702EFFE4" w14:textId="77777777" w:rsidR="00153357" w:rsidRDefault="001422AF" w:rsidP="001422AF">
            <w:pPr>
              <w:tabs>
                <w:tab w:val="left" w:pos="313"/>
                <w:tab w:val="left" w:pos="598"/>
              </w:tabs>
              <w:jc w:val="both"/>
              <w:rPr>
                <w:rFonts w:eastAsia="MS Mincho"/>
                <w:szCs w:val="24"/>
                <w:shd w:val="clear" w:color="auto" w:fill="FFFFFF"/>
                <w:lang w:eastAsia="ar-SA"/>
              </w:rPr>
            </w:pPr>
            <w:r>
              <w:rPr>
                <w:rFonts w:eastAsia="MS Mincho"/>
                <w:szCs w:val="24"/>
                <w:shd w:val="clear" w:color="auto" w:fill="FFFFFF"/>
                <w:lang w:eastAsia="ar-SA"/>
              </w:rPr>
              <w:t>32</w:t>
            </w:r>
            <w:r w:rsidR="006E4EE3" w:rsidRPr="006E4EE3">
              <w:rPr>
                <w:rFonts w:eastAsia="MS Mincho"/>
                <w:szCs w:val="24"/>
                <w:shd w:val="clear" w:color="auto" w:fill="FFFFFF"/>
                <w:lang w:eastAsia="ar-SA"/>
              </w:rPr>
              <w:t xml:space="preserve">.7.5. </w:t>
            </w:r>
            <w:r w:rsidR="00494225">
              <w:rPr>
                <w:rFonts w:eastAsia="MS Mincho"/>
                <w:szCs w:val="24"/>
                <w:shd w:val="clear" w:color="auto" w:fill="FFFFFF"/>
                <w:lang w:eastAsia="ar-SA"/>
              </w:rPr>
              <w:t xml:space="preserve">pagal poreikį </w:t>
            </w:r>
            <w:r>
              <w:rPr>
                <w:rFonts w:eastAsia="MS Mincho"/>
                <w:szCs w:val="24"/>
                <w:shd w:val="clear" w:color="auto" w:fill="FFFFFF"/>
                <w:lang w:eastAsia="ar-SA"/>
              </w:rPr>
              <w:t>taiko „Pamokos studijos“ metodą.</w:t>
            </w:r>
          </w:p>
        </w:tc>
        <w:tc>
          <w:tcPr>
            <w:tcW w:w="1017" w:type="dxa"/>
          </w:tcPr>
          <w:p w14:paraId="561BC63D" w14:textId="77777777" w:rsidR="001E0B5C" w:rsidRDefault="00153357"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16.7.</w:t>
            </w:r>
          </w:p>
          <w:p w14:paraId="0290E81B" w14:textId="02CEFBCA" w:rsidR="006C261F" w:rsidRDefault="006C261F" w:rsidP="000E6955">
            <w:pPr>
              <w:pStyle w:val="Sraopastraipa"/>
              <w:tabs>
                <w:tab w:val="left" w:pos="0"/>
                <w:tab w:val="left" w:pos="851"/>
                <w:tab w:val="left" w:pos="1134"/>
              </w:tabs>
              <w:ind w:left="0"/>
              <w:jc w:val="both"/>
              <w:rPr>
                <w:rFonts w:eastAsia="MS Mincho"/>
                <w:szCs w:val="24"/>
                <w:shd w:val="clear" w:color="auto" w:fill="FFFFFF"/>
                <w:lang w:eastAsia="ar-SA"/>
              </w:rPr>
            </w:pPr>
            <w:r w:rsidRPr="00EB7762">
              <w:rPr>
                <w:rFonts w:eastAsia="MS Mincho"/>
                <w:szCs w:val="24"/>
                <w:shd w:val="clear" w:color="auto" w:fill="FFFFFF"/>
                <w:lang w:eastAsia="ar-SA"/>
              </w:rPr>
              <w:t>41.7</w:t>
            </w:r>
            <w:r w:rsidR="00EB7762" w:rsidRPr="00EB7762">
              <w:rPr>
                <w:rFonts w:eastAsia="MS Mincho"/>
                <w:szCs w:val="24"/>
                <w:shd w:val="clear" w:color="auto" w:fill="FFFFFF"/>
                <w:lang w:eastAsia="ar-SA"/>
              </w:rPr>
              <w:t>.</w:t>
            </w:r>
          </w:p>
        </w:tc>
      </w:tr>
      <w:tr w:rsidR="00054F56" w14:paraId="370EDEA8" w14:textId="77777777" w:rsidTr="004D4716">
        <w:tc>
          <w:tcPr>
            <w:tcW w:w="2106" w:type="dxa"/>
          </w:tcPr>
          <w:p w14:paraId="058C5691" w14:textId="77777777" w:rsidR="001E0B5C"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103CB5">
              <w:rPr>
                <w:rFonts w:eastAsia="MS Mincho"/>
                <w:szCs w:val="24"/>
                <w:shd w:val="clear" w:color="auto" w:fill="FFFFFF"/>
                <w:lang w:eastAsia="ar-SA"/>
              </w:rPr>
              <w:t xml:space="preserve">.8. </w:t>
            </w:r>
            <w:r w:rsidR="00103CB5" w:rsidRPr="00FA58A0">
              <w:rPr>
                <w:rFonts w:eastAsia="MS Mincho"/>
                <w:szCs w:val="24"/>
                <w:shd w:val="clear" w:color="auto" w:fill="FFFFFF"/>
                <w:lang w:eastAsia="ar-SA"/>
              </w:rPr>
              <w:t>Dėl programų integravimo į ugdymo turinį</w:t>
            </w:r>
          </w:p>
        </w:tc>
        <w:tc>
          <w:tcPr>
            <w:tcW w:w="6658" w:type="dxa"/>
          </w:tcPr>
          <w:p w14:paraId="73E1A40C" w14:textId="77777777" w:rsidR="00103CB5" w:rsidRDefault="001B27E1" w:rsidP="000E6955">
            <w:pPr>
              <w:pStyle w:val="Sraopastraipa"/>
              <w:tabs>
                <w:tab w:val="left" w:pos="181"/>
                <w:tab w:val="left" w:pos="323"/>
              </w:tabs>
              <w:ind w:left="0"/>
              <w:jc w:val="both"/>
              <w:rPr>
                <w:rFonts w:eastAsia="MS Mincho"/>
                <w:szCs w:val="24"/>
                <w:shd w:val="clear" w:color="auto" w:fill="FFFFFF"/>
                <w:lang w:eastAsia="ar-SA"/>
              </w:rPr>
            </w:pPr>
            <w:r>
              <w:rPr>
                <w:rFonts w:eastAsia="MS Mincho"/>
                <w:bCs/>
                <w:szCs w:val="24"/>
                <w:shd w:val="clear" w:color="auto" w:fill="FFFFFF"/>
                <w:lang w:eastAsia="ar-SA"/>
              </w:rPr>
              <w:t>32</w:t>
            </w:r>
            <w:r w:rsidR="00E7676D" w:rsidRPr="00E7676D">
              <w:rPr>
                <w:rFonts w:eastAsia="MS Mincho"/>
                <w:bCs/>
                <w:szCs w:val="24"/>
                <w:shd w:val="clear" w:color="auto" w:fill="FFFFFF"/>
                <w:lang w:eastAsia="ar-SA"/>
              </w:rPr>
              <w:t>.8.1.</w:t>
            </w:r>
            <w:r w:rsidR="00E7676D">
              <w:rPr>
                <w:rFonts w:eastAsia="MS Mincho"/>
                <w:b/>
                <w:bCs/>
                <w:szCs w:val="24"/>
                <w:shd w:val="clear" w:color="auto" w:fill="FFFFFF"/>
                <w:lang w:eastAsia="ar-SA"/>
              </w:rPr>
              <w:t xml:space="preserve"> </w:t>
            </w:r>
            <w:r w:rsidR="00103CB5" w:rsidRPr="00FA58A0">
              <w:rPr>
                <w:rFonts w:eastAsia="MS Mincho"/>
                <w:b/>
                <w:bCs/>
                <w:szCs w:val="24"/>
                <w:shd w:val="clear" w:color="auto" w:fill="FFFFFF"/>
                <w:lang w:eastAsia="ar-SA"/>
              </w:rPr>
              <w:t>Žmogaus saugos bendroji programa</w:t>
            </w:r>
            <w:r w:rsidR="00103CB5" w:rsidRPr="00FA58A0">
              <w:rPr>
                <w:rFonts w:eastAsia="MS Mincho"/>
                <w:szCs w:val="24"/>
                <w:shd w:val="clear" w:color="auto" w:fill="FFFFFF"/>
                <w:lang w:eastAsia="ar-SA"/>
              </w:rPr>
              <w:t xml:space="preserve">, patvirtinta Lietuvos Respublikos švietimo ir mokslo ministro 2012 m. liepos 18 d. įsakymu </w:t>
            </w:r>
            <w:r w:rsidR="00103CB5" w:rsidRPr="00E7676D">
              <w:rPr>
                <w:rFonts w:eastAsia="MS Mincho"/>
                <w:szCs w:val="24"/>
                <w:shd w:val="clear" w:color="auto" w:fill="FFFFFF"/>
                <w:lang w:eastAsia="ar-SA"/>
              </w:rPr>
              <w:t xml:space="preserve">Nr. V-1159 „Dėl Žmogaus saugos bendrosios programos patvirtinimo, integruojama į </w:t>
            </w:r>
            <w:r w:rsidR="00E7676D" w:rsidRPr="00E7676D">
              <w:rPr>
                <w:rFonts w:eastAsia="MS Mincho"/>
                <w:szCs w:val="24"/>
                <w:shd w:val="clear" w:color="auto" w:fill="FFFFFF"/>
                <w:lang w:eastAsia="ar-SA"/>
              </w:rPr>
              <w:t xml:space="preserve">daugiau kaip </w:t>
            </w:r>
            <w:r w:rsidR="00103CB5" w:rsidRPr="00E7676D">
              <w:rPr>
                <w:rFonts w:eastAsia="MS Mincho"/>
                <w:szCs w:val="24"/>
                <w:shd w:val="clear" w:color="auto" w:fill="FFFFFF"/>
                <w:lang w:eastAsia="ar-SA"/>
              </w:rPr>
              <w:t>40 proc. pasaulio paž</w:t>
            </w:r>
            <w:r w:rsidR="00E7676D" w:rsidRPr="00E7676D">
              <w:rPr>
                <w:rFonts w:eastAsia="MS Mincho"/>
                <w:szCs w:val="24"/>
                <w:shd w:val="clear" w:color="auto" w:fill="FFFFFF"/>
                <w:lang w:eastAsia="ar-SA"/>
              </w:rPr>
              <w:t>inimo pamokų pradinėse klasėse.</w:t>
            </w:r>
          </w:p>
          <w:p w14:paraId="325F57D3" w14:textId="77777777" w:rsidR="00E7676D" w:rsidRPr="00E7676D" w:rsidRDefault="001B27E1" w:rsidP="000E6955">
            <w:pPr>
              <w:pStyle w:val="Sraopastraipa"/>
              <w:tabs>
                <w:tab w:val="left" w:pos="181"/>
                <w:tab w:val="left" w:pos="323"/>
              </w:tabs>
              <w:ind w:left="0"/>
              <w:jc w:val="both"/>
              <w:rPr>
                <w:szCs w:val="24"/>
              </w:rPr>
            </w:pPr>
            <w:r>
              <w:rPr>
                <w:rFonts w:eastAsia="MS Mincho"/>
                <w:szCs w:val="24"/>
                <w:shd w:val="clear" w:color="auto" w:fill="FFFFFF"/>
                <w:lang w:eastAsia="ar-SA"/>
              </w:rPr>
              <w:t>32</w:t>
            </w:r>
            <w:r w:rsidR="00E7676D">
              <w:rPr>
                <w:rFonts w:eastAsia="MS Mincho"/>
                <w:szCs w:val="24"/>
                <w:shd w:val="clear" w:color="auto" w:fill="FFFFFF"/>
                <w:lang w:eastAsia="ar-SA"/>
              </w:rPr>
              <w:t>.8.2.</w:t>
            </w:r>
            <w:r w:rsidR="00E7676D" w:rsidRPr="00FA58A0">
              <w:rPr>
                <w:b/>
                <w:bCs/>
                <w:szCs w:val="24"/>
              </w:rPr>
              <w:t xml:space="preserve"> Sveikatos ir lytiškumo ugdymo bei rengimo šeimai bendroji programa,</w:t>
            </w:r>
            <w:r w:rsidR="00E7676D" w:rsidRPr="00FA58A0">
              <w:rPr>
                <w:szCs w:val="24"/>
              </w:rPr>
              <w:t xml:space="preserve"> patvirtinta Lietuvos Respublikos švietimo ir mokslo ministro 2016 m. spalio 25 d. įsakymu Nr. V-941 „Dėl Sveikatos ir lytiškumo ugdymo bei rengimo šeimai bendrosios programos patvirtinimo“ (toliau – Sveikatos programa</w:t>
            </w:r>
            <w:r w:rsidR="00E7676D" w:rsidRPr="00E7676D">
              <w:rPr>
                <w:szCs w:val="24"/>
              </w:rPr>
              <w:t>), integruojama:</w:t>
            </w:r>
          </w:p>
          <w:p w14:paraId="0EB90928" w14:textId="77777777" w:rsidR="00E7676D" w:rsidRPr="00E7676D" w:rsidRDefault="001B27E1" w:rsidP="000E6955">
            <w:pPr>
              <w:pStyle w:val="Sraopastraipa"/>
              <w:tabs>
                <w:tab w:val="left" w:pos="181"/>
                <w:tab w:val="left" w:pos="323"/>
              </w:tabs>
              <w:ind w:left="181"/>
              <w:jc w:val="both"/>
              <w:rPr>
                <w:szCs w:val="24"/>
              </w:rPr>
            </w:pPr>
            <w:r>
              <w:rPr>
                <w:szCs w:val="24"/>
              </w:rPr>
              <w:t>32</w:t>
            </w:r>
            <w:r w:rsidR="00E7676D" w:rsidRPr="00E7676D">
              <w:rPr>
                <w:szCs w:val="24"/>
              </w:rPr>
              <w:t xml:space="preserve">.8.2.1. </w:t>
            </w:r>
            <w:r w:rsidR="00DE3291">
              <w:rPr>
                <w:szCs w:val="24"/>
              </w:rPr>
              <w:t xml:space="preserve">į </w:t>
            </w:r>
            <w:r w:rsidR="00E7676D" w:rsidRPr="00E7676D">
              <w:rPr>
                <w:szCs w:val="24"/>
              </w:rPr>
              <w:t xml:space="preserve">klasių vadovų veiklą </w:t>
            </w:r>
            <w:r w:rsidR="00DE3291" w:rsidRPr="00E7676D">
              <w:rPr>
                <w:szCs w:val="24"/>
              </w:rPr>
              <w:t xml:space="preserve">1–10 </w:t>
            </w:r>
            <w:r w:rsidR="00DE3291">
              <w:rPr>
                <w:szCs w:val="24"/>
              </w:rPr>
              <w:t xml:space="preserve">klasėse, </w:t>
            </w:r>
            <w:r w:rsidR="00E7676D" w:rsidRPr="00E7676D">
              <w:rPr>
                <w:szCs w:val="24"/>
              </w:rPr>
              <w:t>ne mažiau kaip 3 temos</w:t>
            </w:r>
            <w:r w:rsidR="00E7676D">
              <w:rPr>
                <w:szCs w:val="24"/>
              </w:rPr>
              <w:t xml:space="preserve"> per mokslo metus kiekvienoje klasėje</w:t>
            </w:r>
            <w:r w:rsidR="00E7676D" w:rsidRPr="00E7676D">
              <w:rPr>
                <w:szCs w:val="24"/>
              </w:rPr>
              <w:t>;</w:t>
            </w:r>
          </w:p>
          <w:p w14:paraId="6BA0EC4A" w14:textId="77777777" w:rsidR="00E7676D" w:rsidRPr="00E7676D" w:rsidRDefault="001B27E1" w:rsidP="000E6955">
            <w:pPr>
              <w:pStyle w:val="Sraopastraipa"/>
              <w:tabs>
                <w:tab w:val="left" w:pos="181"/>
                <w:tab w:val="left" w:pos="323"/>
              </w:tabs>
              <w:ind w:left="181"/>
              <w:jc w:val="both"/>
              <w:rPr>
                <w:szCs w:val="24"/>
              </w:rPr>
            </w:pPr>
            <w:r>
              <w:rPr>
                <w:szCs w:val="24"/>
              </w:rPr>
              <w:t>32</w:t>
            </w:r>
            <w:r w:rsidR="00E7676D" w:rsidRPr="00E7676D">
              <w:rPr>
                <w:szCs w:val="24"/>
              </w:rPr>
              <w:t xml:space="preserve">.8.2.2. </w:t>
            </w:r>
            <w:r w:rsidR="00DE3291">
              <w:rPr>
                <w:szCs w:val="24"/>
              </w:rPr>
              <w:t xml:space="preserve">į </w:t>
            </w:r>
            <w:r w:rsidR="00E7676D" w:rsidRPr="00E7676D">
              <w:rPr>
                <w:szCs w:val="24"/>
              </w:rPr>
              <w:t>mokytojų dalykininkų pamokas</w:t>
            </w:r>
            <w:r w:rsidR="00DE3291">
              <w:rPr>
                <w:szCs w:val="24"/>
              </w:rPr>
              <w:t xml:space="preserve"> </w:t>
            </w:r>
            <w:r w:rsidR="00DE3291" w:rsidRPr="00E7676D">
              <w:rPr>
                <w:szCs w:val="24"/>
              </w:rPr>
              <w:t>1–10</w:t>
            </w:r>
            <w:r w:rsidR="00DE3291">
              <w:rPr>
                <w:szCs w:val="24"/>
              </w:rPr>
              <w:t xml:space="preserve"> klasėse</w:t>
            </w:r>
            <w:r w:rsidR="00E7676D" w:rsidRPr="00E7676D">
              <w:rPr>
                <w:szCs w:val="24"/>
              </w:rPr>
              <w:t>, ne mažiau kaip 2 temos per mokslo metus kiekvienoje klasė</w:t>
            </w:r>
            <w:r w:rsidR="00E7676D">
              <w:rPr>
                <w:szCs w:val="24"/>
              </w:rPr>
              <w:t>je.</w:t>
            </w:r>
          </w:p>
          <w:p w14:paraId="1795CBE5" w14:textId="77777777" w:rsidR="00E7676D" w:rsidRDefault="001B27E1" w:rsidP="000E6955">
            <w:pPr>
              <w:pStyle w:val="Sraopastraipa"/>
              <w:tabs>
                <w:tab w:val="left" w:pos="181"/>
                <w:tab w:val="left" w:pos="323"/>
              </w:tabs>
              <w:ind w:left="0"/>
              <w:jc w:val="both"/>
              <w:rPr>
                <w:rFonts w:eastAsia="MS Mincho"/>
                <w:color w:val="0070C0"/>
                <w:szCs w:val="24"/>
                <w:shd w:val="clear" w:color="auto" w:fill="FFFFFF"/>
                <w:lang w:eastAsia="ar-SA"/>
              </w:rPr>
            </w:pPr>
            <w:r>
              <w:rPr>
                <w:rFonts w:eastAsia="MS Mincho"/>
                <w:bCs/>
                <w:szCs w:val="24"/>
                <w:shd w:val="clear" w:color="auto" w:fill="FFFFFF"/>
                <w:lang w:eastAsia="ar-SA"/>
              </w:rPr>
              <w:t>32</w:t>
            </w:r>
            <w:r w:rsidR="00E7676D" w:rsidRPr="00E7676D">
              <w:rPr>
                <w:rFonts w:eastAsia="MS Mincho"/>
                <w:bCs/>
                <w:szCs w:val="24"/>
                <w:shd w:val="clear" w:color="auto" w:fill="FFFFFF"/>
                <w:lang w:eastAsia="ar-SA"/>
              </w:rPr>
              <w:t>.8.3.</w:t>
            </w:r>
            <w:r w:rsidR="00E7676D">
              <w:rPr>
                <w:rFonts w:eastAsia="MS Mincho"/>
                <w:b/>
                <w:bCs/>
                <w:szCs w:val="24"/>
                <w:shd w:val="clear" w:color="auto" w:fill="FFFFFF"/>
                <w:lang w:eastAsia="ar-SA"/>
              </w:rPr>
              <w:t xml:space="preserve"> </w:t>
            </w:r>
            <w:r w:rsidR="00E7676D" w:rsidRPr="00FA58A0">
              <w:rPr>
                <w:rFonts w:eastAsia="MS Mincho"/>
                <w:b/>
                <w:bCs/>
                <w:szCs w:val="24"/>
                <w:shd w:val="clear" w:color="auto" w:fill="FFFFFF"/>
                <w:lang w:eastAsia="ar-SA"/>
              </w:rPr>
              <w:t>Ugdymo karjerai programa,</w:t>
            </w:r>
            <w:r w:rsidR="00E7676D" w:rsidRPr="00FA58A0">
              <w:rPr>
                <w:rFonts w:eastAsia="MS Mincho"/>
                <w:szCs w:val="24"/>
                <w:shd w:val="clear" w:color="auto" w:fill="FFFFFF"/>
                <w:lang w:eastAsia="ar-SA"/>
              </w:rPr>
              <w:t xml:space="preserve"> patvirtinta Lietuvos Respublikos švietimo ir mokslo ministro 2014 m. sausio 15 d. įsakymu Nr. V-72 „Dėl Ugdymo karjerai programos patvirtinimo“ (toliau – Ugdymo karjerai programa), </w:t>
            </w:r>
            <w:r w:rsidR="00E7676D" w:rsidRPr="001B27E1">
              <w:rPr>
                <w:rFonts w:eastAsia="MS Mincho"/>
                <w:szCs w:val="24"/>
                <w:shd w:val="clear" w:color="auto" w:fill="FFFFFF"/>
                <w:lang w:eastAsia="ar-SA"/>
              </w:rPr>
              <w:t>integruojama:</w:t>
            </w:r>
          </w:p>
          <w:p w14:paraId="68BBD127" w14:textId="77777777" w:rsidR="00DE3291" w:rsidRDefault="001B27E1" w:rsidP="000E6955">
            <w:pPr>
              <w:pStyle w:val="Sraopastraipa"/>
              <w:tabs>
                <w:tab w:val="left" w:pos="181"/>
                <w:tab w:val="left" w:pos="323"/>
              </w:tabs>
              <w:ind w:left="181"/>
              <w:jc w:val="both"/>
              <w:rPr>
                <w:rFonts w:eastAsia="MS Mincho"/>
                <w:szCs w:val="24"/>
                <w:shd w:val="clear" w:color="auto" w:fill="FFFFFF"/>
                <w:lang w:eastAsia="ar-SA"/>
              </w:rPr>
            </w:pPr>
            <w:r>
              <w:rPr>
                <w:rFonts w:eastAsia="MS Mincho"/>
                <w:szCs w:val="24"/>
                <w:shd w:val="clear" w:color="auto" w:fill="FFFFFF"/>
                <w:lang w:eastAsia="ar-SA"/>
              </w:rPr>
              <w:t>32</w:t>
            </w:r>
            <w:r w:rsidR="00E7676D" w:rsidRPr="00DE3291">
              <w:rPr>
                <w:rFonts w:eastAsia="MS Mincho"/>
                <w:szCs w:val="24"/>
                <w:shd w:val="clear" w:color="auto" w:fill="FFFFFF"/>
                <w:lang w:eastAsia="ar-SA"/>
              </w:rPr>
              <w:t xml:space="preserve">.8.3.1. į klasių vadovų veiklą </w:t>
            </w:r>
            <w:r w:rsidR="00DE3291" w:rsidRPr="00DE3291">
              <w:rPr>
                <w:rFonts w:eastAsia="MS Mincho"/>
                <w:szCs w:val="24"/>
                <w:shd w:val="clear" w:color="auto" w:fill="FFFFFF"/>
                <w:lang w:eastAsia="ar-SA"/>
              </w:rPr>
              <w:t xml:space="preserve">1–10 </w:t>
            </w:r>
            <w:r w:rsidR="00DE3291">
              <w:rPr>
                <w:rFonts w:eastAsia="MS Mincho"/>
                <w:szCs w:val="24"/>
                <w:shd w:val="clear" w:color="auto" w:fill="FFFFFF"/>
                <w:lang w:eastAsia="ar-SA"/>
              </w:rPr>
              <w:t xml:space="preserve">klasėse </w:t>
            </w:r>
            <w:r w:rsidR="00DE3291" w:rsidRPr="00DE3291">
              <w:rPr>
                <w:rFonts w:eastAsia="MS Mincho"/>
                <w:szCs w:val="24"/>
                <w:shd w:val="clear" w:color="auto" w:fill="FFFFFF"/>
                <w:lang w:eastAsia="ar-SA"/>
              </w:rPr>
              <w:t>ne mažiau kaip 3 temos</w:t>
            </w:r>
            <w:r w:rsidR="001B7A88">
              <w:rPr>
                <w:rFonts w:eastAsia="MS Mincho"/>
                <w:szCs w:val="24"/>
                <w:shd w:val="clear" w:color="auto" w:fill="FFFFFF"/>
                <w:lang w:eastAsia="ar-SA"/>
              </w:rPr>
              <w:t xml:space="preserve"> per mokslo metus kiekvienoje klasėje</w:t>
            </w:r>
            <w:r w:rsidR="00DE3291" w:rsidRPr="00DE3291">
              <w:rPr>
                <w:rFonts w:eastAsia="MS Mincho"/>
                <w:szCs w:val="24"/>
                <w:shd w:val="clear" w:color="auto" w:fill="FFFFFF"/>
                <w:lang w:eastAsia="ar-SA"/>
              </w:rPr>
              <w:t>;</w:t>
            </w:r>
          </w:p>
          <w:p w14:paraId="0853B185" w14:textId="77777777" w:rsidR="001B7A88" w:rsidRDefault="001B27E1" w:rsidP="000E6955">
            <w:pPr>
              <w:pStyle w:val="Sraopastraipa"/>
              <w:tabs>
                <w:tab w:val="left" w:pos="181"/>
                <w:tab w:val="left" w:pos="323"/>
              </w:tabs>
              <w:ind w:left="181"/>
              <w:jc w:val="both"/>
              <w:rPr>
                <w:rFonts w:eastAsia="MS Mincho"/>
                <w:szCs w:val="24"/>
                <w:shd w:val="clear" w:color="auto" w:fill="FFFFFF"/>
                <w:lang w:eastAsia="ar-SA"/>
              </w:rPr>
            </w:pPr>
            <w:r>
              <w:rPr>
                <w:rFonts w:eastAsia="MS Mincho"/>
                <w:szCs w:val="24"/>
                <w:shd w:val="clear" w:color="auto" w:fill="FFFFFF"/>
                <w:lang w:eastAsia="ar-SA"/>
              </w:rPr>
              <w:t>32</w:t>
            </w:r>
            <w:r w:rsidR="00DE3291">
              <w:rPr>
                <w:rFonts w:eastAsia="MS Mincho"/>
                <w:szCs w:val="24"/>
                <w:shd w:val="clear" w:color="auto" w:fill="FFFFFF"/>
                <w:lang w:eastAsia="ar-SA"/>
              </w:rPr>
              <w:t xml:space="preserve">.8.3.2. į </w:t>
            </w:r>
            <w:r w:rsidR="001B7A88" w:rsidRPr="00E7676D">
              <w:rPr>
                <w:szCs w:val="24"/>
              </w:rPr>
              <w:t>mokytojų dalykininkų pamokas</w:t>
            </w:r>
            <w:r w:rsidR="001B7A88">
              <w:rPr>
                <w:szCs w:val="24"/>
              </w:rPr>
              <w:t xml:space="preserve"> </w:t>
            </w:r>
            <w:r w:rsidR="001B7A88" w:rsidRPr="00E7676D">
              <w:rPr>
                <w:szCs w:val="24"/>
              </w:rPr>
              <w:t>1–10</w:t>
            </w:r>
            <w:r w:rsidR="001B7A88">
              <w:rPr>
                <w:szCs w:val="24"/>
              </w:rPr>
              <w:t xml:space="preserve"> klasėse</w:t>
            </w:r>
            <w:r w:rsidR="001B7A88" w:rsidRPr="00E7676D">
              <w:rPr>
                <w:szCs w:val="24"/>
              </w:rPr>
              <w:t>, ne mažiau kaip 2 temos per mokslo metus kiekvienoje klasė</w:t>
            </w:r>
            <w:r w:rsidR="001B7A88">
              <w:rPr>
                <w:szCs w:val="24"/>
              </w:rPr>
              <w:t>je.</w:t>
            </w:r>
          </w:p>
          <w:p w14:paraId="0DCDE175" w14:textId="77777777" w:rsidR="001B7A88" w:rsidRDefault="001B27E1" w:rsidP="000E6955">
            <w:pPr>
              <w:pStyle w:val="Sraopastraipa"/>
              <w:tabs>
                <w:tab w:val="left" w:pos="48"/>
              </w:tabs>
              <w:ind w:left="48"/>
              <w:jc w:val="both"/>
              <w:rPr>
                <w:rFonts w:eastAsia="MS Mincho"/>
                <w:szCs w:val="24"/>
                <w:shd w:val="clear" w:color="auto" w:fill="FFFFFF"/>
                <w:lang w:eastAsia="ar-SA"/>
              </w:rPr>
            </w:pPr>
            <w:r>
              <w:rPr>
                <w:rFonts w:eastAsia="MS Mincho"/>
                <w:szCs w:val="24"/>
                <w:shd w:val="clear" w:color="auto" w:fill="FFFFFF"/>
                <w:lang w:eastAsia="ar-SA"/>
              </w:rPr>
              <w:t>32</w:t>
            </w:r>
            <w:r w:rsidR="001B7A88">
              <w:rPr>
                <w:rFonts w:eastAsia="MS Mincho"/>
                <w:szCs w:val="24"/>
                <w:shd w:val="clear" w:color="auto" w:fill="FFFFFF"/>
                <w:lang w:eastAsia="ar-SA"/>
              </w:rPr>
              <w:t>.</w:t>
            </w:r>
            <w:r w:rsidR="00AA5AF6">
              <w:rPr>
                <w:rFonts w:eastAsia="MS Mincho"/>
                <w:szCs w:val="24"/>
                <w:shd w:val="clear" w:color="auto" w:fill="FFFFFF"/>
                <w:lang w:eastAsia="ar-SA"/>
              </w:rPr>
              <w:t xml:space="preserve">8.4. </w:t>
            </w:r>
            <w:r w:rsidR="001B7A88" w:rsidRPr="00AA5AF6">
              <w:rPr>
                <w:rFonts w:eastAsia="MS Mincho"/>
                <w:b/>
                <w:szCs w:val="24"/>
                <w:shd w:val="clear" w:color="auto" w:fill="FFFFFF"/>
                <w:lang w:eastAsia="ar-SA"/>
              </w:rPr>
              <w:t>Prevencinė programa,</w:t>
            </w:r>
            <w:r w:rsidR="001B7A88" w:rsidRPr="001B7A88">
              <w:rPr>
                <w:rFonts w:eastAsia="MS Mincho"/>
                <w:szCs w:val="24"/>
                <w:shd w:val="clear" w:color="auto" w:fill="FFFFFF"/>
                <w:lang w:eastAsia="ar-SA"/>
              </w:rPr>
              <w:t xml:space="preserve"> ugdanti</w:t>
            </w:r>
            <w:r w:rsidR="001B7A88">
              <w:rPr>
                <w:rFonts w:eastAsia="MS Mincho"/>
                <w:szCs w:val="24"/>
                <w:shd w:val="clear" w:color="auto" w:fill="FFFFFF"/>
                <w:lang w:eastAsia="ar-SA"/>
              </w:rPr>
              <w:t xml:space="preserve"> mokinių socialines ir emocines </w:t>
            </w:r>
            <w:r w:rsidR="001B7A88" w:rsidRPr="001B7A88">
              <w:rPr>
                <w:rFonts w:eastAsia="MS Mincho"/>
                <w:szCs w:val="24"/>
                <w:shd w:val="clear" w:color="auto" w:fill="FFFFFF"/>
                <w:lang w:eastAsia="ar-SA"/>
              </w:rPr>
              <w:t xml:space="preserve">kompetencijas, apimanti smurto, alkoholio, tabako ir kitų psichiką veikiančių medžiagų vartojimo prevenciją, sveikos gyvensenos skatinimą. Smurto prevencija įgyvendinama </w:t>
            </w:r>
            <w:r w:rsidR="001B7A88" w:rsidRPr="001B7A88">
              <w:rPr>
                <w:rFonts w:eastAsia="MS Mincho"/>
                <w:szCs w:val="24"/>
                <w:shd w:val="clear" w:color="auto" w:fill="FFFFFF"/>
                <w:lang w:eastAsia="ar-SA"/>
              </w:rPr>
              <w:lastRenderedPageBreak/>
              <w:t>vadovaujantis Smurto prevencijos įgyvendinimo mokyklose rekomendacijomis, patvirtintomis Lietuvos Respublikos švietimo ir mokslo ministro 2017 m. kovo 22 d. įsakymu Nr. V-190 „Dėl Smurto prevencijos įgyvendinimo mokykl</w:t>
            </w:r>
            <w:r w:rsidR="00AA5AF6">
              <w:rPr>
                <w:rFonts w:eastAsia="MS Mincho"/>
                <w:szCs w:val="24"/>
                <w:shd w:val="clear" w:color="auto" w:fill="FFFFFF"/>
                <w:lang w:eastAsia="ar-SA"/>
              </w:rPr>
              <w:t>ose rekomendacijų patvirtinimo“:</w:t>
            </w:r>
          </w:p>
          <w:p w14:paraId="2E4F0A70" w14:textId="77777777" w:rsidR="00AA5AF6" w:rsidRDefault="001B27E1" w:rsidP="000E6955">
            <w:pPr>
              <w:pStyle w:val="Sraopastraipa"/>
              <w:ind w:left="190"/>
              <w:jc w:val="both"/>
              <w:rPr>
                <w:rFonts w:eastAsia="MS Mincho"/>
                <w:szCs w:val="24"/>
                <w:shd w:val="clear" w:color="auto" w:fill="FFFFFF"/>
                <w:lang w:eastAsia="ar-SA"/>
              </w:rPr>
            </w:pPr>
            <w:r>
              <w:rPr>
                <w:rFonts w:eastAsia="MS Mincho"/>
                <w:szCs w:val="24"/>
                <w:shd w:val="clear" w:color="auto" w:fill="FFFFFF"/>
                <w:lang w:eastAsia="ar-SA"/>
              </w:rPr>
              <w:t>32</w:t>
            </w:r>
            <w:r w:rsidR="00AA5AF6">
              <w:rPr>
                <w:rFonts w:eastAsia="MS Mincho"/>
                <w:szCs w:val="24"/>
                <w:shd w:val="clear" w:color="auto" w:fill="FFFFFF"/>
                <w:lang w:eastAsia="ar-SA"/>
              </w:rPr>
              <w:t xml:space="preserve">.8.4.1. </w:t>
            </w:r>
            <w:r w:rsidR="00AA5AF6" w:rsidRPr="001B7A88">
              <w:rPr>
                <w:rFonts w:eastAsia="MS Mincho"/>
                <w:szCs w:val="24"/>
                <w:shd w:val="clear" w:color="auto" w:fill="FFFFFF"/>
                <w:lang w:eastAsia="ar-SA"/>
              </w:rPr>
              <w:t>„Antr</w:t>
            </w:r>
            <w:r w:rsidR="00AA5AF6">
              <w:rPr>
                <w:rFonts w:eastAsia="MS Mincho"/>
                <w:szCs w:val="24"/>
                <w:shd w:val="clear" w:color="auto" w:fill="FFFFFF"/>
                <w:lang w:eastAsia="ar-SA"/>
              </w:rPr>
              <w:t>o žingsnio“ prevencinė programa įgyvendinama 1–4 klasėse;</w:t>
            </w:r>
          </w:p>
          <w:p w14:paraId="295048B9" w14:textId="77777777" w:rsidR="00AA5AF6" w:rsidRDefault="001B27E1" w:rsidP="000E6955">
            <w:pPr>
              <w:pStyle w:val="Sraopastraipa"/>
              <w:ind w:left="190"/>
              <w:jc w:val="both"/>
              <w:rPr>
                <w:rFonts w:eastAsia="MS Mincho"/>
                <w:szCs w:val="24"/>
                <w:shd w:val="clear" w:color="auto" w:fill="FFFFFF"/>
                <w:lang w:eastAsia="ar-SA"/>
              </w:rPr>
            </w:pPr>
            <w:r>
              <w:rPr>
                <w:rFonts w:eastAsia="MS Mincho"/>
                <w:szCs w:val="24"/>
                <w:shd w:val="clear" w:color="auto" w:fill="FFFFFF"/>
                <w:lang w:eastAsia="ar-SA"/>
              </w:rPr>
              <w:t>32</w:t>
            </w:r>
            <w:r w:rsidR="00AA5AF6">
              <w:rPr>
                <w:rFonts w:eastAsia="MS Mincho"/>
                <w:szCs w:val="24"/>
                <w:shd w:val="clear" w:color="auto" w:fill="FFFFFF"/>
                <w:lang w:eastAsia="ar-SA"/>
              </w:rPr>
              <w:t xml:space="preserve">.8.4.2. tarptautinės </w:t>
            </w:r>
            <w:r w:rsidR="00AA5AF6" w:rsidRPr="001B7A88">
              <w:rPr>
                <w:rFonts w:eastAsia="MS Mincho"/>
                <w:szCs w:val="24"/>
                <w:shd w:val="clear" w:color="auto" w:fill="FFFFFF"/>
                <w:lang w:eastAsia="ar-SA"/>
              </w:rPr>
              <w:t>Olweu</w:t>
            </w:r>
            <w:r w:rsidR="00AA5AF6">
              <w:rPr>
                <w:rFonts w:eastAsia="MS Mincho"/>
                <w:szCs w:val="24"/>
                <w:shd w:val="clear" w:color="auto" w:fill="FFFFFF"/>
                <w:lang w:eastAsia="ar-SA"/>
              </w:rPr>
              <w:t>s patyčių prevencijos programos „OPKUS“ nuostatos taikomos 1–10 klasėse;</w:t>
            </w:r>
          </w:p>
          <w:p w14:paraId="0802B97A" w14:textId="77777777" w:rsidR="00E7676D" w:rsidRDefault="001B27E1" w:rsidP="000E6955">
            <w:pPr>
              <w:pStyle w:val="Sraopastraipa"/>
              <w:ind w:left="190"/>
              <w:jc w:val="both"/>
              <w:rPr>
                <w:rFonts w:eastAsia="MS Mincho"/>
                <w:szCs w:val="24"/>
                <w:shd w:val="clear" w:color="auto" w:fill="FFFFFF"/>
                <w:lang w:eastAsia="ar-SA"/>
              </w:rPr>
            </w:pPr>
            <w:r>
              <w:rPr>
                <w:rFonts w:eastAsia="MS Mincho"/>
                <w:szCs w:val="24"/>
                <w:shd w:val="clear" w:color="auto" w:fill="FFFFFF"/>
                <w:lang w:eastAsia="ar-SA"/>
              </w:rPr>
              <w:t>32</w:t>
            </w:r>
            <w:r w:rsidR="00AA5AF6">
              <w:rPr>
                <w:rFonts w:eastAsia="MS Mincho"/>
                <w:szCs w:val="24"/>
                <w:shd w:val="clear" w:color="auto" w:fill="FFFFFF"/>
                <w:lang w:eastAsia="ar-SA"/>
              </w:rPr>
              <w:t>.8.4.3. į</w:t>
            </w:r>
            <w:r w:rsidR="001B7A88" w:rsidRPr="001B7A88">
              <w:rPr>
                <w:rFonts w:eastAsia="MS Mincho"/>
                <w:szCs w:val="24"/>
                <w:shd w:val="clear" w:color="auto" w:fill="FFFFFF"/>
                <w:lang w:eastAsia="ar-SA"/>
              </w:rPr>
              <w:t xml:space="preserve"> klas</w:t>
            </w:r>
            <w:r w:rsidR="00AA5AF6">
              <w:rPr>
                <w:rFonts w:eastAsia="MS Mincho"/>
                <w:szCs w:val="24"/>
                <w:shd w:val="clear" w:color="auto" w:fill="FFFFFF"/>
                <w:lang w:eastAsia="ar-SA"/>
              </w:rPr>
              <w:t>ių vadovų veiklą 1–10 klasėse integruojama ne mažiau kaip 10 prevencinių užsiėmimų per mokslo metus;</w:t>
            </w:r>
          </w:p>
          <w:p w14:paraId="6B922FBF" w14:textId="77777777" w:rsidR="00AA5AF6" w:rsidRDefault="001B27E1" w:rsidP="000E6955">
            <w:pPr>
              <w:pStyle w:val="Sraopastraipa"/>
              <w:ind w:left="190"/>
              <w:jc w:val="both"/>
              <w:rPr>
                <w:rFonts w:eastAsia="MS Mincho"/>
                <w:szCs w:val="24"/>
                <w:shd w:val="clear" w:color="auto" w:fill="FFFFFF"/>
                <w:lang w:eastAsia="ar-SA"/>
              </w:rPr>
            </w:pPr>
            <w:r>
              <w:rPr>
                <w:rFonts w:eastAsia="MS Mincho"/>
                <w:szCs w:val="24"/>
                <w:shd w:val="clear" w:color="auto" w:fill="FFFFFF"/>
                <w:lang w:eastAsia="ar-SA"/>
              </w:rPr>
              <w:t>32</w:t>
            </w:r>
            <w:r w:rsidR="00AA5AF6">
              <w:rPr>
                <w:rFonts w:eastAsia="MS Mincho"/>
                <w:szCs w:val="24"/>
                <w:shd w:val="clear" w:color="auto" w:fill="FFFFFF"/>
                <w:lang w:eastAsia="ar-SA"/>
              </w:rPr>
              <w:t>.8.4.4. į mokytojų dalykininkų pamokas 1–10 klasėse integruojama ne mažiau kaip 3 prevencinės temos kiekvienoje klasėje per vienerius mokslo metus.</w:t>
            </w:r>
          </w:p>
          <w:p w14:paraId="623E9597" w14:textId="77777777" w:rsidR="006E4EE3" w:rsidRDefault="001B27E1" w:rsidP="000E6955">
            <w:pPr>
              <w:pStyle w:val="Sraopastraipa"/>
              <w:ind w:left="48"/>
              <w:jc w:val="both"/>
              <w:rPr>
                <w:rFonts w:eastAsia="MS Mincho"/>
                <w:szCs w:val="24"/>
                <w:shd w:val="clear" w:color="auto" w:fill="FFFFFF"/>
                <w:lang w:eastAsia="ar-SA"/>
              </w:rPr>
            </w:pPr>
            <w:r>
              <w:rPr>
                <w:rFonts w:eastAsia="MS Mincho"/>
                <w:szCs w:val="24"/>
                <w:shd w:val="clear" w:color="auto" w:fill="FFFFFF"/>
                <w:lang w:eastAsia="ar-SA"/>
              </w:rPr>
              <w:t>32</w:t>
            </w:r>
            <w:r w:rsidR="006E4EE3">
              <w:rPr>
                <w:rFonts w:eastAsia="MS Mincho"/>
                <w:szCs w:val="24"/>
                <w:shd w:val="clear" w:color="auto" w:fill="FFFFFF"/>
                <w:lang w:eastAsia="ar-SA"/>
              </w:rPr>
              <w:t xml:space="preserve">.8.5. mokykla </w:t>
            </w:r>
            <w:r w:rsidR="006E4EE3" w:rsidRPr="006E4EE3">
              <w:rPr>
                <w:rFonts w:eastAsia="MS Mincho"/>
                <w:szCs w:val="24"/>
                <w:shd w:val="clear" w:color="auto" w:fill="FFFFFF"/>
                <w:lang w:eastAsia="ar-SA"/>
              </w:rPr>
              <w:t>vadovaujasi Smurto ir patyčių prevencijos ir intervencijos vykdymo Prienų r. Skriaudžių pagrindinėje mokykloje tvarkos aprašu, patvirtintu Prienų r. Skriaudžių pagrindinės mokyklos direktoriaus 2017 m. r</w:t>
            </w:r>
            <w:r w:rsidR="004050F7">
              <w:rPr>
                <w:rFonts w:eastAsia="MS Mincho"/>
                <w:szCs w:val="24"/>
                <w:shd w:val="clear" w:color="auto" w:fill="FFFFFF"/>
                <w:lang w:eastAsia="ar-SA"/>
              </w:rPr>
              <w:t>ugpjūčio 30 d. įsakymu Nr. V–76;</w:t>
            </w:r>
          </w:p>
          <w:p w14:paraId="15FDAE94" w14:textId="7490EC12" w:rsidR="004050F7" w:rsidRDefault="001B27E1" w:rsidP="000E6955">
            <w:pPr>
              <w:pStyle w:val="Sraopastraipa"/>
              <w:ind w:left="48"/>
              <w:jc w:val="both"/>
              <w:rPr>
                <w:rFonts w:eastAsia="MS Mincho"/>
                <w:szCs w:val="24"/>
                <w:shd w:val="clear" w:color="auto" w:fill="FFFFFF"/>
                <w:lang w:eastAsia="ar-SA"/>
              </w:rPr>
            </w:pPr>
            <w:r>
              <w:rPr>
                <w:rFonts w:eastAsia="MS Mincho"/>
                <w:szCs w:val="24"/>
                <w:shd w:val="clear" w:color="auto" w:fill="FFFFFF"/>
                <w:lang w:eastAsia="ar-SA"/>
              </w:rPr>
              <w:t>32</w:t>
            </w:r>
            <w:r w:rsidR="004050F7">
              <w:rPr>
                <w:rFonts w:eastAsia="MS Mincho"/>
                <w:szCs w:val="24"/>
                <w:shd w:val="clear" w:color="auto" w:fill="FFFFFF"/>
                <w:lang w:eastAsia="ar-SA"/>
              </w:rPr>
              <w:t>.8.6. diegiama „Geros savijautos programa“</w:t>
            </w:r>
            <w:r w:rsidR="00B207EF">
              <w:rPr>
                <w:rFonts w:eastAsia="MS Mincho"/>
                <w:szCs w:val="24"/>
                <w:shd w:val="clear" w:color="auto" w:fill="FFFFFF"/>
                <w:lang w:eastAsia="ar-SA"/>
              </w:rPr>
              <w:t>, remiantis</w:t>
            </w:r>
            <w:r w:rsidR="004050F7">
              <w:rPr>
                <w:rFonts w:eastAsia="MS Mincho"/>
                <w:szCs w:val="24"/>
                <w:shd w:val="clear" w:color="auto" w:fill="FFFFFF"/>
                <w:lang w:eastAsia="ar-SA"/>
              </w:rPr>
              <w:t xml:space="preserve"> Lietuvos Respublikos švietimo, mokslo ir sporto ministerijos rekomen</w:t>
            </w:r>
            <w:r w:rsidR="00B207EF">
              <w:rPr>
                <w:rFonts w:eastAsia="MS Mincho"/>
                <w:szCs w:val="24"/>
                <w:shd w:val="clear" w:color="auto" w:fill="FFFFFF"/>
                <w:lang w:eastAsia="ar-SA"/>
              </w:rPr>
              <w:t>dacijomis</w:t>
            </w:r>
            <w:r w:rsidR="000954DD">
              <w:rPr>
                <w:rFonts w:eastAsia="MS Mincho"/>
                <w:szCs w:val="24"/>
                <w:shd w:val="clear" w:color="auto" w:fill="FFFFFF"/>
                <w:lang w:eastAsia="ar-SA"/>
              </w:rPr>
              <w:t>.</w:t>
            </w:r>
          </w:p>
          <w:p w14:paraId="401F2CBF" w14:textId="77777777" w:rsidR="001E0B5C" w:rsidRDefault="001E0B5C" w:rsidP="000E6955">
            <w:pPr>
              <w:pStyle w:val="Sraopastraipa"/>
              <w:tabs>
                <w:tab w:val="left" w:pos="0"/>
                <w:tab w:val="left" w:pos="851"/>
                <w:tab w:val="left" w:pos="1134"/>
              </w:tabs>
              <w:ind w:left="0"/>
              <w:jc w:val="both"/>
              <w:rPr>
                <w:rFonts w:eastAsia="MS Mincho"/>
                <w:szCs w:val="24"/>
                <w:shd w:val="clear" w:color="auto" w:fill="FFFFFF"/>
                <w:lang w:eastAsia="ar-SA"/>
              </w:rPr>
            </w:pPr>
          </w:p>
        </w:tc>
        <w:tc>
          <w:tcPr>
            <w:tcW w:w="1017" w:type="dxa"/>
          </w:tcPr>
          <w:p w14:paraId="07047215" w14:textId="77777777" w:rsidR="001E0B5C" w:rsidRDefault="00103CB5" w:rsidP="000E6955">
            <w:pPr>
              <w:pStyle w:val="Sraopastraipa"/>
              <w:tabs>
                <w:tab w:val="left" w:pos="0"/>
                <w:tab w:val="left" w:pos="851"/>
                <w:tab w:val="left" w:pos="1134"/>
              </w:tabs>
              <w:ind w:left="0"/>
              <w:jc w:val="both"/>
              <w:rPr>
                <w:szCs w:val="24"/>
              </w:rPr>
            </w:pPr>
            <w:r w:rsidRPr="00FA58A0">
              <w:rPr>
                <w:szCs w:val="24"/>
              </w:rPr>
              <w:lastRenderedPageBreak/>
              <w:t>16.8.</w:t>
            </w:r>
            <w:r>
              <w:rPr>
                <w:szCs w:val="24"/>
              </w:rPr>
              <w:t>1.</w:t>
            </w:r>
          </w:p>
          <w:p w14:paraId="23990A02" w14:textId="77777777" w:rsidR="00E7676D" w:rsidRDefault="00E7676D" w:rsidP="000E6955">
            <w:pPr>
              <w:pStyle w:val="Sraopastraipa"/>
              <w:tabs>
                <w:tab w:val="left" w:pos="0"/>
                <w:tab w:val="left" w:pos="851"/>
                <w:tab w:val="left" w:pos="1134"/>
              </w:tabs>
              <w:ind w:left="0"/>
              <w:jc w:val="both"/>
              <w:rPr>
                <w:szCs w:val="24"/>
              </w:rPr>
            </w:pPr>
          </w:p>
          <w:p w14:paraId="4121AD38" w14:textId="77777777" w:rsidR="00E7676D" w:rsidRDefault="00E7676D" w:rsidP="000E6955">
            <w:pPr>
              <w:pStyle w:val="Sraopastraipa"/>
              <w:tabs>
                <w:tab w:val="left" w:pos="0"/>
                <w:tab w:val="left" w:pos="851"/>
                <w:tab w:val="left" w:pos="1134"/>
              </w:tabs>
              <w:ind w:left="0"/>
              <w:jc w:val="both"/>
              <w:rPr>
                <w:szCs w:val="24"/>
              </w:rPr>
            </w:pPr>
          </w:p>
          <w:p w14:paraId="43FF038D" w14:textId="77777777" w:rsidR="00E7676D" w:rsidRDefault="00E7676D" w:rsidP="000E6955">
            <w:pPr>
              <w:pStyle w:val="Sraopastraipa"/>
              <w:tabs>
                <w:tab w:val="left" w:pos="0"/>
                <w:tab w:val="left" w:pos="851"/>
                <w:tab w:val="left" w:pos="1134"/>
              </w:tabs>
              <w:ind w:left="0"/>
              <w:jc w:val="both"/>
              <w:rPr>
                <w:szCs w:val="24"/>
              </w:rPr>
            </w:pPr>
          </w:p>
          <w:p w14:paraId="293819A2" w14:textId="77777777" w:rsidR="00E7676D" w:rsidRDefault="00E7676D" w:rsidP="000E6955">
            <w:pPr>
              <w:pStyle w:val="Sraopastraipa"/>
              <w:tabs>
                <w:tab w:val="left" w:pos="0"/>
                <w:tab w:val="left" w:pos="851"/>
                <w:tab w:val="left" w:pos="1134"/>
              </w:tabs>
              <w:ind w:left="0"/>
              <w:jc w:val="both"/>
              <w:rPr>
                <w:szCs w:val="24"/>
              </w:rPr>
            </w:pPr>
            <w:r>
              <w:rPr>
                <w:szCs w:val="24"/>
              </w:rPr>
              <w:t>16.8.2.</w:t>
            </w:r>
          </w:p>
          <w:p w14:paraId="683C146C" w14:textId="77777777" w:rsidR="001B7A88" w:rsidRDefault="001B7A88" w:rsidP="000E6955">
            <w:pPr>
              <w:pStyle w:val="Sraopastraipa"/>
              <w:tabs>
                <w:tab w:val="left" w:pos="0"/>
                <w:tab w:val="left" w:pos="851"/>
                <w:tab w:val="left" w:pos="1134"/>
              </w:tabs>
              <w:ind w:left="0"/>
              <w:jc w:val="both"/>
              <w:rPr>
                <w:szCs w:val="24"/>
              </w:rPr>
            </w:pPr>
          </w:p>
          <w:p w14:paraId="63E85264" w14:textId="77777777" w:rsidR="001B7A88" w:rsidRDefault="001B7A88" w:rsidP="000E6955">
            <w:pPr>
              <w:pStyle w:val="Sraopastraipa"/>
              <w:tabs>
                <w:tab w:val="left" w:pos="0"/>
                <w:tab w:val="left" w:pos="851"/>
                <w:tab w:val="left" w:pos="1134"/>
              </w:tabs>
              <w:ind w:left="0"/>
              <w:jc w:val="both"/>
              <w:rPr>
                <w:szCs w:val="24"/>
              </w:rPr>
            </w:pPr>
          </w:p>
          <w:p w14:paraId="62ADBA64" w14:textId="77777777" w:rsidR="001B7A88" w:rsidRDefault="001B7A88" w:rsidP="000E6955">
            <w:pPr>
              <w:pStyle w:val="Sraopastraipa"/>
              <w:tabs>
                <w:tab w:val="left" w:pos="0"/>
                <w:tab w:val="left" w:pos="851"/>
                <w:tab w:val="left" w:pos="1134"/>
              </w:tabs>
              <w:ind w:left="0"/>
              <w:jc w:val="both"/>
              <w:rPr>
                <w:szCs w:val="24"/>
              </w:rPr>
            </w:pPr>
          </w:p>
          <w:p w14:paraId="3DD47608" w14:textId="77777777" w:rsidR="001B7A88" w:rsidRDefault="001B7A88" w:rsidP="000E6955">
            <w:pPr>
              <w:pStyle w:val="Sraopastraipa"/>
              <w:tabs>
                <w:tab w:val="left" w:pos="0"/>
                <w:tab w:val="left" w:pos="851"/>
                <w:tab w:val="left" w:pos="1134"/>
              </w:tabs>
              <w:ind w:left="0"/>
              <w:jc w:val="both"/>
              <w:rPr>
                <w:szCs w:val="24"/>
              </w:rPr>
            </w:pPr>
          </w:p>
          <w:p w14:paraId="1AC0D35F" w14:textId="77777777" w:rsidR="001B7A88" w:rsidRDefault="001B7A88" w:rsidP="000E6955">
            <w:pPr>
              <w:pStyle w:val="Sraopastraipa"/>
              <w:tabs>
                <w:tab w:val="left" w:pos="0"/>
                <w:tab w:val="left" w:pos="851"/>
                <w:tab w:val="left" w:pos="1134"/>
              </w:tabs>
              <w:ind w:left="0"/>
              <w:jc w:val="both"/>
              <w:rPr>
                <w:szCs w:val="24"/>
              </w:rPr>
            </w:pPr>
          </w:p>
          <w:p w14:paraId="72799B68" w14:textId="77777777" w:rsidR="001B7A88" w:rsidRDefault="001B7A88" w:rsidP="000E6955">
            <w:pPr>
              <w:pStyle w:val="Sraopastraipa"/>
              <w:tabs>
                <w:tab w:val="left" w:pos="0"/>
                <w:tab w:val="left" w:pos="851"/>
                <w:tab w:val="left" w:pos="1134"/>
              </w:tabs>
              <w:ind w:left="0"/>
              <w:jc w:val="both"/>
              <w:rPr>
                <w:szCs w:val="24"/>
              </w:rPr>
            </w:pPr>
          </w:p>
          <w:p w14:paraId="3E4BD1F4" w14:textId="77777777" w:rsidR="001B7A88" w:rsidRDefault="001B7A88" w:rsidP="000E6955">
            <w:pPr>
              <w:pStyle w:val="Sraopastraipa"/>
              <w:tabs>
                <w:tab w:val="left" w:pos="0"/>
                <w:tab w:val="left" w:pos="851"/>
                <w:tab w:val="left" w:pos="1134"/>
              </w:tabs>
              <w:ind w:left="0"/>
              <w:jc w:val="both"/>
              <w:rPr>
                <w:szCs w:val="24"/>
              </w:rPr>
            </w:pPr>
          </w:p>
          <w:p w14:paraId="7DC24A24" w14:textId="77777777" w:rsidR="001B7A88" w:rsidRDefault="001B7A88" w:rsidP="000E6955">
            <w:pPr>
              <w:pStyle w:val="Sraopastraipa"/>
              <w:tabs>
                <w:tab w:val="left" w:pos="0"/>
                <w:tab w:val="left" w:pos="851"/>
                <w:tab w:val="left" w:pos="1134"/>
              </w:tabs>
              <w:ind w:left="0"/>
              <w:jc w:val="both"/>
              <w:rPr>
                <w:szCs w:val="24"/>
              </w:rPr>
            </w:pPr>
          </w:p>
          <w:p w14:paraId="21A33261" w14:textId="77777777" w:rsidR="001B7A88" w:rsidRDefault="001B7A88" w:rsidP="000E6955">
            <w:pPr>
              <w:pStyle w:val="Sraopastraipa"/>
              <w:tabs>
                <w:tab w:val="left" w:pos="0"/>
                <w:tab w:val="left" w:pos="851"/>
                <w:tab w:val="left" w:pos="1134"/>
              </w:tabs>
              <w:ind w:left="0"/>
              <w:jc w:val="both"/>
              <w:rPr>
                <w:szCs w:val="24"/>
              </w:rPr>
            </w:pPr>
          </w:p>
          <w:p w14:paraId="0CD06AEA" w14:textId="77777777" w:rsidR="001B7A88" w:rsidRDefault="001B7A88" w:rsidP="000E6955">
            <w:pPr>
              <w:pStyle w:val="Sraopastraipa"/>
              <w:tabs>
                <w:tab w:val="left" w:pos="0"/>
                <w:tab w:val="left" w:pos="851"/>
                <w:tab w:val="left" w:pos="1134"/>
              </w:tabs>
              <w:ind w:left="0"/>
              <w:jc w:val="both"/>
              <w:rPr>
                <w:szCs w:val="24"/>
              </w:rPr>
            </w:pPr>
            <w:r>
              <w:rPr>
                <w:szCs w:val="24"/>
              </w:rPr>
              <w:t>16.8.3.</w:t>
            </w:r>
          </w:p>
          <w:p w14:paraId="32A244E9" w14:textId="77777777" w:rsidR="001B7A88" w:rsidRDefault="001B7A88" w:rsidP="000E6955">
            <w:pPr>
              <w:pStyle w:val="Sraopastraipa"/>
              <w:tabs>
                <w:tab w:val="left" w:pos="0"/>
                <w:tab w:val="left" w:pos="851"/>
                <w:tab w:val="left" w:pos="1134"/>
              </w:tabs>
              <w:ind w:left="0"/>
              <w:jc w:val="both"/>
              <w:rPr>
                <w:szCs w:val="24"/>
              </w:rPr>
            </w:pPr>
          </w:p>
          <w:p w14:paraId="163A7770" w14:textId="77777777" w:rsidR="001B7A88" w:rsidRDefault="001B7A88" w:rsidP="000E6955">
            <w:pPr>
              <w:pStyle w:val="Sraopastraipa"/>
              <w:tabs>
                <w:tab w:val="left" w:pos="0"/>
                <w:tab w:val="left" w:pos="851"/>
                <w:tab w:val="left" w:pos="1134"/>
              </w:tabs>
              <w:ind w:left="0"/>
              <w:jc w:val="both"/>
              <w:rPr>
                <w:szCs w:val="24"/>
              </w:rPr>
            </w:pPr>
          </w:p>
          <w:p w14:paraId="5C04C087" w14:textId="77777777" w:rsidR="001B7A88" w:rsidRDefault="001B7A88" w:rsidP="000E6955">
            <w:pPr>
              <w:pStyle w:val="Sraopastraipa"/>
              <w:tabs>
                <w:tab w:val="left" w:pos="0"/>
                <w:tab w:val="left" w:pos="851"/>
                <w:tab w:val="left" w:pos="1134"/>
              </w:tabs>
              <w:ind w:left="0"/>
              <w:jc w:val="both"/>
              <w:rPr>
                <w:szCs w:val="24"/>
              </w:rPr>
            </w:pPr>
          </w:p>
          <w:p w14:paraId="3D5AE7C4" w14:textId="77777777" w:rsidR="001B7A88" w:rsidRDefault="001B7A88" w:rsidP="000E6955">
            <w:pPr>
              <w:pStyle w:val="Sraopastraipa"/>
              <w:tabs>
                <w:tab w:val="left" w:pos="0"/>
                <w:tab w:val="left" w:pos="851"/>
                <w:tab w:val="left" w:pos="1134"/>
              </w:tabs>
              <w:ind w:left="0"/>
              <w:jc w:val="both"/>
              <w:rPr>
                <w:szCs w:val="24"/>
              </w:rPr>
            </w:pPr>
          </w:p>
          <w:p w14:paraId="637A132E" w14:textId="77777777" w:rsidR="001B7A88" w:rsidRDefault="001B7A88" w:rsidP="000E6955">
            <w:pPr>
              <w:pStyle w:val="Sraopastraipa"/>
              <w:tabs>
                <w:tab w:val="left" w:pos="0"/>
                <w:tab w:val="left" w:pos="851"/>
                <w:tab w:val="left" w:pos="1134"/>
              </w:tabs>
              <w:ind w:left="0"/>
              <w:jc w:val="both"/>
              <w:rPr>
                <w:szCs w:val="24"/>
              </w:rPr>
            </w:pPr>
          </w:p>
          <w:p w14:paraId="5D3EC8C4" w14:textId="77777777" w:rsidR="001B7A88" w:rsidRDefault="001B7A88" w:rsidP="000E6955">
            <w:pPr>
              <w:pStyle w:val="Sraopastraipa"/>
              <w:tabs>
                <w:tab w:val="left" w:pos="0"/>
                <w:tab w:val="left" w:pos="851"/>
                <w:tab w:val="left" w:pos="1134"/>
              </w:tabs>
              <w:ind w:left="0"/>
              <w:jc w:val="both"/>
              <w:rPr>
                <w:szCs w:val="24"/>
              </w:rPr>
            </w:pPr>
          </w:p>
          <w:p w14:paraId="4CA8E71C" w14:textId="77777777" w:rsidR="001B7A88" w:rsidRDefault="001B7A88" w:rsidP="000E6955">
            <w:pPr>
              <w:pStyle w:val="Sraopastraipa"/>
              <w:tabs>
                <w:tab w:val="left" w:pos="0"/>
                <w:tab w:val="left" w:pos="851"/>
                <w:tab w:val="left" w:pos="1134"/>
              </w:tabs>
              <w:ind w:left="0"/>
              <w:jc w:val="both"/>
              <w:rPr>
                <w:szCs w:val="24"/>
              </w:rPr>
            </w:pPr>
          </w:p>
          <w:p w14:paraId="06B70A32" w14:textId="77777777" w:rsidR="001B7A88" w:rsidRDefault="001B7A88" w:rsidP="000E6955">
            <w:pPr>
              <w:pStyle w:val="Sraopastraipa"/>
              <w:tabs>
                <w:tab w:val="left" w:pos="0"/>
                <w:tab w:val="left" w:pos="851"/>
                <w:tab w:val="left" w:pos="1134"/>
              </w:tabs>
              <w:ind w:left="0"/>
              <w:jc w:val="both"/>
              <w:rPr>
                <w:rFonts w:eastAsia="MS Mincho"/>
                <w:szCs w:val="24"/>
                <w:shd w:val="clear" w:color="auto" w:fill="FFFFFF"/>
                <w:lang w:eastAsia="ar-SA"/>
              </w:rPr>
            </w:pPr>
            <w:r>
              <w:rPr>
                <w:szCs w:val="24"/>
              </w:rPr>
              <w:t>16.8.4.</w:t>
            </w:r>
          </w:p>
        </w:tc>
      </w:tr>
      <w:tr w:rsidR="004A68B1" w14:paraId="579FB401" w14:textId="77777777" w:rsidTr="004D4716">
        <w:tc>
          <w:tcPr>
            <w:tcW w:w="2106" w:type="dxa"/>
          </w:tcPr>
          <w:p w14:paraId="5080993D" w14:textId="77777777" w:rsidR="00103CB5"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3936D9">
              <w:rPr>
                <w:rFonts w:eastAsia="MS Mincho"/>
                <w:szCs w:val="24"/>
                <w:shd w:val="clear" w:color="auto" w:fill="FFFFFF"/>
                <w:lang w:eastAsia="ar-SA"/>
              </w:rPr>
              <w:t>.9. Pamokų / dienų skaičius, skirtas mokinių pažintinei, kultūrinei, meninei, kūrybinei veiklai</w:t>
            </w:r>
          </w:p>
        </w:tc>
        <w:tc>
          <w:tcPr>
            <w:tcW w:w="6658" w:type="dxa"/>
          </w:tcPr>
          <w:p w14:paraId="70839A90" w14:textId="49463ADE" w:rsidR="00103CB5" w:rsidRDefault="001B27E1"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3936D9">
              <w:rPr>
                <w:rFonts w:eastAsia="MS Mincho"/>
                <w:szCs w:val="24"/>
                <w:shd w:val="clear" w:color="auto" w:fill="FFFFFF"/>
                <w:lang w:eastAsia="ar-SA"/>
              </w:rPr>
              <w:t>.9.</w:t>
            </w:r>
            <w:r>
              <w:rPr>
                <w:rFonts w:eastAsia="MS Mincho"/>
                <w:szCs w:val="24"/>
                <w:shd w:val="clear" w:color="auto" w:fill="FFFFFF"/>
                <w:lang w:eastAsia="ar-SA"/>
              </w:rPr>
              <w:t>1.</w:t>
            </w:r>
            <w:r w:rsidR="003936D9">
              <w:rPr>
                <w:rFonts w:eastAsia="MS Mincho"/>
                <w:szCs w:val="24"/>
                <w:shd w:val="clear" w:color="auto" w:fill="FFFFFF"/>
                <w:lang w:eastAsia="ar-SA"/>
              </w:rPr>
              <w:t xml:space="preserve"> </w:t>
            </w:r>
            <w:r w:rsidR="00435F1E">
              <w:rPr>
                <w:rFonts w:eastAsia="MS Mincho"/>
                <w:szCs w:val="24"/>
                <w:shd w:val="clear" w:color="auto" w:fill="FFFFFF"/>
                <w:lang w:eastAsia="ar-SA"/>
              </w:rPr>
              <w:t>d</w:t>
            </w:r>
            <w:r w:rsidR="003936D9">
              <w:rPr>
                <w:rFonts w:eastAsia="MS Mincho"/>
                <w:szCs w:val="24"/>
                <w:shd w:val="clear" w:color="auto" w:fill="FFFFFF"/>
                <w:lang w:eastAsia="ar-SA"/>
              </w:rPr>
              <w:t xml:space="preserve">ienų skaičius, skirtas mokinių pažintinei, kultūrinei, meninei kūrybinei veiklai nurodytas </w:t>
            </w:r>
            <w:r w:rsidR="00BE74ED" w:rsidRPr="00BE74ED">
              <w:rPr>
                <w:rFonts w:eastAsia="MS Mincho"/>
                <w:szCs w:val="24"/>
                <w:shd w:val="clear" w:color="auto" w:fill="FFFFFF"/>
                <w:lang w:eastAsia="ar-SA"/>
              </w:rPr>
              <w:t xml:space="preserve">36 </w:t>
            </w:r>
            <w:r w:rsidR="003936D9" w:rsidRPr="00BE74ED">
              <w:rPr>
                <w:rFonts w:eastAsia="MS Mincho"/>
                <w:szCs w:val="24"/>
                <w:shd w:val="clear" w:color="auto" w:fill="FFFFFF"/>
                <w:lang w:eastAsia="ar-SA"/>
              </w:rPr>
              <w:t>punkte:</w:t>
            </w:r>
          </w:p>
          <w:p w14:paraId="03CD8B9D" w14:textId="77777777" w:rsidR="003936D9" w:rsidRDefault="001B27E1"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3936D9">
              <w:rPr>
                <w:rFonts w:eastAsia="MS Mincho"/>
                <w:szCs w:val="24"/>
                <w:shd w:val="clear" w:color="auto" w:fill="FFFFFF"/>
                <w:lang w:eastAsia="ar-SA"/>
              </w:rPr>
              <w:t>.9.1.</w:t>
            </w:r>
            <w:r>
              <w:rPr>
                <w:rFonts w:eastAsia="MS Mincho"/>
                <w:szCs w:val="24"/>
                <w:shd w:val="clear" w:color="auto" w:fill="FFFFFF"/>
                <w:lang w:eastAsia="ar-SA"/>
              </w:rPr>
              <w:t>1.</w:t>
            </w:r>
            <w:r w:rsidR="003936D9">
              <w:rPr>
                <w:rFonts w:eastAsia="MS Mincho"/>
                <w:szCs w:val="24"/>
                <w:shd w:val="clear" w:color="auto" w:fill="FFFFFF"/>
                <w:lang w:eastAsia="ar-SA"/>
              </w:rPr>
              <w:t xml:space="preserve"> priešmokyklinio ugdymo grupės vaikams ir 1–4 klasių mokiniams šiai veiklai skirta 7 dienos;</w:t>
            </w:r>
          </w:p>
          <w:p w14:paraId="7F71BEE7" w14:textId="77777777" w:rsidR="003936D9" w:rsidRDefault="001B27E1"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3936D9">
              <w:rPr>
                <w:rFonts w:eastAsia="MS Mincho"/>
                <w:szCs w:val="24"/>
                <w:shd w:val="clear" w:color="auto" w:fill="FFFFFF"/>
                <w:lang w:eastAsia="ar-SA"/>
              </w:rPr>
              <w:t>.9.</w:t>
            </w:r>
            <w:r>
              <w:rPr>
                <w:rFonts w:eastAsia="MS Mincho"/>
                <w:szCs w:val="24"/>
                <w:shd w:val="clear" w:color="auto" w:fill="FFFFFF"/>
                <w:lang w:eastAsia="ar-SA"/>
              </w:rPr>
              <w:t>1.</w:t>
            </w:r>
            <w:r w:rsidR="003936D9">
              <w:rPr>
                <w:rFonts w:eastAsia="MS Mincho"/>
                <w:szCs w:val="24"/>
                <w:shd w:val="clear" w:color="auto" w:fill="FFFFFF"/>
                <w:lang w:eastAsia="ar-SA"/>
              </w:rPr>
              <w:t>2. mokiniams, kurie ugdosi 5–10 klasėse šiai veiklai skirtos 8 dienos.</w:t>
            </w:r>
          </w:p>
        </w:tc>
        <w:tc>
          <w:tcPr>
            <w:tcW w:w="1017" w:type="dxa"/>
          </w:tcPr>
          <w:p w14:paraId="49B59EF3" w14:textId="77777777" w:rsidR="00103CB5" w:rsidRDefault="003936D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16.9.</w:t>
            </w:r>
          </w:p>
        </w:tc>
      </w:tr>
      <w:tr w:rsidR="00CB3CCB" w14:paraId="13261EB1" w14:textId="77777777" w:rsidTr="004D4716">
        <w:tc>
          <w:tcPr>
            <w:tcW w:w="2106" w:type="dxa"/>
          </w:tcPr>
          <w:p w14:paraId="24C98180" w14:textId="77777777" w:rsidR="003936D9"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3936D9">
              <w:rPr>
                <w:rFonts w:eastAsia="MS Mincho"/>
                <w:szCs w:val="24"/>
                <w:shd w:val="clear" w:color="auto" w:fill="FFFFFF"/>
                <w:lang w:eastAsia="ar-SA"/>
              </w:rPr>
              <w:t>.10. Nacionalinio saugumo, informacinio raštingumo, verslumo, finansinio raštingumo, antikorupc</w:t>
            </w:r>
            <w:r w:rsidR="00515499">
              <w:rPr>
                <w:rFonts w:eastAsia="MS Mincho"/>
                <w:szCs w:val="24"/>
                <w:shd w:val="clear" w:color="auto" w:fill="FFFFFF"/>
                <w:lang w:eastAsia="ar-SA"/>
              </w:rPr>
              <w:t>inio ugdymo temų įgyvendinimas</w:t>
            </w:r>
          </w:p>
        </w:tc>
        <w:tc>
          <w:tcPr>
            <w:tcW w:w="6658" w:type="dxa"/>
          </w:tcPr>
          <w:p w14:paraId="6179DDFF" w14:textId="77777777" w:rsidR="004103C4" w:rsidRDefault="001B27E1"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3936D9">
              <w:rPr>
                <w:rFonts w:eastAsia="MS Mincho"/>
                <w:szCs w:val="24"/>
                <w:shd w:val="clear" w:color="auto" w:fill="FFFFFF"/>
                <w:lang w:eastAsia="ar-SA"/>
              </w:rPr>
              <w:t xml:space="preserve">.10.1. </w:t>
            </w:r>
            <w:r w:rsidR="004103C4">
              <w:rPr>
                <w:rFonts w:eastAsia="MS Mincho"/>
                <w:szCs w:val="24"/>
                <w:shd w:val="clear" w:color="auto" w:fill="FFFFFF"/>
                <w:lang w:eastAsia="ar-SA"/>
              </w:rPr>
              <w:t>mokiniams, kurie mokosi 5–10 klasėse</w:t>
            </w:r>
            <w:r w:rsidR="00515499">
              <w:rPr>
                <w:rFonts w:eastAsia="MS Mincho"/>
                <w:szCs w:val="24"/>
                <w:shd w:val="clear" w:color="auto" w:fill="FFFFFF"/>
                <w:lang w:eastAsia="ar-SA"/>
              </w:rPr>
              <w:t>,</w:t>
            </w:r>
            <w:r w:rsidR="004103C4">
              <w:rPr>
                <w:rFonts w:eastAsia="MS Mincho"/>
                <w:szCs w:val="24"/>
                <w:shd w:val="clear" w:color="auto" w:fill="FFFFFF"/>
                <w:lang w:eastAsia="ar-SA"/>
              </w:rPr>
              <w:t xml:space="preserve"> organizuojama netradicinio ugdymosi diena, skirta ugdyti mokinių žinias ir praktinius įgūdžius apie nacionalinį</w:t>
            </w:r>
            <w:r w:rsidR="003936D9">
              <w:rPr>
                <w:rFonts w:eastAsia="MS Mincho"/>
                <w:szCs w:val="24"/>
                <w:shd w:val="clear" w:color="auto" w:fill="FFFFFF"/>
                <w:lang w:eastAsia="ar-SA"/>
              </w:rPr>
              <w:t xml:space="preserve"> </w:t>
            </w:r>
            <w:r w:rsidR="004103C4">
              <w:rPr>
                <w:rFonts w:eastAsia="MS Mincho"/>
                <w:szCs w:val="24"/>
                <w:shd w:val="clear" w:color="auto" w:fill="FFFFFF"/>
                <w:lang w:eastAsia="ar-SA"/>
              </w:rPr>
              <w:t>saugumą;</w:t>
            </w:r>
          </w:p>
          <w:p w14:paraId="1B4658F4" w14:textId="77777777" w:rsidR="004103C4" w:rsidRDefault="001B27E1"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4103C4">
              <w:rPr>
                <w:rFonts w:eastAsia="MS Mincho"/>
                <w:szCs w:val="24"/>
                <w:shd w:val="clear" w:color="auto" w:fill="FFFFFF"/>
                <w:lang w:eastAsia="ar-SA"/>
              </w:rPr>
              <w:t>.10.2. mokytis informacinio raštingumo ir verslumo 5–10 klasių mokiniams sudarytos sąlygos lankyti neformaliojo švietimo užsiėmimą „Žaidimų programavimas“;</w:t>
            </w:r>
          </w:p>
          <w:p w14:paraId="74CF4FE5" w14:textId="77777777" w:rsidR="004103C4" w:rsidRDefault="001B27E1"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4103C4">
              <w:rPr>
                <w:rFonts w:eastAsia="MS Mincho"/>
                <w:szCs w:val="24"/>
                <w:shd w:val="clear" w:color="auto" w:fill="FFFFFF"/>
                <w:lang w:eastAsia="ar-SA"/>
              </w:rPr>
              <w:t xml:space="preserve">.10.3. </w:t>
            </w:r>
            <w:r w:rsidR="00753E61">
              <w:rPr>
                <w:rFonts w:eastAsia="MS Mincho"/>
                <w:szCs w:val="24"/>
                <w:shd w:val="clear" w:color="auto" w:fill="FFFFFF"/>
                <w:lang w:eastAsia="ar-SA"/>
              </w:rPr>
              <w:t>a</w:t>
            </w:r>
            <w:r w:rsidR="004103C4">
              <w:rPr>
                <w:rFonts w:eastAsia="MS Mincho"/>
                <w:szCs w:val="24"/>
                <w:shd w:val="clear" w:color="auto" w:fill="FFFFFF"/>
                <w:lang w:eastAsia="ar-SA"/>
              </w:rPr>
              <w:t>ntikorupcinio ugdymo temos 5–10 klasėse integruojamos į:</w:t>
            </w:r>
          </w:p>
          <w:p w14:paraId="5038FA6D" w14:textId="77777777" w:rsidR="004103C4" w:rsidRDefault="001B27E1" w:rsidP="000E6955">
            <w:pPr>
              <w:pStyle w:val="Sraopastraipa"/>
              <w:tabs>
                <w:tab w:val="left" w:pos="190"/>
                <w:tab w:val="left" w:pos="851"/>
                <w:tab w:val="left" w:pos="1134"/>
              </w:tabs>
              <w:ind w:left="190"/>
              <w:jc w:val="both"/>
              <w:rPr>
                <w:rFonts w:eastAsia="MS Mincho"/>
                <w:szCs w:val="24"/>
                <w:shd w:val="clear" w:color="auto" w:fill="FFFFFF"/>
                <w:lang w:eastAsia="ar-SA"/>
              </w:rPr>
            </w:pPr>
            <w:r>
              <w:rPr>
                <w:rFonts w:eastAsia="MS Mincho"/>
                <w:szCs w:val="24"/>
                <w:shd w:val="clear" w:color="auto" w:fill="FFFFFF"/>
                <w:lang w:eastAsia="ar-SA"/>
              </w:rPr>
              <w:t>32</w:t>
            </w:r>
            <w:r w:rsidR="004103C4">
              <w:rPr>
                <w:rFonts w:eastAsia="MS Mincho"/>
                <w:szCs w:val="24"/>
                <w:shd w:val="clear" w:color="auto" w:fill="FFFFFF"/>
                <w:lang w:eastAsia="ar-SA"/>
              </w:rPr>
              <w:t xml:space="preserve">.10.3.1. dorinio ugdymo (etikos) dalyką 5–10 klasėse, 1–2 temos kiekvienoje klasėje per mokslo metus; </w:t>
            </w:r>
          </w:p>
          <w:p w14:paraId="34EC19B7" w14:textId="77777777" w:rsidR="004103C4" w:rsidRDefault="001B27E1" w:rsidP="000E6955">
            <w:pPr>
              <w:pStyle w:val="Sraopastraipa"/>
              <w:tabs>
                <w:tab w:val="left" w:pos="190"/>
                <w:tab w:val="left" w:pos="851"/>
                <w:tab w:val="left" w:pos="1134"/>
              </w:tabs>
              <w:ind w:left="190"/>
              <w:jc w:val="both"/>
              <w:rPr>
                <w:rFonts w:eastAsia="MS Mincho"/>
                <w:szCs w:val="24"/>
                <w:shd w:val="clear" w:color="auto" w:fill="FFFFFF"/>
                <w:lang w:eastAsia="ar-SA"/>
              </w:rPr>
            </w:pPr>
            <w:r>
              <w:rPr>
                <w:rFonts w:eastAsia="MS Mincho"/>
                <w:szCs w:val="24"/>
                <w:shd w:val="clear" w:color="auto" w:fill="FFFFFF"/>
                <w:lang w:eastAsia="ar-SA"/>
              </w:rPr>
              <w:t>32</w:t>
            </w:r>
            <w:r w:rsidR="004103C4">
              <w:rPr>
                <w:rFonts w:eastAsia="MS Mincho"/>
                <w:szCs w:val="24"/>
                <w:shd w:val="clear" w:color="auto" w:fill="FFFFFF"/>
                <w:lang w:eastAsia="ar-SA"/>
              </w:rPr>
              <w:t>.10.3.2. pilietiškumo pagrindų dalyką 9–10 klasėse, 1–2 temos kiekvienoje klasėje per mokslo metus;</w:t>
            </w:r>
          </w:p>
          <w:p w14:paraId="60A34D75" w14:textId="77777777" w:rsidR="004103C4" w:rsidRDefault="001B27E1" w:rsidP="000E6955">
            <w:pPr>
              <w:pStyle w:val="Sraopastraipa"/>
              <w:tabs>
                <w:tab w:val="left" w:pos="190"/>
                <w:tab w:val="left" w:pos="851"/>
                <w:tab w:val="left" w:pos="1134"/>
              </w:tabs>
              <w:ind w:left="190"/>
              <w:jc w:val="both"/>
              <w:rPr>
                <w:rFonts w:eastAsia="MS Mincho"/>
                <w:szCs w:val="24"/>
                <w:shd w:val="clear" w:color="auto" w:fill="FFFFFF"/>
                <w:lang w:eastAsia="ar-SA"/>
              </w:rPr>
            </w:pPr>
            <w:r>
              <w:rPr>
                <w:rFonts w:eastAsia="MS Mincho"/>
                <w:szCs w:val="24"/>
                <w:shd w:val="clear" w:color="auto" w:fill="FFFFFF"/>
                <w:lang w:eastAsia="ar-SA"/>
              </w:rPr>
              <w:t>32</w:t>
            </w:r>
            <w:r w:rsidR="004103C4">
              <w:rPr>
                <w:rFonts w:eastAsia="MS Mincho"/>
                <w:szCs w:val="24"/>
                <w:shd w:val="clear" w:color="auto" w:fill="FFFFFF"/>
                <w:lang w:eastAsia="ar-SA"/>
              </w:rPr>
              <w:t xml:space="preserve">.10.3.3. ekonomikos ir verslumo dalyką 9 klasėje, 2–3 temos per mokslo metus. </w:t>
            </w:r>
          </w:p>
          <w:p w14:paraId="73DF6262" w14:textId="77777777" w:rsidR="003936D9" w:rsidRDefault="003936D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 </w:t>
            </w:r>
          </w:p>
        </w:tc>
        <w:tc>
          <w:tcPr>
            <w:tcW w:w="1017" w:type="dxa"/>
          </w:tcPr>
          <w:p w14:paraId="5BCE447C" w14:textId="77777777" w:rsidR="003936D9" w:rsidRDefault="005F4FBC"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22.</w:t>
            </w:r>
          </w:p>
        </w:tc>
      </w:tr>
      <w:tr w:rsidR="005F4FBC" w14:paraId="1E49D7C4" w14:textId="77777777" w:rsidTr="004D4716">
        <w:tc>
          <w:tcPr>
            <w:tcW w:w="2106" w:type="dxa"/>
          </w:tcPr>
          <w:p w14:paraId="38743761" w14:textId="77777777" w:rsidR="005F4FBC"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515499">
              <w:rPr>
                <w:rFonts w:eastAsia="MS Mincho"/>
                <w:szCs w:val="24"/>
                <w:shd w:val="clear" w:color="auto" w:fill="FFFFFF"/>
                <w:lang w:eastAsia="ar-SA"/>
              </w:rPr>
              <w:t>.11. Etninės kultūros ugdymas</w:t>
            </w:r>
          </w:p>
        </w:tc>
        <w:tc>
          <w:tcPr>
            <w:tcW w:w="6658" w:type="dxa"/>
          </w:tcPr>
          <w:p w14:paraId="5D7D5E3A" w14:textId="77777777" w:rsidR="005F4FBC" w:rsidRDefault="001B27E1"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9B41CE">
              <w:rPr>
                <w:rFonts w:eastAsia="MS Mincho"/>
                <w:szCs w:val="24"/>
                <w:shd w:val="clear" w:color="auto" w:fill="FFFFFF"/>
                <w:lang w:eastAsia="ar-SA"/>
              </w:rPr>
              <w:t>.11.1. e</w:t>
            </w:r>
            <w:r w:rsidR="005F4FBC">
              <w:rPr>
                <w:rFonts w:eastAsia="MS Mincho"/>
                <w:szCs w:val="24"/>
                <w:shd w:val="clear" w:color="auto" w:fill="FFFFFF"/>
                <w:lang w:eastAsia="ar-SA"/>
              </w:rPr>
              <w:t>tninė kultūra 1–10 klasės</w:t>
            </w:r>
            <w:r w:rsidR="009B41CE">
              <w:rPr>
                <w:rFonts w:eastAsia="MS Mincho"/>
                <w:szCs w:val="24"/>
                <w:shd w:val="clear" w:color="auto" w:fill="FFFFFF"/>
                <w:lang w:eastAsia="ar-SA"/>
              </w:rPr>
              <w:t>e integruojama į dalykų turinį</w:t>
            </w:r>
            <w:r w:rsidR="005F4FBC">
              <w:rPr>
                <w:rFonts w:eastAsia="MS Mincho"/>
                <w:szCs w:val="24"/>
                <w:shd w:val="clear" w:color="auto" w:fill="FFFFFF"/>
                <w:lang w:eastAsia="ar-SA"/>
              </w:rPr>
              <w:t>;</w:t>
            </w:r>
          </w:p>
          <w:p w14:paraId="2D94B6AE" w14:textId="77777777" w:rsidR="005F4FBC" w:rsidRDefault="001B27E1"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5F4FBC">
              <w:rPr>
                <w:rFonts w:eastAsia="MS Mincho"/>
                <w:szCs w:val="24"/>
                <w:shd w:val="clear" w:color="auto" w:fill="FFFFFF"/>
                <w:lang w:eastAsia="ar-SA"/>
              </w:rPr>
              <w:t>.11.2. mokiniams, kurie mokosi pagal pagrindinio ugdymo programą</w:t>
            </w:r>
            <w:r w:rsidR="009B41CE">
              <w:rPr>
                <w:rFonts w:eastAsia="MS Mincho"/>
                <w:szCs w:val="24"/>
                <w:shd w:val="clear" w:color="auto" w:fill="FFFFFF"/>
                <w:lang w:eastAsia="ar-SA"/>
              </w:rPr>
              <w:t>,</w:t>
            </w:r>
            <w:r w:rsidR="005F4FBC">
              <w:rPr>
                <w:rFonts w:eastAsia="MS Mincho"/>
                <w:szCs w:val="24"/>
                <w:shd w:val="clear" w:color="auto" w:fill="FFFFFF"/>
                <w:lang w:eastAsia="ar-SA"/>
              </w:rPr>
              <w:t xml:space="preserve"> etninė kultūra kaip atskiras dalykas dėstoma 5, 6 klasėse. </w:t>
            </w:r>
          </w:p>
          <w:p w14:paraId="3D31025C" w14:textId="77777777" w:rsidR="005F4FBC" w:rsidRDefault="005F4FBC" w:rsidP="000E6955">
            <w:pPr>
              <w:pStyle w:val="Sraopastraipa"/>
              <w:tabs>
                <w:tab w:val="left" w:pos="0"/>
                <w:tab w:val="left" w:pos="851"/>
                <w:tab w:val="left" w:pos="1134"/>
              </w:tabs>
              <w:ind w:left="0"/>
              <w:jc w:val="both"/>
              <w:rPr>
                <w:rFonts w:eastAsia="MS Mincho"/>
                <w:szCs w:val="24"/>
                <w:shd w:val="clear" w:color="auto" w:fill="FFFFFF"/>
                <w:lang w:eastAsia="ar-SA"/>
              </w:rPr>
            </w:pPr>
          </w:p>
        </w:tc>
        <w:tc>
          <w:tcPr>
            <w:tcW w:w="1017" w:type="dxa"/>
          </w:tcPr>
          <w:p w14:paraId="1C345266" w14:textId="77777777" w:rsidR="005F4FBC" w:rsidRDefault="005F4FBC"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23.</w:t>
            </w:r>
          </w:p>
        </w:tc>
      </w:tr>
      <w:tr w:rsidR="005F4FBC" w14:paraId="082F62D6" w14:textId="77777777" w:rsidTr="004D4716">
        <w:tc>
          <w:tcPr>
            <w:tcW w:w="2106" w:type="dxa"/>
          </w:tcPr>
          <w:p w14:paraId="11E74356" w14:textId="77777777" w:rsidR="005F4FBC"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5F4FBC">
              <w:rPr>
                <w:rFonts w:eastAsia="MS Mincho"/>
                <w:szCs w:val="24"/>
                <w:shd w:val="clear" w:color="auto" w:fill="FFFFFF"/>
                <w:lang w:eastAsia="ar-SA"/>
              </w:rPr>
              <w:t>.12. Ugdymosi veiklos</w:t>
            </w:r>
            <w:r w:rsidR="00515499">
              <w:rPr>
                <w:rFonts w:eastAsia="MS Mincho"/>
                <w:szCs w:val="24"/>
                <w:shd w:val="clear" w:color="auto" w:fill="FFFFFF"/>
                <w:lang w:eastAsia="ar-SA"/>
              </w:rPr>
              <w:t xml:space="preserve"> ir ugdymosi proceso skirstymas</w:t>
            </w:r>
          </w:p>
        </w:tc>
        <w:tc>
          <w:tcPr>
            <w:tcW w:w="6658" w:type="dxa"/>
          </w:tcPr>
          <w:p w14:paraId="700EF881" w14:textId="77777777" w:rsidR="005F4FBC" w:rsidRDefault="009B41C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5F4FBC">
              <w:rPr>
                <w:rFonts w:eastAsia="MS Mincho"/>
                <w:szCs w:val="24"/>
                <w:shd w:val="clear" w:color="auto" w:fill="FFFFFF"/>
                <w:lang w:eastAsia="ar-SA"/>
              </w:rPr>
              <w:t>.12.1. mokykloje ugdymas organ</w:t>
            </w:r>
            <w:r>
              <w:rPr>
                <w:rFonts w:eastAsia="MS Mincho"/>
                <w:szCs w:val="24"/>
                <w:shd w:val="clear" w:color="auto" w:fill="FFFFFF"/>
                <w:lang w:eastAsia="ar-SA"/>
              </w:rPr>
              <w:t>izuojamas trimestrais;</w:t>
            </w:r>
          </w:p>
          <w:p w14:paraId="09606AE5" w14:textId="619B6C36" w:rsidR="00054F56" w:rsidRDefault="009B41C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054F56">
              <w:rPr>
                <w:rFonts w:eastAsia="MS Mincho"/>
                <w:szCs w:val="24"/>
                <w:shd w:val="clear" w:color="auto" w:fill="FFFFFF"/>
                <w:lang w:eastAsia="ar-SA"/>
              </w:rPr>
              <w:t xml:space="preserve">.12.2. intensyvinant ugdymo procesą, t.y. mokiniams dalyvaujant renginiuose, ekskursijose, projektinėje, edukacinėje veikloje po </w:t>
            </w:r>
            <w:r w:rsidR="00054F56">
              <w:rPr>
                <w:rFonts w:eastAsia="MS Mincho"/>
                <w:szCs w:val="24"/>
                <w:shd w:val="clear" w:color="auto" w:fill="FFFFFF"/>
                <w:lang w:eastAsia="ar-SA"/>
              </w:rPr>
              <w:lastRenderedPageBreak/>
              <w:t>pamokų, ugdymo procesas gali būti trumpinamas atsižvelgiant į mokinio lankomumo ir mokymosi rezultatus.</w:t>
            </w:r>
          </w:p>
          <w:p w14:paraId="22934AD5" w14:textId="71FBA745" w:rsidR="000954DD" w:rsidRDefault="000954DD"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32.12.3. </w:t>
            </w:r>
            <w:r w:rsidR="00435F1E">
              <w:rPr>
                <w:rFonts w:eastAsia="MS Mincho"/>
                <w:szCs w:val="24"/>
                <w:shd w:val="clear" w:color="auto" w:fill="FFFFFF"/>
                <w:lang w:eastAsia="ar-SA"/>
              </w:rPr>
              <w:t>p</w:t>
            </w:r>
            <w:r>
              <w:rPr>
                <w:rFonts w:eastAsia="MS Mincho"/>
                <w:szCs w:val="24"/>
                <w:shd w:val="clear" w:color="auto" w:fill="FFFFFF"/>
                <w:lang w:eastAsia="ar-SA"/>
              </w:rPr>
              <w:t>rojektinės veiklos integravimas 1–4 klasėse:</w:t>
            </w:r>
          </w:p>
          <w:p w14:paraId="16341BEF" w14:textId="0F40B3CD" w:rsidR="000954DD" w:rsidRPr="001E0B5C" w:rsidRDefault="000954DD" w:rsidP="000954DD">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32.12.3.1. </w:t>
            </w:r>
            <w:r w:rsidR="00785885">
              <w:rPr>
                <w:rFonts w:eastAsia="MS Mincho"/>
                <w:szCs w:val="24"/>
                <w:shd w:val="clear" w:color="auto" w:fill="FFFFFF"/>
                <w:lang w:eastAsia="ar-SA"/>
              </w:rPr>
              <w:t>p</w:t>
            </w:r>
            <w:r>
              <w:rPr>
                <w:rFonts w:eastAsia="MS Mincho"/>
                <w:szCs w:val="24"/>
                <w:shd w:val="clear" w:color="auto" w:fill="FFFFFF"/>
                <w:lang w:eastAsia="ar-SA"/>
              </w:rPr>
              <w:t>rojektinė veikla –  „Pažink mokyklą ir save“, skirta 1 klasės mokinių sėkmingai adaptacijai ir socialinių emocinių įgūdžių ugdymuisi, integruojama į lietuvių kalbą, dailę ir technologijas bei klasės vadovo veiklą;</w:t>
            </w:r>
          </w:p>
          <w:p w14:paraId="68205612" w14:textId="354E5727" w:rsidR="000954DD" w:rsidRDefault="000954DD" w:rsidP="000954DD">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32.12.3.2. </w:t>
            </w:r>
            <w:r w:rsidR="00785885">
              <w:rPr>
                <w:rFonts w:eastAsia="MS Mincho"/>
                <w:szCs w:val="24"/>
                <w:shd w:val="clear" w:color="auto" w:fill="FFFFFF"/>
                <w:lang w:eastAsia="ar-SA"/>
              </w:rPr>
              <w:t>p</w:t>
            </w:r>
            <w:r>
              <w:rPr>
                <w:rFonts w:eastAsia="MS Mincho"/>
                <w:szCs w:val="24"/>
                <w:shd w:val="clear" w:color="auto" w:fill="FFFFFF"/>
                <w:lang w:eastAsia="ar-SA"/>
              </w:rPr>
              <w:t xml:space="preserve">rojektinė veikla „Žingsnis po žingsnio su STEAM“ 2 klasės </w:t>
            </w:r>
            <w:r w:rsidRPr="00A438B6">
              <w:rPr>
                <w:rFonts w:eastAsia="MS Mincho"/>
                <w:szCs w:val="24"/>
                <w:shd w:val="clear" w:color="auto" w:fill="FFFFFF"/>
                <w:lang w:eastAsia="ar-SA"/>
              </w:rPr>
              <w:t>mokini</w:t>
            </w:r>
            <w:r>
              <w:rPr>
                <w:rFonts w:eastAsia="MS Mincho"/>
                <w:szCs w:val="24"/>
                <w:shd w:val="clear" w:color="auto" w:fill="FFFFFF"/>
                <w:lang w:eastAsia="ar-SA"/>
              </w:rPr>
              <w:t>ams integruojama į pasaulio pažinimą, matematiką, dailę ir technologijas;</w:t>
            </w:r>
          </w:p>
          <w:p w14:paraId="3B92DDDC" w14:textId="2313C3FA" w:rsidR="000954DD" w:rsidRDefault="000954DD" w:rsidP="000954DD">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32.12.3.3. </w:t>
            </w:r>
            <w:r w:rsidR="00785885">
              <w:rPr>
                <w:rFonts w:eastAsia="MS Mincho"/>
                <w:szCs w:val="24"/>
                <w:shd w:val="clear" w:color="auto" w:fill="FFFFFF"/>
                <w:lang w:eastAsia="ar-SA"/>
              </w:rPr>
              <w:t>p</w:t>
            </w:r>
            <w:r>
              <w:rPr>
                <w:rFonts w:eastAsia="MS Mincho"/>
                <w:szCs w:val="24"/>
                <w:shd w:val="clear" w:color="auto" w:fill="FFFFFF"/>
                <w:lang w:eastAsia="ar-SA"/>
              </w:rPr>
              <w:t>rojektinė veikla ,,Tyrinėjau-</w:t>
            </w:r>
            <w:r w:rsidRPr="001E0B5C">
              <w:rPr>
                <w:rFonts w:eastAsia="MS Mincho"/>
                <w:szCs w:val="24"/>
                <w:shd w:val="clear" w:color="auto" w:fill="FFFFFF"/>
                <w:lang w:eastAsia="ar-SA"/>
              </w:rPr>
              <w:t>atradau-sužinojau!“</w:t>
            </w:r>
            <w:r>
              <w:rPr>
                <w:rFonts w:eastAsia="MS Mincho"/>
                <w:szCs w:val="24"/>
                <w:shd w:val="clear" w:color="auto" w:fill="FFFFFF"/>
                <w:lang w:eastAsia="ar-SA"/>
              </w:rPr>
              <w:t xml:space="preserve">, skirta </w:t>
            </w:r>
            <w:r w:rsidRPr="001E0B5C">
              <w:rPr>
                <w:rFonts w:eastAsia="MS Mincho"/>
                <w:szCs w:val="24"/>
                <w:shd w:val="clear" w:color="auto" w:fill="FFFFFF"/>
                <w:lang w:eastAsia="ar-SA"/>
              </w:rPr>
              <w:t>gamtos mokslų, problemų sprendimo įgūdžių ir informacinio raštingumo u</w:t>
            </w:r>
            <w:r>
              <w:rPr>
                <w:rFonts w:eastAsia="MS Mincho"/>
                <w:szCs w:val="24"/>
                <w:shd w:val="clear" w:color="auto" w:fill="FFFFFF"/>
                <w:lang w:eastAsia="ar-SA"/>
              </w:rPr>
              <w:t>gdymuisi 3 klasėje</w:t>
            </w:r>
            <w:r w:rsidR="00435F1E">
              <w:rPr>
                <w:rFonts w:eastAsia="MS Mincho"/>
                <w:szCs w:val="24"/>
                <w:shd w:val="clear" w:color="auto" w:fill="FFFFFF"/>
                <w:lang w:eastAsia="ar-SA"/>
              </w:rPr>
              <w:t xml:space="preserve">, </w:t>
            </w:r>
            <w:r>
              <w:rPr>
                <w:rFonts w:eastAsia="MS Mincho"/>
                <w:szCs w:val="24"/>
                <w:shd w:val="clear" w:color="auto" w:fill="FFFFFF"/>
                <w:lang w:eastAsia="ar-SA"/>
              </w:rPr>
              <w:t>integruojama</w:t>
            </w:r>
            <w:r w:rsidRPr="001E0B5C">
              <w:rPr>
                <w:rFonts w:eastAsia="MS Mincho"/>
                <w:szCs w:val="24"/>
                <w:shd w:val="clear" w:color="auto" w:fill="FFFFFF"/>
                <w:lang w:eastAsia="ar-SA"/>
              </w:rPr>
              <w:t xml:space="preserve"> </w:t>
            </w:r>
            <w:r>
              <w:rPr>
                <w:rFonts w:eastAsia="MS Mincho"/>
                <w:szCs w:val="24"/>
                <w:shd w:val="clear" w:color="auto" w:fill="FFFFFF"/>
                <w:lang w:eastAsia="ar-SA"/>
              </w:rPr>
              <w:t>į matematikos, pasaulio pažinimo dalykus</w:t>
            </w:r>
            <w:r w:rsidRPr="001E0B5C">
              <w:rPr>
                <w:rFonts w:eastAsia="MS Mincho"/>
                <w:szCs w:val="24"/>
                <w:shd w:val="clear" w:color="auto" w:fill="FFFFFF"/>
                <w:lang w:eastAsia="ar-SA"/>
              </w:rPr>
              <w:t>;</w:t>
            </w:r>
          </w:p>
          <w:p w14:paraId="0C561B4A" w14:textId="2A6346F6" w:rsidR="000954DD" w:rsidRDefault="000954DD" w:rsidP="000954DD">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32.12.3.4. </w:t>
            </w:r>
            <w:r w:rsidR="00785885">
              <w:rPr>
                <w:rFonts w:eastAsia="MS Mincho"/>
                <w:szCs w:val="24"/>
                <w:shd w:val="clear" w:color="auto" w:fill="FFFFFF"/>
                <w:lang w:eastAsia="ar-SA"/>
              </w:rPr>
              <w:t>p</w:t>
            </w:r>
            <w:r>
              <w:rPr>
                <w:rFonts w:eastAsia="MS Mincho"/>
                <w:szCs w:val="24"/>
                <w:shd w:val="clear" w:color="auto" w:fill="FFFFFF"/>
                <w:lang w:eastAsia="ar-SA"/>
              </w:rPr>
              <w:t xml:space="preserve">rojektinė veikla „Atradimo džiaugsmas“, skirta </w:t>
            </w:r>
            <w:r w:rsidR="00435F1E">
              <w:rPr>
                <w:rFonts w:eastAsia="MS Mincho"/>
                <w:szCs w:val="24"/>
                <w:shd w:val="clear" w:color="auto" w:fill="FFFFFF"/>
                <w:lang w:eastAsia="ar-SA"/>
              </w:rPr>
              <w:t xml:space="preserve">4 klasės </w:t>
            </w:r>
            <w:r w:rsidRPr="001E0B5C">
              <w:rPr>
                <w:rFonts w:eastAsia="MS Mincho"/>
                <w:szCs w:val="24"/>
                <w:shd w:val="clear" w:color="auto" w:fill="FFFFFF"/>
                <w:lang w:eastAsia="ar-SA"/>
              </w:rPr>
              <w:t xml:space="preserve">mokinių eksperimentinei, tiriamajai ir praktinei veiklai </w:t>
            </w:r>
            <w:r>
              <w:rPr>
                <w:rFonts w:eastAsia="MS Mincho"/>
                <w:szCs w:val="24"/>
                <w:shd w:val="clear" w:color="auto" w:fill="FFFFFF"/>
                <w:lang w:eastAsia="ar-SA"/>
              </w:rPr>
              <w:t>gerinti</w:t>
            </w:r>
            <w:r w:rsidR="00435F1E">
              <w:rPr>
                <w:rFonts w:eastAsia="MS Mincho"/>
                <w:szCs w:val="24"/>
                <w:shd w:val="clear" w:color="auto" w:fill="FFFFFF"/>
                <w:lang w:eastAsia="ar-SA"/>
              </w:rPr>
              <w:t xml:space="preserve"> – </w:t>
            </w:r>
            <w:r>
              <w:rPr>
                <w:rFonts w:eastAsia="MS Mincho"/>
                <w:szCs w:val="24"/>
                <w:shd w:val="clear" w:color="auto" w:fill="FFFFFF"/>
                <w:lang w:eastAsia="ar-SA"/>
              </w:rPr>
              <w:t xml:space="preserve"> integruojama į matematikos, pasaulio pažinimo, dailės ir technologijų dalykus</w:t>
            </w:r>
            <w:r w:rsidR="005E13CC">
              <w:rPr>
                <w:rFonts w:eastAsia="MS Mincho"/>
                <w:szCs w:val="24"/>
                <w:shd w:val="clear" w:color="auto" w:fill="FFFFFF"/>
                <w:lang w:eastAsia="ar-SA"/>
              </w:rPr>
              <w:t>.</w:t>
            </w:r>
          </w:p>
          <w:p w14:paraId="52F19ABF" w14:textId="77777777" w:rsidR="005F4FBC" w:rsidRDefault="005F4FBC" w:rsidP="000E6955">
            <w:pPr>
              <w:pStyle w:val="Sraopastraipa"/>
              <w:tabs>
                <w:tab w:val="left" w:pos="0"/>
                <w:tab w:val="left" w:pos="851"/>
                <w:tab w:val="left" w:pos="1134"/>
              </w:tabs>
              <w:ind w:left="0"/>
              <w:jc w:val="both"/>
              <w:rPr>
                <w:rFonts w:eastAsia="MS Mincho"/>
                <w:szCs w:val="24"/>
                <w:shd w:val="clear" w:color="auto" w:fill="FFFFFF"/>
                <w:lang w:eastAsia="ar-SA"/>
              </w:rPr>
            </w:pPr>
          </w:p>
        </w:tc>
        <w:tc>
          <w:tcPr>
            <w:tcW w:w="1017" w:type="dxa"/>
          </w:tcPr>
          <w:p w14:paraId="19CA7D23" w14:textId="77777777" w:rsidR="005F4FBC" w:rsidRDefault="00054F56"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 xml:space="preserve">24. </w:t>
            </w:r>
          </w:p>
        </w:tc>
      </w:tr>
      <w:tr w:rsidR="00054F56" w14:paraId="3C17D622" w14:textId="77777777" w:rsidTr="004D4716">
        <w:tc>
          <w:tcPr>
            <w:tcW w:w="2106" w:type="dxa"/>
          </w:tcPr>
          <w:p w14:paraId="1CEF6B49" w14:textId="77777777" w:rsidR="00054F56"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054F56">
              <w:rPr>
                <w:rFonts w:eastAsia="MS Mincho"/>
                <w:szCs w:val="24"/>
                <w:shd w:val="clear" w:color="auto" w:fill="FFFFFF"/>
                <w:lang w:eastAsia="ar-SA"/>
              </w:rPr>
              <w:t xml:space="preserve">.13. </w:t>
            </w:r>
            <w:r w:rsidR="00054F56">
              <w:rPr>
                <w:szCs w:val="24"/>
              </w:rPr>
              <w:t>Socialinė-pilietinė veikla</w:t>
            </w:r>
          </w:p>
        </w:tc>
        <w:tc>
          <w:tcPr>
            <w:tcW w:w="6658" w:type="dxa"/>
          </w:tcPr>
          <w:p w14:paraId="27F38432" w14:textId="77777777" w:rsidR="00054F56" w:rsidRDefault="009B41CE" w:rsidP="000E6955">
            <w:pPr>
              <w:pStyle w:val="Sraopastraipa"/>
              <w:tabs>
                <w:tab w:val="left" w:pos="0"/>
                <w:tab w:val="left" w:pos="851"/>
                <w:tab w:val="left" w:pos="1134"/>
              </w:tabs>
              <w:ind w:left="0"/>
              <w:jc w:val="both"/>
              <w:rPr>
                <w:szCs w:val="24"/>
              </w:rPr>
            </w:pPr>
            <w:r>
              <w:rPr>
                <w:rFonts w:eastAsia="MS Mincho"/>
                <w:szCs w:val="24"/>
                <w:shd w:val="clear" w:color="auto" w:fill="FFFFFF"/>
                <w:lang w:eastAsia="ar-SA"/>
              </w:rPr>
              <w:t>32</w:t>
            </w:r>
            <w:r w:rsidR="00054F56">
              <w:rPr>
                <w:rFonts w:eastAsia="MS Mincho"/>
                <w:szCs w:val="24"/>
                <w:shd w:val="clear" w:color="auto" w:fill="FFFFFF"/>
                <w:lang w:eastAsia="ar-SA"/>
              </w:rPr>
              <w:t xml:space="preserve">.13.1. </w:t>
            </w:r>
            <w:r w:rsidR="00054F56">
              <w:rPr>
                <w:szCs w:val="24"/>
              </w:rPr>
              <w:t>socialinė-pilietinė veikla mokiniui, kuris mokosi pagal pagrindinio ugdymo programą, yra privaloma. Jai skiriama ne</w:t>
            </w:r>
            <w:r w:rsidR="00735345">
              <w:rPr>
                <w:szCs w:val="24"/>
              </w:rPr>
              <w:t xml:space="preserve"> mažiau kaip 10 valandų</w:t>
            </w:r>
            <w:r w:rsidR="00054F56">
              <w:rPr>
                <w:szCs w:val="24"/>
              </w:rPr>
              <w:t xml:space="preserve"> per mokslo metus;</w:t>
            </w:r>
          </w:p>
          <w:p w14:paraId="4423403D" w14:textId="77777777" w:rsidR="00054F56" w:rsidRDefault="00C46984"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054F56">
              <w:rPr>
                <w:rFonts w:eastAsia="MS Mincho"/>
                <w:szCs w:val="24"/>
                <w:shd w:val="clear" w:color="auto" w:fill="FFFFFF"/>
                <w:lang w:eastAsia="ar-SA"/>
              </w:rPr>
              <w:t>.13.2. s</w:t>
            </w:r>
            <w:r w:rsidR="00054F56" w:rsidRPr="00054F56">
              <w:rPr>
                <w:rFonts w:eastAsia="MS Mincho"/>
                <w:szCs w:val="24"/>
                <w:shd w:val="clear" w:color="auto" w:fill="FFFFFF"/>
                <w:lang w:eastAsia="ar-SA"/>
              </w:rPr>
              <w:t>ocia</w:t>
            </w:r>
            <w:r w:rsidR="00054F56">
              <w:rPr>
                <w:rFonts w:eastAsia="MS Mincho"/>
                <w:szCs w:val="24"/>
                <w:shd w:val="clear" w:color="auto" w:fill="FFFFFF"/>
                <w:lang w:eastAsia="ar-SA"/>
              </w:rPr>
              <w:t xml:space="preserve">linė pilietinė veikla </w:t>
            </w:r>
            <w:r w:rsidR="00054F56" w:rsidRPr="00054F56">
              <w:rPr>
                <w:rFonts w:eastAsia="MS Mincho"/>
                <w:szCs w:val="24"/>
                <w:shd w:val="clear" w:color="auto" w:fill="FFFFFF"/>
                <w:lang w:eastAsia="ar-SA"/>
              </w:rPr>
              <w:t>organizuojama pagal Prienų r. Skriaudžių pagrindinės mokyklos socialinės pilietinės veiklos atlikimo tvarkos aprašą, patvirtintą mokyklos direktoriaus 2019 m. kovo 15 d. įsakymu Nr. V-37</w:t>
            </w:r>
            <w:r w:rsidR="00054F56">
              <w:rPr>
                <w:rFonts w:eastAsia="MS Mincho"/>
                <w:szCs w:val="24"/>
                <w:shd w:val="clear" w:color="auto" w:fill="FFFFFF"/>
                <w:lang w:eastAsia="ar-SA"/>
              </w:rPr>
              <w:t>;</w:t>
            </w:r>
          </w:p>
          <w:p w14:paraId="17644858" w14:textId="77777777" w:rsidR="00054F56" w:rsidRDefault="00C46984"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054F56">
              <w:rPr>
                <w:rFonts w:eastAsia="MS Mincho"/>
                <w:szCs w:val="24"/>
                <w:shd w:val="clear" w:color="auto" w:fill="FFFFFF"/>
                <w:lang w:eastAsia="ar-SA"/>
              </w:rPr>
              <w:t>.13.3. m</w:t>
            </w:r>
            <w:r w:rsidR="00054F56" w:rsidRPr="00054F56">
              <w:rPr>
                <w:rFonts w:eastAsia="MS Mincho"/>
                <w:szCs w:val="24"/>
                <w:shd w:val="clear" w:color="auto" w:fill="FFFFFF"/>
                <w:lang w:eastAsia="ar-SA"/>
              </w:rPr>
              <w:t>okin</w:t>
            </w:r>
            <w:r w:rsidR="00735345">
              <w:rPr>
                <w:rFonts w:eastAsia="MS Mincho"/>
                <w:szCs w:val="24"/>
                <w:shd w:val="clear" w:color="auto" w:fill="FFFFFF"/>
                <w:lang w:eastAsia="ar-SA"/>
              </w:rPr>
              <w:t>ių socialinė veikla fiksuojama s</w:t>
            </w:r>
            <w:r w:rsidR="00054F56" w:rsidRPr="00054F56">
              <w:rPr>
                <w:rFonts w:eastAsia="MS Mincho"/>
                <w:szCs w:val="24"/>
                <w:shd w:val="clear" w:color="auto" w:fill="FFFFFF"/>
                <w:lang w:eastAsia="ar-SA"/>
              </w:rPr>
              <w:t>ocialinės veiklos atlikimo registravimo žurna</w:t>
            </w:r>
            <w:r w:rsidR="00054F56">
              <w:rPr>
                <w:rFonts w:eastAsia="MS Mincho"/>
                <w:szCs w:val="24"/>
                <w:shd w:val="clear" w:color="auto" w:fill="FFFFFF"/>
                <w:lang w:eastAsia="ar-SA"/>
              </w:rPr>
              <w:t xml:space="preserve">le (popierinė versija). </w:t>
            </w:r>
            <w:r w:rsidR="00054F56" w:rsidRPr="00EB7762">
              <w:rPr>
                <w:rFonts w:eastAsia="MS Mincho"/>
                <w:szCs w:val="24"/>
                <w:shd w:val="clear" w:color="auto" w:fill="FFFFFF"/>
                <w:lang w:eastAsia="ar-SA"/>
              </w:rPr>
              <w:t>Mokin</w:t>
            </w:r>
            <w:r w:rsidR="00B26486" w:rsidRPr="00EB7762">
              <w:rPr>
                <w:rFonts w:eastAsia="MS Mincho"/>
                <w:szCs w:val="24"/>
                <w:shd w:val="clear" w:color="auto" w:fill="FFFFFF"/>
                <w:lang w:eastAsia="ar-SA"/>
              </w:rPr>
              <w:t>iui</w:t>
            </w:r>
            <w:r w:rsidR="00054F56" w:rsidRPr="00EB7762">
              <w:rPr>
                <w:rFonts w:eastAsia="MS Mincho"/>
                <w:szCs w:val="24"/>
                <w:shd w:val="clear" w:color="auto" w:fill="FFFFFF"/>
                <w:lang w:eastAsia="ar-SA"/>
              </w:rPr>
              <w:t>,</w:t>
            </w:r>
            <w:r w:rsidR="00054F56">
              <w:rPr>
                <w:rFonts w:eastAsia="MS Mincho"/>
                <w:szCs w:val="24"/>
                <w:shd w:val="clear" w:color="auto" w:fill="FFFFFF"/>
                <w:lang w:eastAsia="ar-SA"/>
              </w:rPr>
              <w:t xml:space="preserve"> kuris atliko</w:t>
            </w:r>
            <w:r w:rsidR="00054F56" w:rsidRPr="00054F56">
              <w:rPr>
                <w:rFonts w:eastAsia="MS Mincho"/>
                <w:szCs w:val="24"/>
                <w:shd w:val="clear" w:color="auto" w:fill="FFFFFF"/>
                <w:lang w:eastAsia="ar-SA"/>
              </w:rPr>
              <w:t xml:space="preserve"> </w:t>
            </w:r>
            <w:r w:rsidR="00054F56">
              <w:rPr>
                <w:rFonts w:eastAsia="MS Mincho"/>
                <w:szCs w:val="24"/>
                <w:shd w:val="clear" w:color="auto" w:fill="FFFFFF"/>
                <w:lang w:eastAsia="ar-SA"/>
              </w:rPr>
              <w:t xml:space="preserve">ne mažiau kaip </w:t>
            </w:r>
            <w:r w:rsidR="00054F56" w:rsidRPr="00054F56">
              <w:rPr>
                <w:rFonts w:eastAsia="MS Mincho"/>
                <w:szCs w:val="24"/>
                <w:shd w:val="clear" w:color="auto" w:fill="FFFFFF"/>
                <w:lang w:eastAsia="ar-SA"/>
              </w:rPr>
              <w:t>1 valandą socialinės veiklos, įrašoma įskaita (įsk.) į elektroninį dienyną</w:t>
            </w:r>
            <w:r w:rsidR="00054F56">
              <w:rPr>
                <w:rFonts w:eastAsia="MS Mincho"/>
                <w:szCs w:val="24"/>
                <w:shd w:val="clear" w:color="auto" w:fill="FFFFFF"/>
                <w:lang w:eastAsia="ar-SA"/>
              </w:rPr>
              <w:t>;</w:t>
            </w:r>
          </w:p>
          <w:p w14:paraId="7D3805D2" w14:textId="77777777" w:rsidR="00054F56" w:rsidRDefault="00C46984"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054F56">
              <w:rPr>
                <w:rFonts w:eastAsia="MS Mincho"/>
                <w:szCs w:val="24"/>
                <w:shd w:val="clear" w:color="auto" w:fill="FFFFFF"/>
                <w:lang w:eastAsia="ar-SA"/>
              </w:rPr>
              <w:t xml:space="preserve">.13.4. </w:t>
            </w:r>
            <w:r w:rsidR="00054F56">
              <w:rPr>
                <w:szCs w:val="24"/>
              </w:rPr>
              <w:t>i</w:t>
            </w:r>
            <w:r w:rsidR="00054F56" w:rsidRPr="00054F56">
              <w:rPr>
                <w:rFonts w:eastAsia="MS Mincho"/>
                <w:szCs w:val="24"/>
                <w:shd w:val="clear" w:color="auto" w:fill="FFFFFF"/>
                <w:lang w:eastAsia="ar-SA"/>
              </w:rPr>
              <w:t>nformaciją apie mokinio atliktą socialinę veiklą popieriniame socialinės veiklos žurnale gali užpildyti bet kuris mokyk</w:t>
            </w:r>
            <w:r w:rsidR="00054F56">
              <w:rPr>
                <w:rFonts w:eastAsia="MS Mincho"/>
                <w:szCs w:val="24"/>
                <w:shd w:val="clear" w:color="auto" w:fill="FFFFFF"/>
                <w:lang w:eastAsia="ar-SA"/>
              </w:rPr>
              <w:t>los darbuotojas, į elektroninį d</w:t>
            </w:r>
            <w:r w:rsidR="00054F56" w:rsidRPr="00054F56">
              <w:rPr>
                <w:rFonts w:eastAsia="MS Mincho"/>
                <w:szCs w:val="24"/>
                <w:shd w:val="clear" w:color="auto" w:fill="FFFFFF"/>
                <w:lang w:eastAsia="ar-SA"/>
              </w:rPr>
              <w:t>ienyną įskaitas įrašo tik klasės vadovas</w:t>
            </w:r>
            <w:r w:rsidR="004A68B1">
              <w:rPr>
                <w:rFonts w:eastAsia="MS Mincho"/>
                <w:szCs w:val="24"/>
                <w:shd w:val="clear" w:color="auto" w:fill="FFFFFF"/>
                <w:lang w:eastAsia="ar-SA"/>
              </w:rPr>
              <w:t>;</w:t>
            </w:r>
          </w:p>
          <w:p w14:paraId="69444FC8" w14:textId="77777777" w:rsidR="00CB3CCB" w:rsidRDefault="00C46984"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4A68B1">
              <w:rPr>
                <w:rFonts w:eastAsia="MS Mincho"/>
                <w:szCs w:val="24"/>
                <w:shd w:val="clear" w:color="auto" w:fill="FFFFFF"/>
                <w:lang w:eastAsia="ar-SA"/>
              </w:rPr>
              <w:t>.13.5.</w:t>
            </w:r>
            <w:r w:rsidR="004A68B1">
              <w:rPr>
                <w:szCs w:val="24"/>
              </w:rPr>
              <w:t xml:space="preserve"> </w:t>
            </w:r>
            <w:r w:rsidR="00F110A6">
              <w:rPr>
                <w:szCs w:val="24"/>
              </w:rPr>
              <w:t>m</w:t>
            </w:r>
            <w:r w:rsidR="00054F56" w:rsidRPr="00054F56">
              <w:rPr>
                <w:rFonts w:eastAsia="MS Mincho"/>
                <w:szCs w:val="24"/>
                <w:shd w:val="clear" w:color="auto" w:fill="FFFFFF"/>
                <w:lang w:eastAsia="ar-SA"/>
              </w:rPr>
              <w:t xml:space="preserve">okiniui, kuris atliko 15 ir daugiau socialinės veiklos valandų, skiriama </w:t>
            </w:r>
            <w:r w:rsidR="004A68B1">
              <w:rPr>
                <w:rFonts w:eastAsia="MS Mincho"/>
                <w:szCs w:val="24"/>
                <w:shd w:val="clear" w:color="auto" w:fill="FFFFFF"/>
                <w:lang w:eastAsia="ar-SA"/>
              </w:rPr>
              <w:t xml:space="preserve">mokyklos </w:t>
            </w:r>
            <w:r w:rsidR="00CB3CCB">
              <w:rPr>
                <w:rFonts w:eastAsia="MS Mincho"/>
                <w:szCs w:val="24"/>
                <w:shd w:val="clear" w:color="auto" w:fill="FFFFFF"/>
                <w:lang w:eastAsia="ar-SA"/>
              </w:rPr>
              <w:t>direktoriaus padėka;</w:t>
            </w:r>
          </w:p>
          <w:p w14:paraId="7CB5ADA7" w14:textId="77777777" w:rsidR="00054F56" w:rsidRPr="004A68B1" w:rsidRDefault="00C46984" w:rsidP="000E6955">
            <w:pPr>
              <w:pStyle w:val="Sraopastraipa"/>
              <w:tabs>
                <w:tab w:val="left" w:pos="0"/>
                <w:tab w:val="left" w:pos="851"/>
                <w:tab w:val="left" w:pos="1134"/>
              </w:tabs>
              <w:ind w:left="0"/>
              <w:jc w:val="both"/>
              <w:rPr>
                <w:szCs w:val="24"/>
              </w:rPr>
            </w:pPr>
            <w:r>
              <w:rPr>
                <w:rFonts w:eastAsia="MS Mincho"/>
                <w:szCs w:val="24"/>
                <w:shd w:val="clear" w:color="auto" w:fill="FFFFFF"/>
                <w:lang w:eastAsia="ar-SA"/>
              </w:rPr>
              <w:t>32</w:t>
            </w:r>
            <w:r w:rsidR="00CB3CCB">
              <w:rPr>
                <w:rFonts w:eastAsia="MS Mincho"/>
                <w:szCs w:val="24"/>
                <w:shd w:val="clear" w:color="auto" w:fill="FFFFFF"/>
                <w:lang w:eastAsia="ar-SA"/>
              </w:rPr>
              <w:t>.13.6. m</w:t>
            </w:r>
            <w:r w:rsidR="00CB3CCB" w:rsidRPr="00CB3CCB">
              <w:rPr>
                <w:rFonts w:eastAsia="MS Mincho"/>
                <w:szCs w:val="24"/>
                <w:shd w:val="clear" w:color="auto" w:fill="FFFFFF"/>
                <w:lang w:eastAsia="ar-SA"/>
              </w:rPr>
              <w:t>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tc>
        <w:tc>
          <w:tcPr>
            <w:tcW w:w="1017" w:type="dxa"/>
          </w:tcPr>
          <w:p w14:paraId="60D3E57D" w14:textId="77777777" w:rsidR="00054F56" w:rsidRDefault="00054F56"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25. </w:t>
            </w:r>
          </w:p>
        </w:tc>
      </w:tr>
      <w:tr w:rsidR="00054F56" w14:paraId="25B6230C" w14:textId="77777777" w:rsidTr="004D4716">
        <w:tc>
          <w:tcPr>
            <w:tcW w:w="2106" w:type="dxa"/>
          </w:tcPr>
          <w:p w14:paraId="797EBB80" w14:textId="77777777" w:rsidR="00054F56"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B3CCB">
              <w:rPr>
                <w:rFonts w:eastAsia="MS Mincho"/>
                <w:szCs w:val="24"/>
                <w:shd w:val="clear" w:color="auto" w:fill="FFFFFF"/>
                <w:lang w:eastAsia="ar-SA"/>
              </w:rPr>
              <w:t>.14. Aktyvioms veikloms skirtos pertraukos</w:t>
            </w:r>
          </w:p>
        </w:tc>
        <w:tc>
          <w:tcPr>
            <w:tcW w:w="6658" w:type="dxa"/>
          </w:tcPr>
          <w:p w14:paraId="0DEC25F3" w14:textId="77777777" w:rsidR="00054F56" w:rsidRDefault="00C46984"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B3CCB">
              <w:rPr>
                <w:rFonts w:eastAsia="MS Mincho"/>
                <w:szCs w:val="24"/>
                <w:shd w:val="clear" w:color="auto" w:fill="FFFFFF"/>
                <w:lang w:eastAsia="ar-SA"/>
              </w:rPr>
              <w:t>.14.1. mokiniams sudarytos galimybės – prieš pamokas ir</w:t>
            </w:r>
            <w:r w:rsidR="00CB3CCB" w:rsidRPr="00CB3CCB">
              <w:rPr>
                <w:rFonts w:eastAsia="MS Mincho"/>
                <w:szCs w:val="24"/>
                <w:shd w:val="clear" w:color="auto" w:fill="FFFFFF"/>
                <w:lang w:eastAsia="ar-SA"/>
              </w:rPr>
              <w:t xml:space="preserve"> tarp p</w:t>
            </w:r>
            <w:r w:rsidR="00CB3CCB">
              <w:rPr>
                <w:rFonts w:eastAsia="MS Mincho"/>
                <w:szCs w:val="24"/>
                <w:shd w:val="clear" w:color="auto" w:fill="FFFFFF"/>
                <w:lang w:eastAsia="ar-SA"/>
              </w:rPr>
              <w:t>amokų – užsiimti aktyvia veikla: naudotis lauko treniruokliais, žaisti stalo tenisą</w:t>
            </w:r>
            <w:r>
              <w:rPr>
                <w:rFonts w:eastAsia="MS Mincho"/>
                <w:szCs w:val="24"/>
                <w:shd w:val="clear" w:color="auto" w:fill="FFFFFF"/>
                <w:lang w:eastAsia="ar-SA"/>
              </w:rPr>
              <w:t xml:space="preserve"> ir kt</w:t>
            </w:r>
            <w:r w:rsidR="00CB3CCB">
              <w:rPr>
                <w:rFonts w:eastAsia="MS Mincho"/>
                <w:szCs w:val="24"/>
                <w:shd w:val="clear" w:color="auto" w:fill="FFFFFF"/>
                <w:lang w:eastAsia="ar-SA"/>
              </w:rPr>
              <w:t xml:space="preserve">. </w:t>
            </w:r>
          </w:p>
        </w:tc>
        <w:tc>
          <w:tcPr>
            <w:tcW w:w="1017" w:type="dxa"/>
          </w:tcPr>
          <w:p w14:paraId="377885EA" w14:textId="77777777" w:rsidR="00054F56" w:rsidRDefault="00CB3CCB"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26.</w:t>
            </w:r>
          </w:p>
        </w:tc>
      </w:tr>
      <w:tr w:rsidR="00CA5C6A" w14:paraId="7D7960D0" w14:textId="77777777" w:rsidTr="004D4716">
        <w:tc>
          <w:tcPr>
            <w:tcW w:w="2106" w:type="dxa"/>
          </w:tcPr>
          <w:p w14:paraId="576B504F" w14:textId="77777777" w:rsidR="00CA5C6A"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A5C6A">
              <w:rPr>
                <w:rFonts w:eastAsia="MS Mincho"/>
                <w:szCs w:val="24"/>
                <w:shd w:val="clear" w:color="auto" w:fill="FFFFFF"/>
                <w:lang w:eastAsia="ar-SA"/>
              </w:rPr>
              <w:t>.15. Individualaus plano rengimas</w:t>
            </w:r>
          </w:p>
        </w:tc>
        <w:tc>
          <w:tcPr>
            <w:tcW w:w="6658" w:type="dxa"/>
          </w:tcPr>
          <w:p w14:paraId="4AF4D571" w14:textId="77777777" w:rsidR="00CA5C6A" w:rsidRDefault="00C46984"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A5C6A">
              <w:rPr>
                <w:rFonts w:eastAsia="MS Mincho"/>
                <w:szCs w:val="24"/>
                <w:shd w:val="clear" w:color="auto" w:fill="FFFFFF"/>
                <w:lang w:eastAsia="ar-SA"/>
              </w:rPr>
              <w:t>.15.1. individualus planas sudaromas mokiniui, kuris:</w:t>
            </w:r>
          </w:p>
          <w:p w14:paraId="2DAD3BB9" w14:textId="77777777" w:rsidR="00CA5C6A" w:rsidRDefault="00C46984" w:rsidP="000E6955">
            <w:pPr>
              <w:pStyle w:val="Sraopastraipa"/>
              <w:tabs>
                <w:tab w:val="left" w:pos="0"/>
                <w:tab w:val="left" w:pos="851"/>
                <w:tab w:val="left" w:pos="1134"/>
              </w:tabs>
              <w:ind w:left="0" w:firstLine="190"/>
              <w:jc w:val="both"/>
              <w:rPr>
                <w:rFonts w:eastAsia="MS Mincho"/>
                <w:szCs w:val="24"/>
                <w:shd w:val="clear" w:color="auto" w:fill="FFFFFF"/>
                <w:lang w:eastAsia="ar-SA"/>
              </w:rPr>
            </w:pPr>
            <w:r>
              <w:rPr>
                <w:rFonts w:eastAsia="MS Mincho"/>
                <w:szCs w:val="24"/>
                <w:shd w:val="clear" w:color="auto" w:fill="FFFFFF"/>
                <w:lang w:eastAsia="ar-SA"/>
              </w:rPr>
              <w:t>32</w:t>
            </w:r>
            <w:r w:rsidR="00CA5C6A">
              <w:rPr>
                <w:rFonts w:eastAsia="MS Mincho"/>
                <w:szCs w:val="24"/>
                <w:shd w:val="clear" w:color="auto" w:fill="FFFFFF"/>
                <w:lang w:eastAsia="ar-SA"/>
              </w:rPr>
              <w:t>.15.1.1.atvykęs mokytis iš užsienio;</w:t>
            </w:r>
          </w:p>
          <w:p w14:paraId="69D902B8" w14:textId="77777777" w:rsidR="00CA5C6A" w:rsidRDefault="00C46984" w:rsidP="000E6955">
            <w:pPr>
              <w:pStyle w:val="Sraopastraipa"/>
              <w:tabs>
                <w:tab w:val="left" w:pos="0"/>
                <w:tab w:val="left" w:pos="851"/>
                <w:tab w:val="left" w:pos="1134"/>
              </w:tabs>
              <w:ind w:left="0" w:firstLine="190"/>
              <w:jc w:val="both"/>
              <w:rPr>
                <w:rFonts w:eastAsia="MS Mincho"/>
                <w:szCs w:val="24"/>
                <w:shd w:val="clear" w:color="auto" w:fill="FFFFFF"/>
                <w:lang w:eastAsia="ar-SA"/>
              </w:rPr>
            </w:pPr>
            <w:r>
              <w:rPr>
                <w:rFonts w:eastAsia="MS Mincho"/>
                <w:szCs w:val="24"/>
                <w:shd w:val="clear" w:color="auto" w:fill="FFFFFF"/>
                <w:lang w:eastAsia="ar-SA"/>
              </w:rPr>
              <w:t>32</w:t>
            </w:r>
            <w:r w:rsidR="00CA5C6A">
              <w:rPr>
                <w:rFonts w:eastAsia="MS Mincho"/>
                <w:szCs w:val="24"/>
                <w:shd w:val="clear" w:color="auto" w:fill="FFFFFF"/>
                <w:lang w:eastAsia="ar-SA"/>
              </w:rPr>
              <w:t>.15.1.2. mokomas namie;</w:t>
            </w:r>
          </w:p>
          <w:p w14:paraId="454A36DE" w14:textId="77777777" w:rsidR="00CA5C6A" w:rsidRDefault="00C46984" w:rsidP="000E6955">
            <w:pPr>
              <w:pStyle w:val="Sraopastraipa"/>
              <w:tabs>
                <w:tab w:val="left" w:pos="0"/>
                <w:tab w:val="left" w:pos="851"/>
                <w:tab w:val="left" w:pos="1134"/>
              </w:tabs>
              <w:ind w:left="0" w:firstLine="190"/>
              <w:jc w:val="both"/>
              <w:rPr>
                <w:rFonts w:eastAsia="MS Mincho"/>
                <w:szCs w:val="24"/>
                <w:shd w:val="clear" w:color="auto" w:fill="FFFFFF"/>
                <w:lang w:eastAsia="ar-SA"/>
              </w:rPr>
            </w:pPr>
            <w:r>
              <w:rPr>
                <w:rFonts w:eastAsia="MS Mincho"/>
                <w:szCs w:val="24"/>
                <w:shd w:val="clear" w:color="auto" w:fill="FFFFFF"/>
                <w:lang w:eastAsia="ar-SA"/>
              </w:rPr>
              <w:t>32</w:t>
            </w:r>
            <w:r w:rsidR="00CA5C6A">
              <w:rPr>
                <w:rFonts w:eastAsia="MS Mincho"/>
                <w:szCs w:val="24"/>
                <w:shd w:val="clear" w:color="auto" w:fill="FFFFFF"/>
                <w:lang w:eastAsia="ar-SA"/>
              </w:rPr>
              <w:t>.15.1.3. turi specialiųjų ugdymosi poreikių;</w:t>
            </w:r>
          </w:p>
          <w:p w14:paraId="4B27BD50" w14:textId="77777777" w:rsidR="00CA5C6A" w:rsidRDefault="00C46984" w:rsidP="000E6955">
            <w:pPr>
              <w:pStyle w:val="Sraopastraipa"/>
              <w:tabs>
                <w:tab w:val="left" w:pos="851"/>
                <w:tab w:val="left" w:pos="1134"/>
              </w:tabs>
              <w:ind w:left="0" w:firstLine="190"/>
              <w:jc w:val="both"/>
              <w:rPr>
                <w:rFonts w:eastAsia="MS Mincho"/>
                <w:szCs w:val="24"/>
                <w:shd w:val="clear" w:color="auto" w:fill="FFFFFF"/>
                <w:lang w:eastAsia="ar-SA"/>
              </w:rPr>
            </w:pPr>
            <w:r>
              <w:rPr>
                <w:rFonts w:eastAsia="MS Mincho"/>
                <w:szCs w:val="24"/>
                <w:shd w:val="clear" w:color="auto" w:fill="FFFFFF"/>
                <w:lang w:eastAsia="ar-SA"/>
              </w:rPr>
              <w:t>32</w:t>
            </w:r>
            <w:r w:rsidR="00CA5C6A">
              <w:rPr>
                <w:rFonts w:eastAsia="MS Mincho"/>
                <w:szCs w:val="24"/>
                <w:shd w:val="clear" w:color="auto" w:fill="FFFFFF"/>
                <w:lang w:eastAsia="ar-SA"/>
              </w:rPr>
              <w:t>.15.1.4. nedaro pažangos ar mokymosi pasiekimų lygis žemesnis  nei numatyta bendrosiose programose.</w:t>
            </w:r>
          </w:p>
        </w:tc>
        <w:tc>
          <w:tcPr>
            <w:tcW w:w="1017" w:type="dxa"/>
          </w:tcPr>
          <w:p w14:paraId="4E9677A9" w14:textId="77777777" w:rsidR="00CA5C6A" w:rsidRDefault="00CA5C6A"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27.</w:t>
            </w:r>
          </w:p>
        </w:tc>
      </w:tr>
      <w:tr w:rsidR="00CA5C6A" w14:paraId="56E6F691" w14:textId="77777777" w:rsidTr="004D4716">
        <w:tc>
          <w:tcPr>
            <w:tcW w:w="2106" w:type="dxa"/>
          </w:tcPr>
          <w:p w14:paraId="34840446" w14:textId="77777777" w:rsidR="00CA5C6A"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32</w:t>
            </w:r>
            <w:r w:rsidR="00CA5C6A">
              <w:rPr>
                <w:rFonts w:eastAsia="MS Mincho"/>
                <w:szCs w:val="24"/>
                <w:shd w:val="clear" w:color="auto" w:fill="FFFFFF"/>
                <w:lang w:eastAsia="ar-SA"/>
              </w:rPr>
              <w:t>.16. Mokinio pasiekimų ir paž</w:t>
            </w:r>
            <w:r w:rsidR="00F922DA">
              <w:rPr>
                <w:rFonts w:eastAsia="MS Mincho"/>
                <w:szCs w:val="24"/>
                <w:shd w:val="clear" w:color="auto" w:fill="FFFFFF"/>
                <w:lang w:eastAsia="ar-SA"/>
              </w:rPr>
              <w:t>angos vertinimas</w:t>
            </w:r>
          </w:p>
        </w:tc>
        <w:tc>
          <w:tcPr>
            <w:tcW w:w="6658" w:type="dxa"/>
          </w:tcPr>
          <w:p w14:paraId="47A4BCE2" w14:textId="77777777" w:rsidR="00CA5C6A" w:rsidRDefault="00C46984" w:rsidP="000E6955">
            <w:pPr>
              <w:jc w:val="both"/>
              <w:rPr>
                <w:rFonts w:eastAsia="MS Mincho"/>
                <w:szCs w:val="24"/>
                <w:shd w:val="clear" w:color="auto" w:fill="FFFFFF"/>
                <w:lang w:eastAsia="ar-SA"/>
              </w:rPr>
            </w:pPr>
            <w:r>
              <w:rPr>
                <w:rFonts w:eastAsia="MS Mincho"/>
                <w:szCs w:val="24"/>
                <w:shd w:val="clear" w:color="auto" w:fill="FFFFFF"/>
                <w:lang w:eastAsia="ar-SA"/>
              </w:rPr>
              <w:t>32</w:t>
            </w:r>
            <w:r w:rsidR="00CA5C6A">
              <w:rPr>
                <w:rFonts w:eastAsia="MS Mincho"/>
                <w:szCs w:val="24"/>
                <w:shd w:val="clear" w:color="auto" w:fill="FFFFFF"/>
                <w:lang w:eastAsia="ar-SA"/>
              </w:rPr>
              <w:t>.16.</w:t>
            </w:r>
            <w:r w:rsidR="00CA5C6A" w:rsidRPr="00CA5C6A">
              <w:rPr>
                <w:rFonts w:eastAsia="MS Mincho"/>
                <w:szCs w:val="24"/>
                <w:shd w:val="clear" w:color="auto" w:fill="FFFFFF"/>
                <w:lang w:eastAsia="ar-SA"/>
              </w:rPr>
              <w:t xml:space="preserve">1. mokinių pažanga ir pasiekimai vertinami vadovaujantis </w:t>
            </w:r>
            <w:r w:rsidR="00CA5C6A" w:rsidRPr="00CA5C6A">
              <w:rPr>
                <w:szCs w:val="24"/>
              </w:rPr>
              <w:t>Mokinių pasiekimų ir pažangos vertinimo tvarkos aprašu,</w:t>
            </w:r>
            <w:r w:rsidR="00CA5C6A" w:rsidRPr="00CA5C6A">
              <w:rPr>
                <w:rFonts w:eastAsia="MS Mincho"/>
                <w:szCs w:val="24"/>
                <w:shd w:val="clear" w:color="auto" w:fill="FFFFFF"/>
                <w:lang w:eastAsia="ar-SA"/>
              </w:rPr>
              <w:t xml:space="preserve"> patvirtintu Prienų r. Skriaudžių pagrindinės mokyklos direktoriaus 2019 m. kovo 15 d. įsakymu Nr. V-38</w:t>
            </w:r>
            <w:r w:rsidR="00CA5C6A">
              <w:rPr>
                <w:rFonts w:eastAsia="MS Mincho"/>
                <w:szCs w:val="24"/>
                <w:shd w:val="clear" w:color="auto" w:fill="FFFFFF"/>
                <w:lang w:eastAsia="ar-SA"/>
              </w:rPr>
              <w:t>;</w:t>
            </w:r>
          </w:p>
          <w:p w14:paraId="15EF0092" w14:textId="77777777" w:rsidR="00CA5C6A" w:rsidRDefault="00284303" w:rsidP="000E6955">
            <w:pPr>
              <w:jc w:val="both"/>
              <w:rPr>
                <w:szCs w:val="24"/>
              </w:rPr>
            </w:pPr>
            <w:r>
              <w:rPr>
                <w:rFonts w:eastAsia="MS Mincho"/>
                <w:szCs w:val="24"/>
                <w:shd w:val="clear" w:color="auto" w:fill="FFFFFF"/>
                <w:lang w:eastAsia="ar-SA"/>
              </w:rPr>
              <w:t>32</w:t>
            </w:r>
            <w:r w:rsidR="00CA5C6A">
              <w:rPr>
                <w:rFonts w:eastAsia="MS Mincho"/>
                <w:szCs w:val="24"/>
                <w:shd w:val="clear" w:color="auto" w:fill="FFFFFF"/>
                <w:lang w:eastAsia="ar-SA"/>
              </w:rPr>
              <w:t>.</w:t>
            </w:r>
            <w:r w:rsidR="00CA5C6A" w:rsidRPr="00CA5C6A">
              <w:rPr>
                <w:rFonts w:eastAsia="MS Mincho"/>
                <w:szCs w:val="24"/>
                <w:shd w:val="clear" w:color="auto" w:fill="FFFFFF"/>
                <w:lang w:eastAsia="ar-SA"/>
              </w:rPr>
              <w:t xml:space="preserve">16.2. </w:t>
            </w:r>
            <w:r w:rsidR="00CA5C6A" w:rsidRPr="00CA5C6A">
              <w:rPr>
                <w:szCs w:val="24"/>
              </w:rPr>
              <w:t>mokiniui, baigusiam pradinio ugdymo programą, rengiamas Pradinio ugdymo programos baigimo pasiekimų ir pažangos</w:t>
            </w:r>
            <w:r w:rsidR="00CA5C6A">
              <w:rPr>
                <w:szCs w:val="24"/>
              </w:rPr>
              <w:t xml:space="preserve"> vertinimo aprašas;</w:t>
            </w:r>
          </w:p>
          <w:p w14:paraId="0CF5AC0C" w14:textId="77777777" w:rsidR="00CA5C6A" w:rsidRDefault="00284303" w:rsidP="000E6955">
            <w:pPr>
              <w:jc w:val="both"/>
              <w:rPr>
                <w:szCs w:val="24"/>
              </w:rPr>
            </w:pPr>
            <w:r>
              <w:rPr>
                <w:szCs w:val="24"/>
              </w:rPr>
              <w:t>32</w:t>
            </w:r>
            <w:r w:rsidR="00CA5C6A">
              <w:rPr>
                <w:szCs w:val="24"/>
              </w:rPr>
              <w:t>.</w:t>
            </w:r>
            <w:r w:rsidR="00CA5C6A" w:rsidRPr="0049655D">
              <w:rPr>
                <w:szCs w:val="24"/>
              </w:rPr>
              <w:t>16.3. mokytojai dalyko ilgalaikiame plane, skiltyje „Vertinimas“, nurodo, kokiais kriterijais vadovausis fiks</w:t>
            </w:r>
            <w:r w:rsidR="0049655D">
              <w:rPr>
                <w:szCs w:val="24"/>
              </w:rPr>
              <w:t>uodami mokinių asmeninę pažangą;</w:t>
            </w:r>
          </w:p>
          <w:p w14:paraId="47D5F504" w14:textId="77777777" w:rsidR="00CA5C6A" w:rsidRDefault="00284303" w:rsidP="000E6955">
            <w:pPr>
              <w:jc w:val="both"/>
              <w:rPr>
                <w:szCs w:val="24"/>
              </w:rPr>
            </w:pPr>
            <w:r>
              <w:rPr>
                <w:szCs w:val="24"/>
              </w:rPr>
              <w:t>32</w:t>
            </w:r>
            <w:r w:rsidR="0049655D">
              <w:rPr>
                <w:szCs w:val="24"/>
              </w:rPr>
              <w:t xml:space="preserve">.16.4. </w:t>
            </w:r>
            <w:r w:rsidR="0049655D" w:rsidRPr="0049655D">
              <w:rPr>
                <w:szCs w:val="24"/>
              </w:rPr>
              <w:t>d</w:t>
            </w:r>
            <w:r w:rsidR="00757D10">
              <w:rPr>
                <w:szCs w:val="24"/>
              </w:rPr>
              <w:t>alyko ilgalaikiame plane</w:t>
            </w:r>
            <w:r w:rsidR="00CA5C6A" w:rsidRPr="0049655D">
              <w:rPr>
                <w:szCs w:val="24"/>
              </w:rPr>
              <w:t xml:space="preserve"> mokytojai numato rezervinių pamokų skaičių, kurios gali būti naudojamos </w:t>
            </w:r>
            <w:r w:rsidR="0049655D">
              <w:rPr>
                <w:szCs w:val="24"/>
              </w:rPr>
              <w:t>geresniam temos įsisavinimui</w:t>
            </w:r>
            <w:r>
              <w:rPr>
                <w:szCs w:val="24"/>
              </w:rPr>
              <w:t xml:space="preserve"> bei netradicinei veiklai</w:t>
            </w:r>
            <w:r w:rsidR="0049655D">
              <w:rPr>
                <w:szCs w:val="24"/>
              </w:rPr>
              <w:t>;</w:t>
            </w:r>
          </w:p>
          <w:p w14:paraId="76257E2E" w14:textId="77777777" w:rsidR="0049655D" w:rsidRPr="0049655D" w:rsidRDefault="00284303" w:rsidP="000E6955">
            <w:pPr>
              <w:jc w:val="both"/>
              <w:rPr>
                <w:rFonts w:eastAsia="MS Mincho"/>
                <w:szCs w:val="24"/>
                <w:shd w:val="clear" w:color="auto" w:fill="FFFFFF"/>
                <w:lang w:eastAsia="ar-SA"/>
              </w:rPr>
            </w:pPr>
            <w:r>
              <w:rPr>
                <w:rFonts w:eastAsia="MS Mincho"/>
                <w:szCs w:val="24"/>
                <w:shd w:val="clear" w:color="auto" w:fill="FFFFFF"/>
                <w:lang w:eastAsia="ar-SA"/>
              </w:rPr>
              <w:t>32</w:t>
            </w:r>
            <w:r w:rsidR="0049655D">
              <w:rPr>
                <w:rFonts w:eastAsia="MS Mincho"/>
                <w:szCs w:val="24"/>
                <w:shd w:val="clear" w:color="auto" w:fill="FFFFFF"/>
                <w:lang w:eastAsia="ar-SA"/>
              </w:rPr>
              <w:t>.16.5. v</w:t>
            </w:r>
            <w:r w:rsidR="0049655D" w:rsidRPr="0049655D">
              <w:rPr>
                <w:rFonts w:eastAsia="MS Mincho"/>
                <w:szCs w:val="24"/>
                <w:shd w:val="clear" w:color="auto" w:fill="FFFFFF"/>
                <w:lang w:eastAsia="ar-SA"/>
              </w:rPr>
              <w:t xml:space="preserve">isi </w:t>
            </w:r>
            <w:r w:rsidR="00D246CE">
              <w:rPr>
                <w:rFonts w:eastAsia="MS Mincho"/>
                <w:szCs w:val="24"/>
                <w:shd w:val="clear" w:color="auto" w:fill="FFFFFF"/>
                <w:lang w:eastAsia="ar-SA"/>
              </w:rPr>
              <w:t xml:space="preserve">mokyklos </w:t>
            </w:r>
            <w:r w:rsidR="0049655D" w:rsidRPr="0049655D">
              <w:rPr>
                <w:rFonts w:eastAsia="MS Mincho"/>
                <w:szCs w:val="24"/>
                <w:shd w:val="clear" w:color="auto" w:fill="FFFFFF"/>
                <w:lang w:eastAsia="ar-SA"/>
              </w:rPr>
              <w:t xml:space="preserve">mokytojai </w:t>
            </w:r>
            <w:r w:rsidR="0049655D">
              <w:rPr>
                <w:rFonts w:eastAsia="MS Mincho"/>
                <w:szCs w:val="24"/>
                <w:shd w:val="clear" w:color="auto" w:fill="FFFFFF"/>
                <w:lang w:eastAsia="ar-SA"/>
              </w:rPr>
              <w:t xml:space="preserve">ilgalaikiuose planuose numato ir </w:t>
            </w:r>
            <w:r w:rsidR="0049655D" w:rsidRPr="0049655D">
              <w:rPr>
                <w:rFonts w:eastAsia="MS Mincho"/>
                <w:szCs w:val="24"/>
                <w:shd w:val="clear" w:color="auto" w:fill="FFFFFF"/>
                <w:lang w:eastAsia="ar-SA"/>
              </w:rPr>
              <w:t>organizuoja dalyko refleksijos dienas, aptaria mokinių sėkmes ir mokymosi sunkumus:</w:t>
            </w:r>
          </w:p>
          <w:p w14:paraId="1766A1DA" w14:textId="77777777" w:rsidR="0049655D" w:rsidRDefault="0049655D" w:rsidP="000E6955">
            <w:pPr>
              <w:ind w:left="190"/>
              <w:jc w:val="both"/>
              <w:rPr>
                <w:rFonts w:eastAsia="MS Mincho"/>
                <w:szCs w:val="24"/>
                <w:shd w:val="clear" w:color="auto" w:fill="FFFFFF"/>
                <w:lang w:eastAsia="ar-SA"/>
              </w:rPr>
            </w:pPr>
            <w:r w:rsidRPr="0049655D">
              <w:rPr>
                <w:rFonts w:eastAsia="MS Mincho"/>
                <w:szCs w:val="24"/>
                <w:shd w:val="clear" w:color="auto" w:fill="FFFFFF"/>
                <w:lang w:eastAsia="ar-SA"/>
              </w:rPr>
              <w:t>3</w:t>
            </w:r>
            <w:r w:rsidR="00284303">
              <w:rPr>
                <w:rFonts w:eastAsia="MS Mincho"/>
                <w:szCs w:val="24"/>
                <w:shd w:val="clear" w:color="auto" w:fill="FFFFFF"/>
                <w:lang w:eastAsia="ar-SA"/>
              </w:rPr>
              <w:t>2</w:t>
            </w:r>
            <w:r w:rsidRPr="0049655D">
              <w:rPr>
                <w:rFonts w:eastAsia="MS Mincho"/>
                <w:szCs w:val="24"/>
                <w:shd w:val="clear" w:color="auto" w:fill="FFFFFF"/>
                <w:lang w:eastAsia="ar-SA"/>
              </w:rPr>
              <w:t>.1</w:t>
            </w:r>
            <w:r>
              <w:rPr>
                <w:rFonts w:eastAsia="MS Mincho"/>
                <w:szCs w:val="24"/>
                <w:shd w:val="clear" w:color="auto" w:fill="FFFFFF"/>
                <w:lang w:eastAsia="ar-SA"/>
              </w:rPr>
              <w:t>6</w:t>
            </w:r>
            <w:r w:rsidRPr="0049655D">
              <w:rPr>
                <w:rFonts w:eastAsia="MS Mincho"/>
                <w:szCs w:val="24"/>
                <w:shd w:val="clear" w:color="auto" w:fill="FFFFFF"/>
                <w:lang w:eastAsia="ar-SA"/>
              </w:rPr>
              <w:t>.</w:t>
            </w:r>
            <w:r>
              <w:rPr>
                <w:rFonts w:eastAsia="MS Mincho"/>
                <w:szCs w:val="24"/>
                <w:shd w:val="clear" w:color="auto" w:fill="FFFFFF"/>
                <w:lang w:eastAsia="ar-SA"/>
              </w:rPr>
              <w:t>5.1.</w:t>
            </w:r>
            <w:r w:rsidRPr="0049655D">
              <w:rPr>
                <w:rFonts w:eastAsia="MS Mincho"/>
                <w:szCs w:val="24"/>
                <w:shd w:val="clear" w:color="auto" w:fill="FFFFFF"/>
                <w:lang w:eastAsia="ar-SA"/>
              </w:rPr>
              <w:t xml:space="preserve"> turintys 1 savaitinę pamoką – ne mažiau kaip 2 refleksijos dienos per mokslo metus;</w:t>
            </w:r>
          </w:p>
          <w:p w14:paraId="575BD47A" w14:textId="77777777" w:rsidR="0049655D" w:rsidRDefault="0049655D" w:rsidP="000E6955">
            <w:pPr>
              <w:ind w:left="190"/>
              <w:jc w:val="both"/>
              <w:rPr>
                <w:rFonts w:eastAsia="MS Mincho"/>
                <w:szCs w:val="24"/>
                <w:shd w:val="clear" w:color="auto" w:fill="FFFFFF"/>
                <w:lang w:eastAsia="ar-SA"/>
              </w:rPr>
            </w:pPr>
            <w:r w:rsidRPr="0049655D">
              <w:rPr>
                <w:rFonts w:eastAsia="MS Mincho"/>
                <w:szCs w:val="24"/>
                <w:shd w:val="clear" w:color="auto" w:fill="FFFFFF"/>
                <w:lang w:eastAsia="ar-SA"/>
              </w:rPr>
              <w:t>3</w:t>
            </w:r>
            <w:r w:rsidR="00284303">
              <w:rPr>
                <w:rFonts w:eastAsia="MS Mincho"/>
                <w:szCs w:val="24"/>
                <w:shd w:val="clear" w:color="auto" w:fill="FFFFFF"/>
                <w:lang w:eastAsia="ar-SA"/>
              </w:rPr>
              <w:t>2</w:t>
            </w:r>
            <w:r w:rsidRPr="0049655D">
              <w:rPr>
                <w:rFonts w:eastAsia="MS Mincho"/>
                <w:szCs w:val="24"/>
                <w:shd w:val="clear" w:color="auto" w:fill="FFFFFF"/>
                <w:lang w:eastAsia="ar-SA"/>
              </w:rPr>
              <w:t>.1</w:t>
            </w:r>
            <w:r>
              <w:rPr>
                <w:rFonts w:eastAsia="MS Mincho"/>
                <w:szCs w:val="24"/>
                <w:shd w:val="clear" w:color="auto" w:fill="FFFFFF"/>
                <w:lang w:eastAsia="ar-SA"/>
              </w:rPr>
              <w:t>6</w:t>
            </w:r>
            <w:r w:rsidRPr="0049655D">
              <w:rPr>
                <w:rFonts w:eastAsia="MS Mincho"/>
                <w:szCs w:val="24"/>
                <w:shd w:val="clear" w:color="auto" w:fill="FFFFFF"/>
                <w:lang w:eastAsia="ar-SA"/>
              </w:rPr>
              <w:t>.</w:t>
            </w:r>
            <w:r>
              <w:rPr>
                <w:rFonts w:eastAsia="MS Mincho"/>
                <w:szCs w:val="24"/>
                <w:shd w:val="clear" w:color="auto" w:fill="FFFFFF"/>
                <w:lang w:eastAsia="ar-SA"/>
              </w:rPr>
              <w:t xml:space="preserve">5.2. </w:t>
            </w:r>
            <w:r w:rsidRPr="0049655D">
              <w:rPr>
                <w:rFonts w:eastAsia="MS Mincho"/>
                <w:szCs w:val="24"/>
                <w:shd w:val="clear" w:color="auto" w:fill="FFFFFF"/>
                <w:lang w:eastAsia="ar-SA"/>
              </w:rPr>
              <w:t>turintys 2 savaitines pamokas ir daugiau – ne mažiau kaip 3 refl</w:t>
            </w:r>
            <w:r>
              <w:rPr>
                <w:rFonts w:eastAsia="MS Mincho"/>
                <w:szCs w:val="24"/>
                <w:shd w:val="clear" w:color="auto" w:fill="FFFFFF"/>
                <w:lang w:eastAsia="ar-SA"/>
              </w:rPr>
              <w:t>eksijos dienos per mokslo metus;</w:t>
            </w:r>
          </w:p>
          <w:p w14:paraId="78F33391" w14:textId="77777777" w:rsidR="00A52820" w:rsidRDefault="00284303" w:rsidP="000E6955">
            <w:pPr>
              <w:jc w:val="both"/>
              <w:rPr>
                <w:rFonts w:eastAsia="MS Mincho"/>
                <w:szCs w:val="24"/>
                <w:shd w:val="clear" w:color="auto" w:fill="FFFFFF"/>
                <w:lang w:eastAsia="ar-SA"/>
              </w:rPr>
            </w:pPr>
            <w:r>
              <w:rPr>
                <w:rFonts w:eastAsia="MS Mincho"/>
                <w:szCs w:val="24"/>
                <w:shd w:val="clear" w:color="auto" w:fill="FFFFFF"/>
                <w:lang w:eastAsia="ar-SA"/>
              </w:rPr>
              <w:t>32</w:t>
            </w:r>
            <w:r w:rsidR="0049655D">
              <w:rPr>
                <w:rFonts w:eastAsia="MS Mincho"/>
                <w:szCs w:val="24"/>
                <w:shd w:val="clear" w:color="auto" w:fill="FFFFFF"/>
                <w:lang w:eastAsia="ar-SA"/>
              </w:rPr>
              <w:t>.16.6. p</w:t>
            </w:r>
            <w:r w:rsidR="0049655D" w:rsidRPr="0049655D">
              <w:rPr>
                <w:rFonts w:eastAsia="MS Mincho"/>
                <w:szCs w:val="24"/>
                <w:shd w:val="clear" w:color="auto" w:fill="FFFFFF"/>
                <w:lang w:eastAsia="ar-SA"/>
              </w:rPr>
              <w:t>enktos klasės mokiniai</w:t>
            </w:r>
            <w:r w:rsidR="0049655D">
              <w:rPr>
                <w:rFonts w:eastAsia="MS Mincho"/>
                <w:szCs w:val="24"/>
                <w:shd w:val="clear" w:color="auto" w:fill="FFFFFF"/>
                <w:lang w:eastAsia="ar-SA"/>
              </w:rPr>
              <w:t>, pradedantys mokytis pagal pagrindinio ugdymo programą, vieną</w:t>
            </w:r>
            <w:r w:rsidR="0049655D" w:rsidRPr="0049655D">
              <w:rPr>
                <w:rFonts w:eastAsia="MS Mincho"/>
                <w:szCs w:val="24"/>
                <w:shd w:val="clear" w:color="auto" w:fill="FFFFFF"/>
                <w:lang w:eastAsia="ar-SA"/>
              </w:rPr>
              <w:t xml:space="preserve"> mokymosi mėnesį pažymiais nevertinami, taikomas aprašomasis vertinimas</w:t>
            </w:r>
            <w:r w:rsidR="00D246CE">
              <w:rPr>
                <w:rFonts w:eastAsia="MS Mincho"/>
                <w:szCs w:val="24"/>
                <w:shd w:val="clear" w:color="auto" w:fill="FFFFFF"/>
                <w:lang w:eastAsia="ar-SA"/>
              </w:rPr>
              <w:t>.</w:t>
            </w:r>
          </w:p>
        </w:tc>
        <w:tc>
          <w:tcPr>
            <w:tcW w:w="1017" w:type="dxa"/>
          </w:tcPr>
          <w:p w14:paraId="250E4D6B" w14:textId="77777777" w:rsidR="00CA5C6A" w:rsidRDefault="00CA5C6A"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28. </w:t>
            </w:r>
          </w:p>
          <w:p w14:paraId="30BCD292" w14:textId="77777777" w:rsidR="00A77111" w:rsidRDefault="00A77111"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86.</w:t>
            </w:r>
          </w:p>
        </w:tc>
      </w:tr>
      <w:tr w:rsidR="0049655D" w14:paraId="76491F1D" w14:textId="77777777" w:rsidTr="004D4716">
        <w:tc>
          <w:tcPr>
            <w:tcW w:w="2106" w:type="dxa"/>
          </w:tcPr>
          <w:p w14:paraId="758DF61C" w14:textId="77777777" w:rsidR="0049655D"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A52820">
              <w:rPr>
                <w:rFonts w:eastAsia="MS Mincho"/>
                <w:szCs w:val="24"/>
                <w:shd w:val="clear" w:color="auto" w:fill="FFFFFF"/>
                <w:lang w:eastAsia="ar-SA"/>
              </w:rPr>
              <w:t>.17. Mokymosi krūvio reguliavimas</w:t>
            </w:r>
          </w:p>
        </w:tc>
        <w:tc>
          <w:tcPr>
            <w:tcW w:w="6658" w:type="dxa"/>
          </w:tcPr>
          <w:p w14:paraId="62277D6A" w14:textId="77777777" w:rsidR="007A7039" w:rsidRDefault="00284303" w:rsidP="000E6955">
            <w:pPr>
              <w:jc w:val="both"/>
              <w:rPr>
                <w:rFonts w:eastAsia="MS Mincho"/>
                <w:szCs w:val="24"/>
                <w:shd w:val="clear" w:color="auto" w:fill="FFFFFF"/>
                <w:lang w:eastAsia="ar-SA"/>
              </w:rPr>
            </w:pPr>
            <w:r>
              <w:rPr>
                <w:rFonts w:eastAsia="MS Mincho"/>
                <w:szCs w:val="24"/>
                <w:shd w:val="clear" w:color="auto" w:fill="FFFFFF"/>
                <w:lang w:eastAsia="ar-SA"/>
              </w:rPr>
              <w:t>32</w:t>
            </w:r>
            <w:r w:rsidR="00A52820">
              <w:rPr>
                <w:rFonts w:eastAsia="MS Mincho"/>
                <w:szCs w:val="24"/>
                <w:shd w:val="clear" w:color="auto" w:fill="FFFFFF"/>
                <w:lang w:eastAsia="ar-SA"/>
              </w:rPr>
              <w:t xml:space="preserve">.17.1. </w:t>
            </w:r>
            <w:r w:rsidR="007A7039" w:rsidRPr="00D146CC">
              <w:rPr>
                <w:rFonts w:eastAsia="MS Mincho"/>
                <w:szCs w:val="24"/>
                <w:shd w:val="clear" w:color="auto" w:fill="FFFFFF"/>
                <w:lang w:eastAsia="ar-SA"/>
              </w:rPr>
              <w:t>mokykla vadovaujasi Mokymosi krūvių reguliavimo tvarkos aprašu, patvirtintu mokyklos direktoriaus 2020 m. r</w:t>
            </w:r>
            <w:r w:rsidR="00EE1DE3">
              <w:rPr>
                <w:rFonts w:eastAsia="MS Mincho"/>
                <w:szCs w:val="24"/>
                <w:shd w:val="clear" w:color="auto" w:fill="FFFFFF"/>
                <w:lang w:eastAsia="ar-SA"/>
              </w:rPr>
              <w:t>ugpjūčio 27 d. įsakymu Nr. V-51;</w:t>
            </w:r>
          </w:p>
          <w:p w14:paraId="2003456B" w14:textId="77777777" w:rsidR="0049655D" w:rsidRDefault="00110CBE" w:rsidP="000E6955">
            <w:pPr>
              <w:jc w:val="both"/>
              <w:rPr>
                <w:rFonts w:eastAsia="MS Mincho"/>
                <w:szCs w:val="24"/>
                <w:shd w:val="clear" w:color="auto" w:fill="FFFFFF"/>
                <w:lang w:eastAsia="ar-SA"/>
              </w:rPr>
            </w:pPr>
            <w:r>
              <w:rPr>
                <w:rFonts w:eastAsia="MS Mincho"/>
                <w:szCs w:val="24"/>
                <w:shd w:val="clear" w:color="auto" w:fill="FFFFFF"/>
                <w:lang w:eastAsia="ar-SA"/>
              </w:rPr>
              <w:t>32</w:t>
            </w:r>
            <w:r w:rsidR="007A7039">
              <w:rPr>
                <w:rFonts w:eastAsia="MS Mincho"/>
                <w:szCs w:val="24"/>
                <w:shd w:val="clear" w:color="auto" w:fill="FFFFFF"/>
                <w:lang w:eastAsia="ar-SA"/>
              </w:rPr>
              <w:t xml:space="preserve">.17.2. </w:t>
            </w:r>
            <w:r w:rsidR="00A52820">
              <w:rPr>
                <w:rFonts w:eastAsia="MS Mincho"/>
                <w:szCs w:val="24"/>
                <w:shd w:val="clear" w:color="auto" w:fill="FFFFFF"/>
                <w:lang w:eastAsia="ar-SA"/>
              </w:rPr>
              <w:t>p</w:t>
            </w:r>
            <w:r w:rsidR="00A52820" w:rsidRPr="00A52820">
              <w:rPr>
                <w:rFonts w:eastAsia="MS Mincho"/>
                <w:szCs w:val="24"/>
                <w:shd w:val="clear" w:color="auto" w:fill="FFFFFF"/>
                <w:lang w:eastAsia="ar-SA"/>
              </w:rPr>
              <w:t>irmosios klasės mokiniams, kurie pradeda mokytis pagal pradinio ugdymo programą, ir penktosios klasės mokiniams, kurie pradeda mokytis pagal pagrindinio ugdymo prog</w:t>
            </w:r>
            <w:r w:rsidR="00A52820">
              <w:rPr>
                <w:rFonts w:eastAsia="MS Mincho"/>
                <w:szCs w:val="24"/>
                <w:shd w:val="clear" w:color="auto" w:fill="FFFFFF"/>
                <w:lang w:eastAsia="ar-SA"/>
              </w:rPr>
              <w:t xml:space="preserve">ramos pirmąją dalį, skiriamas </w:t>
            </w:r>
            <w:r w:rsidR="00A52820" w:rsidRPr="00A52820">
              <w:rPr>
                <w:rFonts w:eastAsia="MS Mincho"/>
                <w:szCs w:val="24"/>
                <w:shd w:val="clear" w:color="auto" w:fill="FFFFFF"/>
                <w:lang w:eastAsia="ar-SA"/>
              </w:rPr>
              <w:t>pamokų skaičius per savaitę</w:t>
            </w:r>
            <w:r w:rsidR="00A52820">
              <w:rPr>
                <w:rFonts w:eastAsia="MS Mincho"/>
                <w:szCs w:val="24"/>
                <w:shd w:val="clear" w:color="auto" w:fill="FFFFFF"/>
                <w:lang w:eastAsia="ar-SA"/>
              </w:rPr>
              <w:t xml:space="preserve"> suderintas su mokinių tėvais;</w:t>
            </w:r>
            <w:r w:rsidR="00097EFF">
              <w:rPr>
                <w:rFonts w:eastAsia="MS Mincho"/>
                <w:szCs w:val="24"/>
                <w:shd w:val="clear" w:color="auto" w:fill="FFFFFF"/>
                <w:lang w:eastAsia="ar-SA"/>
              </w:rPr>
              <w:t xml:space="preserve"> </w:t>
            </w:r>
          </w:p>
          <w:p w14:paraId="388AE1A7" w14:textId="77777777" w:rsidR="007A7039" w:rsidRDefault="00110CBE" w:rsidP="000E6955">
            <w:pPr>
              <w:jc w:val="both"/>
              <w:rPr>
                <w:rFonts w:eastAsia="MS Mincho"/>
                <w:szCs w:val="24"/>
                <w:shd w:val="clear" w:color="auto" w:fill="FFFFFF"/>
                <w:lang w:eastAsia="ar-SA"/>
              </w:rPr>
            </w:pPr>
            <w:r>
              <w:rPr>
                <w:rFonts w:eastAsia="MS Mincho"/>
                <w:szCs w:val="24"/>
                <w:shd w:val="clear" w:color="auto" w:fill="FFFFFF"/>
                <w:lang w:eastAsia="ar-SA"/>
              </w:rPr>
              <w:t>32</w:t>
            </w:r>
            <w:r w:rsidR="007A7039">
              <w:rPr>
                <w:rFonts w:eastAsia="MS Mincho"/>
                <w:szCs w:val="24"/>
                <w:shd w:val="clear" w:color="auto" w:fill="FFFFFF"/>
                <w:lang w:eastAsia="ar-SA"/>
              </w:rPr>
              <w:t>.17.3</w:t>
            </w:r>
            <w:r w:rsidR="00A52820">
              <w:rPr>
                <w:rFonts w:eastAsia="MS Mincho"/>
                <w:szCs w:val="24"/>
                <w:shd w:val="clear" w:color="auto" w:fill="FFFFFF"/>
                <w:lang w:eastAsia="ar-SA"/>
              </w:rPr>
              <w:t>. e</w:t>
            </w:r>
            <w:r w:rsidR="00A52820" w:rsidRPr="00A52820">
              <w:rPr>
                <w:rFonts w:eastAsia="MS Mincho"/>
                <w:szCs w:val="24"/>
                <w:shd w:val="clear" w:color="auto" w:fill="FFFFFF"/>
                <w:lang w:eastAsia="ar-SA"/>
              </w:rPr>
              <w:t>sant poreikiui, mokymosi pagalbai gali būti skiriamos trumpalaikės ir / arba ilgalaikės</w:t>
            </w:r>
            <w:r w:rsidR="007A7039">
              <w:rPr>
                <w:rFonts w:eastAsia="MS Mincho"/>
                <w:szCs w:val="24"/>
                <w:shd w:val="clear" w:color="auto" w:fill="FFFFFF"/>
                <w:lang w:eastAsia="ar-SA"/>
              </w:rPr>
              <w:t xml:space="preserve"> konsultacijos:</w:t>
            </w:r>
          </w:p>
          <w:p w14:paraId="42FF9DF5" w14:textId="77777777" w:rsidR="007A7039" w:rsidRDefault="00110CBE" w:rsidP="000E6955">
            <w:pPr>
              <w:ind w:left="332"/>
              <w:jc w:val="both"/>
              <w:rPr>
                <w:rFonts w:eastAsia="MS Mincho"/>
                <w:szCs w:val="24"/>
                <w:shd w:val="clear" w:color="auto" w:fill="FFFFFF"/>
                <w:lang w:eastAsia="ar-SA"/>
              </w:rPr>
            </w:pPr>
            <w:r>
              <w:rPr>
                <w:rFonts w:eastAsia="MS Mincho"/>
                <w:szCs w:val="24"/>
                <w:shd w:val="clear" w:color="auto" w:fill="FFFFFF"/>
                <w:lang w:eastAsia="ar-SA"/>
              </w:rPr>
              <w:t>32</w:t>
            </w:r>
            <w:r w:rsidR="007A7039">
              <w:rPr>
                <w:rFonts w:eastAsia="MS Mincho"/>
                <w:szCs w:val="24"/>
                <w:shd w:val="clear" w:color="auto" w:fill="FFFFFF"/>
                <w:lang w:eastAsia="ar-SA"/>
              </w:rPr>
              <w:t>.17.3.1.t</w:t>
            </w:r>
            <w:r w:rsidR="00A52820" w:rsidRPr="00A52820">
              <w:rPr>
                <w:rFonts w:eastAsia="MS Mincho"/>
                <w:szCs w:val="24"/>
                <w:shd w:val="clear" w:color="auto" w:fill="FFFFFF"/>
                <w:lang w:eastAsia="ar-SA"/>
              </w:rPr>
              <w:t>rumpalaikės konsultacijos (trumpesnės už pamokos trukmę) neįska</w:t>
            </w:r>
            <w:r w:rsidR="007A7039">
              <w:rPr>
                <w:rFonts w:eastAsia="MS Mincho"/>
                <w:szCs w:val="24"/>
                <w:shd w:val="clear" w:color="auto" w:fill="FFFFFF"/>
                <w:lang w:eastAsia="ar-SA"/>
              </w:rPr>
              <w:t>itomos į mokinio mokymosi krūvį;</w:t>
            </w:r>
          </w:p>
          <w:p w14:paraId="635B951F" w14:textId="77777777" w:rsidR="00A52820" w:rsidRDefault="00110CBE" w:rsidP="000E6955">
            <w:pPr>
              <w:ind w:left="332"/>
              <w:jc w:val="both"/>
              <w:rPr>
                <w:rFonts w:eastAsia="MS Mincho"/>
                <w:szCs w:val="24"/>
                <w:shd w:val="clear" w:color="auto" w:fill="FFFFFF"/>
                <w:lang w:eastAsia="ar-SA"/>
              </w:rPr>
            </w:pPr>
            <w:r>
              <w:rPr>
                <w:rFonts w:eastAsia="MS Mincho"/>
                <w:szCs w:val="24"/>
                <w:shd w:val="clear" w:color="auto" w:fill="FFFFFF"/>
                <w:lang w:eastAsia="ar-SA"/>
              </w:rPr>
              <w:t>32</w:t>
            </w:r>
            <w:r w:rsidR="007A7039">
              <w:rPr>
                <w:rFonts w:eastAsia="MS Mincho"/>
                <w:szCs w:val="24"/>
                <w:shd w:val="clear" w:color="auto" w:fill="FFFFFF"/>
                <w:lang w:eastAsia="ar-SA"/>
              </w:rPr>
              <w:t>.17.3.2. i</w:t>
            </w:r>
            <w:r w:rsidR="00A52820" w:rsidRPr="00A52820">
              <w:rPr>
                <w:rFonts w:eastAsia="MS Mincho"/>
                <w:szCs w:val="24"/>
                <w:shd w:val="clear" w:color="auto" w:fill="FFFFFF"/>
                <w:lang w:eastAsia="ar-SA"/>
              </w:rPr>
              <w:t>lgalaikės konsultacijos (trukmė lygi pamokos trukmei) įskaitomos į mokymosi krūvį. Mokinių tėvai (globėjai, rūpintojai) elektroniniu dienynu ar kitu būdu informuojami apie mokiniui siūlomą suteikti mokymosi pagalbą, jos formą ir, vykstant konsultacijom</w:t>
            </w:r>
            <w:r w:rsidR="00A52820">
              <w:rPr>
                <w:rFonts w:eastAsia="MS Mincho"/>
                <w:szCs w:val="24"/>
                <w:shd w:val="clear" w:color="auto" w:fill="FFFFFF"/>
                <w:lang w:eastAsia="ar-SA"/>
              </w:rPr>
              <w:t>s, apie mokinio daromą pažangą;</w:t>
            </w:r>
          </w:p>
          <w:p w14:paraId="4B74AD4A" w14:textId="77777777" w:rsidR="00A52820" w:rsidRDefault="00110CBE" w:rsidP="000E6955">
            <w:pPr>
              <w:jc w:val="both"/>
              <w:rPr>
                <w:szCs w:val="24"/>
              </w:rPr>
            </w:pPr>
            <w:r>
              <w:rPr>
                <w:rFonts w:eastAsia="MS Mincho"/>
                <w:szCs w:val="24"/>
                <w:shd w:val="clear" w:color="auto" w:fill="FFFFFF"/>
                <w:lang w:eastAsia="ar-SA"/>
              </w:rPr>
              <w:t>32</w:t>
            </w:r>
            <w:r w:rsidR="007A7039">
              <w:rPr>
                <w:rFonts w:eastAsia="MS Mincho"/>
                <w:szCs w:val="24"/>
                <w:shd w:val="clear" w:color="auto" w:fill="FFFFFF"/>
                <w:lang w:eastAsia="ar-SA"/>
              </w:rPr>
              <w:t>.17.4</w:t>
            </w:r>
            <w:r w:rsidR="00A52820">
              <w:rPr>
                <w:rFonts w:eastAsia="MS Mincho"/>
                <w:szCs w:val="24"/>
                <w:shd w:val="clear" w:color="auto" w:fill="FFFFFF"/>
                <w:lang w:eastAsia="ar-SA"/>
              </w:rPr>
              <w:t>.</w:t>
            </w:r>
            <w:r w:rsidR="00D146CC">
              <w:rPr>
                <w:rFonts w:eastAsia="MS Mincho"/>
                <w:szCs w:val="24"/>
                <w:shd w:val="clear" w:color="auto" w:fill="FFFFFF"/>
                <w:lang w:eastAsia="ar-SA"/>
              </w:rPr>
              <w:t xml:space="preserve"> </w:t>
            </w:r>
            <w:r w:rsidR="00A52820">
              <w:rPr>
                <w:szCs w:val="24"/>
              </w:rPr>
              <w:t>mokiniui, kuris atstovauja mokyklai varžybose, konkursuose, projektinėje veikloje, olimpiadose per atostogas, savaitgalio ar švenčių dienomis, tos dienos įskaitomos į m</w:t>
            </w:r>
            <w:r>
              <w:rPr>
                <w:szCs w:val="24"/>
              </w:rPr>
              <w:t>okinio ugdymosi dienų skaičių; m</w:t>
            </w:r>
            <w:r w:rsidR="00A52820">
              <w:rPr>
                <w:szCs w:val="24"/>
              </w:rPr>
              <w:t>okinio prašymu poilsio dienos gali būti nukeliamos į artimiausias darbo dienas;</w:t>
            </w:r>
          </w:p>
          <w:p w14:paraId="5628C05B" w14:textId="77777777" w:rsidR="007A7039" w:rsidRPr="007A7039" w:rsidRDefault="00110CBE" w:rsidP="000E6955">
            <w:pPr>
              <w:jc w:val="both"/>
              <w:rPr>
                <w:szCs w:val="24"/>
              </w:rPr>
            </w:pPr>
            <w:r>
              <w:rPr>
                <w:szCs w:val="24"/>
              </w:rPr>
              <w:t>32</w:t>
            </w:r>
            <w:r w:rsidR="007A7039">
              <w:rPr>
                <w:szCs w:val="24"/>
              </w:rPr>
              <w:t>.17.5</w:t>
            </w:r>
            <w:r w:rsidR="00D146CC" w:rsidRPr="00D146CC">
              <w:rPr>
                <w:szCs w:val="24"/>
              </w:rPr>
              <w:t xml:space="preserve">. </w:t>
            </w:r>
            <w:r w:rsidR="007A7039">
              <w:rPr>
                <w:szCs w:val="24"/>
              </w:rPr>
              <w:t>m</w:t>
            </w:r>
            <w:r w:rsidR="007A7039" w:rsidRPr="007A7039">
              <w:rPr>
                <w:szCs w:val="24"/>
              </w:rPr>
              <w:t xml:space="preserve">okinys, jeigu pageidauja, mokyklos vadovo įsakymu atleidžiamas nuo dalies ar visų pamokų lankymo tų dalykų: </w:t>
            </w:r>
          </w:p>
          <w:p w14:paraId="7468400B" w14:textId="77777777" w:rsidR="007A7039" w:rsidRDefault="007B502A" w:rsidP="000E6955">
            <w:pPr>
              <w:ind w:left="190"/>
              <w:jc w:val="both"/>
              <w:rPr>
                <w:szCs w:val="24"/>
              </w:rPr>
            </w:pPr>
            <w:r>
              <w:rPr>
                <w:szCs w:val="24"/>
              </w:rPr>
              <w:t>32</w:t>
            </w:r>
            <w:r w:rsidR="007A7039">
              <w:rPr>
                <w:szCs w:val="24"/>
              </w:rPr>
              <w:t xml:space="preserve">.17.5.1. </w:t>
            </w:r>
            <w:r w:rsidR="007A7039" w:rsidRPr="007A7039">
              <w:rPr>
                <w:szCs w:val="24"/>
              </w:rPr>
              <w:t xml:space="preserve">kurių jis yra nacionalinių ar tarptautinių olimpiadų, konkursų einamaisiais mokslo metais prizinės vietos laimėtojas; </w:t>
            </w:r>
          </w:p>
          <w:p w14:paraId="5E6DCFCB" w14:textId="77777777" w:rsidR="007A7039" w:rsidRDefault="007B502A" w:rsidP="000E6955">
            <w:pPr>
              <w:ind w:left="190"/>
              <w:jc w:val="both"/>
              <w:rPr>
                <w:szCs w:val="24"/>
              </w:rPr>
            </w:pPr>
            <w:r>
              <w:rPr>
                <w:szCs w:val="24"/>
              </w:rPr>
              <w:t>32</w:t>
            </w:r>
            <w:r w:rsidR="007A7039">
              <w:rPr>
                <w:szCs w:val="24"/>
              </w:rPr>
              <w:t xml:space="preserve">.17.5.2. </w:t>
            </w:r>
            <w:r w:rsidR="007A7039" w:rsidRPr="007A7039">
              <w:rPr>
                <w:szCs w:val="24"/>
              </w:rPr>
              <w:t>kurių mokosi pagal neformaliojo vaikų švietimo programas, taip pat formalųjį švietimą papildančio ugdymo programas (muzikos, dailės, menų, spo</w:t>
            </w:r>
            <w:r w:rsidR="007A7039">
              <w:rPr>
                <w:szCs w:val="24"/>
              </w:rPr>
              <w:t>rto ir kitas) ar jas yra baigęs;</w:t>
            </w:r>
          </w:p>
          <w:p w14:paraId="35C98ADE" w14:textId="77777777" w:rsidR="007A7039" w:rsidRDefault="007B502A" w:rsidP="000E6955">
            <w:pPr>
              <w:ind w:left="190"/>
              <w:jc w:val="both"/>
              <w:rPr>
                <w:szCs w:val="24"/>
              </w:rPr>
            </w:pPr>
            <w:r>
              <w:rPr>
                <w:szCs w:val="24"/>
              </w:rPr>
              <w:lastRenderedPageBreak/>
              <w:t>32</w:t>
            </w:r>
            <w:r w:rsidR="007A7039">
              <w:rPr>
                <w:szCs w:val="24"/>
              </w:rPr>
              <w:t>.17.5.3. m</w:t>
            </w:r>
            <w:r w:rsidR="007A7039" w:rsidRPr="007A7039">
              <w:rPr>
                <w:szCs w:val="24"/>
              </w:rPr>
              <w:t>okinys, kuris mokosi pagal neformaliojo vaikų švietimo programas ir pageidauja būti atleidžiamas nuo dalies ar visų konkretaus dalyko pamokų, mokyklos vadovui teikia prašymą ir neformaliojo vaikų švietimo programas ar jų nuoroda</w:t>
            </w:r>
            <w:r w:rsidR="007A7039">
              <w:rPr>
                <w:szCs w:val="24"/>
              </w:rPr>
              <w:t>s iki mokyklos nustatytos datos;</w:t>
            </w:r>
          </w:p>
          <w:p w14:paraId="0FE1449D" w14:textId="77777777" w:rsidR="00A52820" w:rsidRDefault="007B502A" w:rsidP="000E6955">
            <w:pPr>
              <w:ind w:left="190"/>
              <w:jc w:val="both"/>
              <w:rPr>
                <w:szCs w:val="24"/>
              </w:rPr>
            </w:pPr>
            <w:r>
              <w:rPr>
                <w:szCs w:val="24"/>
              </w:rPr>
              <w:t>32</w:t>
            </w:r>
            <w:r w:rsidR="007A7039">
              <w:rPr>
                <w:szCs w:val="24"/>
              </w:rPr>
              <w:t>.17.5.4. s</w:t>
            </w:r>
            <w:r w:rsidR="007A7039" w:rsidRPr="007A7039">
              <w:rPr>
                <w:szCs w:val="24"/>
              </w:rPr>
              <w:t>prendimas dėl atleidimo nuo konkretaus dalyko pamokų priimamas, jei dalyko mokytojas, įvertinęs neformaliojo vaikų švietimo programų turinį, pripažįsta, kad neformaliojo vaikų švietimo programos turinys de</w:t>
            </w:r>
            <w:r w:rsidR="007A7039">
              <w:rPr>
                <w:szCs w:val="24"/>
              </w:rPr>
              <w:t>ra su Bendrųjų programų turiniu.</w:t>
            </w:r>
          </w:p>
          <w:p w14:paraId="5011E5F8" w14:textId="77777777" w:rsidR="007A7039" w:rsidRDefault="007B502A" w:rsidP="000E6955">
            <w:pPr>
              <w:jc w:val="both"/>
              <w:rPr>
                <w:szCs w:val="24"/>
              </w:rPr>
            </w:pPr>
            <w:r>
              <w:rPr>
                <w:szCs w:val="24"/>
              </w:rPr>
              <w:t>32</w:t>
            </w:r>
            <w:r w:rsidR="007A7039">
              <w:rPr>
                <w:szCs w:val="24"/>
              </w:rPr>
              <w:t>.17.6. mokinys, atleistas nuo kurių nors menų, fizinio ugdymo ar kitų sričių dalykų pamokų, jų metu gali užsiimti kita ugdomąja veikla arba mokytis individualiai, mokyklos vadovo sprendimu</w:t>
            </w:r>
            <w:r>
              <w:rPr>
                <w:szCs w:val="24"/>
              </w:rPr>
              <w:t>.</w:t>
            </w:r>
          </w:p>
          <w:p w14:paraId="59B03801" w14:textId="77777777" w:rsidR="00251BA7" w:rsidRPr="007A7039" w:rsidRDefault="00251BA7" w:rsidP="000E6955">
            <w:pPr>
              <w:jc w:val="both"/>
              <w:rPr>
                <w:szCs w:val="24"/>
              </w:rPr>
            </w:pPr>
          </w:p>
        </w:tc>
        <w:tc>
          <w:tcPr>
            <w:tcW w:w="1017" w:type="dxa"/>
          </w:tcPr>
          <w:p w14:paraId="58616131" w14:textId="77777777" w:rsidR="00A52820" w:rsidRDefault="00A52820"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32.</w:t>
            </w:r>
          </w:p>
          <w:p w14:paraId="2ADA850C" w14:textId="77777777" w:rsidR="0049655D" w:rsidRDefault="00A52820"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33.</w:t>
            </w:r>
          </w:p>
          <w:p w14:paraId="1C2ED496" w14:textId="77777777" w:rsidR="00A52820" w:rsidRDefault="00A52820"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34.</w:t>
            </w:r>
          </w:p>
          <w:p w14:paraId="4B9E2CF3" w14:textId="77777777" w:rsidR="00D146CC" w:rsidRDefault="007A703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35.1.</w:t>
            </w:r>
          </w:p>
          <w:p w14:paraId="0E2F316F" w14:textId="77777777" w:rsidR="007A7039" w:rsidRDefault="007A703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35.2.</w:t>
            </w:r>
          </w:p>
          <w:p w14:paraId="438829EB" w14:textId="77777777" w:rsidR="007A7039" w:rsidRDefault="007A703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36.</w:t>
            </w:r>
          </w:p>
          <w:p w14:paraId="59BCF7DB" w14:textId="77777777" w:rsidR="007A7039" w:rsidRDefault="007A703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37.</w:t>
            </w:r>
          </w:p>
          <w:p w14:paraId="417D8472" w14:textId="77777777" w:rsidR="007A7039" w:rsidRDefault="007A703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38.</w:t>
            </w:r>
          </w:p>
          <w:p w14:paraId="074ED4DF" w14:textId="77777777" w:rsidR="007A7039" w:rsidRDefault="007A7039"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40. </w:t>
            </w:r>
          </w:p>
        </w:tc>
      </w:tr>
      <w:tr w:rsidR="00A2288B" w14:paraId="51F60535" w14:textId="77777777" w:rsidTr="004D4716">
        <w:tc>
          <w:tcPr>
            <w:tcW w:w="2106" w:type="dxa"/>
          </w:tcPr>
          <w:p w14:paraId="6E3B8CE6" w14:textId="77777777" w:rsidR="00A2288B"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7A7039">
              <w:rPr>
                <w:rFonts w:eastAsia="MS Mincho"/>
                <w:szCs w:val="24"/>
                <w:shd w:val="clear" w:color="auto" w:fill="FFFFFF"/>
                <w:lang w:eastAsia="ar-SA"/>
              </w:rPr>
              <w:t>.18. Mokymosi pagalbos teikimas</w:t>
            </w:r>
          </w:p>
        </w:tc>
        <w:tc>
          <w:tcPr>
            <w:tcW w:w="6658" w:type="dxa"/>
          </w:tcPr>
          <w:p w14:paraId="7D994D03" w14:textId="77777777" w:rsidR="00A2288B" w:rsidRDefault="007E6B3C" w:rsidP="000E6955">
            <w:pPr>
              <w:jc w:val="both"/>
              <w:rPr>
                <w:szCs w:val="24"/>
              </w:rPr>
            </w:pPr>
            <w:r>
              <w:rPr>
                <w:rFonts w:eastAsia="MS Mincho"/>
                <w:szCs w:val="24"/>
                <w:shd w:val="clear" w:color="auto" w:fill="FFFFFF"/>
                <w:lang w:eastAsia="ar-SA"/>
              </w:rPr>
              <w:t>32</w:t>
            </w:r>
            <w:r w:rsidR="00660894">
              <w:rPr>
                <w:rFonts w:eastAsia="MS Mincho"/>
                <w:szCs w:val="24"/>
                <w:shd w:val="clear" w:color="auto" w:fill="FFFFFF"/>
                <w:lang w:eastAsia="ar-SA"/>
              </w:rPr>
              <w:t xml:space="preserve">.18.1. </w:t>
            </w:r>
            <w:r>
              <w:rPr>
                <w:szCs w:val="24"/>
              </w:rPr>
              <w:t>m</w:t>
            </w:r>
            <w:r w:rsidR="00660894">
              <w:rPr>
                <w:szCs w:val="24"/>
              </w:rPr>
              <w:t>okymosi pagalba ugdymo procese teikiama kiekvienam mokiniui, kuriam ji reikalinga, tačiau ypač svarbi:</w:t>
            </w:r>
          </w:p>
          <w:p w14:paraId="7D2C56DC" w14:textId="77777777" w:rsidR="00660894" w:rsidRDefault="007E6B3C" w:rsidP="000E6955">
            <w:pPr>
              <w:ind w:left="190"/>
              <w:jc w:val="both"/>
              <w:rPr>
                <w:szCs w:val="24"/>
              </w:rPr>
            </w:pPr>
            <w:r>
              <w:rPr>
                <w:szCs w:val="24"/>
              </w:rPr>
              <w:t>32</w:t>
            </w:r>
            <w:r w:rsidR="00660894">
              <w:rPr>
                <w:szCs w:val="24"/>
              </w:rPr>
              <w:t>.18.1.1.dėl ligos ar kitų priežasčių praleidus dalį pamokų;</w:t>
            </w:r>
          </w:p>
          <w:p w14:paraId="290D2FFB" w14:textId="77777777" w:rsidR="00660894" w:rsidRDefault="007E6B3C" w:rsidP="000E6955">
            <w:pPr>
              <w:ind w:left="190"/>
              <w:jc w:val="both"/>
              <w:rPr>
                <w:szCs w:val="24"/>
              </w:rPr>
            </w:pPr>
            <w:r>
              <w:rPr>
                <w:szCs w:val="24"/>
              </w:rPr>
              <w:t>32</w:t>
            </w:r>
            <w:r w:rsidR="00660894">
              <w:rPr>
                <w:szCs w:val="24"/>
              </w:rPr>
              <w:t>.18.1.2. gavus nepatenkinamą pažymį iš atsiskaitomųjų užduočių;</w:t>
            </w:r>
          </w:p>
          <w:p w14:paraId="79F685F9" w14:textId="77777777" w:rsidR="00660894" w:rsidRDefault="007E6B3C" w:rsidP="000E6955">
            <w:pPr>
              <w:ind w:left="190"/>
              <w:jc w:val="both"/>
              <w:rPr>
                <w:szCs w:val="24"/>
              </w:rPr>
            </w:pPr>
            <w:r>
              <w:rPr>
                <w:szCs w:val="24"/>
              </w:rPr>
              <w:t>32</w:t>
            </w:r>
            <w:r w:rsidR="00660894">
              <w:rPr>
                <w:szCs w:val="24"/>
              </w:rPr>
              <w:t>.18.1.3. gavus kelis iš eilės nepatenkinamus kurio nors dalyko įvertinimus;</w:t>
            </w:r>
          </w:p>
          <w:p w14:paraId="017EA0D7" w14:textId="77777777" w:rsidR="00660894" w:rsidRPr="00660894" w:rsidRDefault="007E6B3C" w:rsidP="000E6955">
            <w:pPr>
              <w:ind w:left="190"/>
              <w:jc w:val="both"/>
              <w:rPr>
                <w:szCs w:val="24"/>
              </w:rPr>
            </w:pPr>
            <w:r>
              <w:rPr>
                <w:szCs w:val="24"/>
              </w:rPr>
              <w:t>32</w:t>
            </w:r>
            <w:r w:rsidR="00660894">
              <w:rPr>
                <w:szCs w:val="24"/>
              </w:rPr>
              <w:t>.18.1.4. kai pasiekimų lygis žemesnis nei numatyta bendrosiose programose, mokinys nedaro pažangos ir nacionalinio pasiekimų patikrinimo metu nepasiektas patenkinamas lygis.</w:t>
            </w:r>
          </w:p>
        </w:tc>
        <w:tc>
          <w:tcPr>
            <w:tcW w:w="1017" w:type="dxa"/>
          </w:tcPr>
          <w:p w14:paraId="71ED037C" w14:textId="77777777" w:rsidR="00A2288B" w:rsidRDefault="00B76CDD"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41.</w:t>
            </w:r>
          </w:p>
          <w:p w14:paraId="2CABB2C5" w14:textId="77777777" w:rsidR="00B76CDD" w:rsidRDefault="00B76CDD"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42. </w:t>
            </w:r>
          </w:p>
        </w:tc>
      </w:tr>
      <w:tr w:rsidR="007A7039" w14:paraId="7098373E" w14:textId="77777777" w:rsidTr="004D4716">
        <w:tc>
          <w:tcPr>
            <w:tcW w:w="2106" w:type="dxa"/>
          </w:tcPr>
          <w:p w14:paraId="6632B3B1" w14:textId="77777777" w:rsidR="007A7039"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B76CDD">
              <w:rPr>
                <w:rFonts w:eastAsia="MS Mincho"/>
                <w:szCs w:val="24"/>
                <w:shd w:val="clear" w:color="auto" w:fill="FFFFFF"/>
                <w:lang w:eastAsia="ar-SA"/>
              </w:rPr>
              <w:t>.19. Asmenų, atvykusių iš užsienio ugdymas</w:t>
            </w:r>
          </w:p>
        </w:tc>
        <w:tc>
          <w:tcPr>
            <w:tcW w:w="6658" w:type="dxa"/>
          </w:tcPr>
          <w:p w14:paraId="42248DA7" w14:textId="77777777" w:rsidR="003B7818" w:rsidRDefault="007E6B3C" w:rsidP="000E6955">
            <w:pPr>
              <w:jc w:val="both"/>
              <w:rPr>
                <w:rFonts w:eastAsia="MS Mincho"/>
                <w:szCs w:val="24"/>
                <w:shd w:val="clear" w:color="auto" w:fill="FFFFFF"/>
                <w:lang w:eastAsia="ar-SA"/>
              </w:rPr>
            </w:pPr>
            <w:r>
              <w:rPr>
                <w:rFonts w:eastAsia="MS Mincho"/>
                <w:szCs w:val="24"/>
                <w:shd w:val="clear" w:color="auto" w:fill="FFFFFF"/>
                <w:lang w:eastAsia="ar-SA"/>
              </w:rPr>
              <w:t>32</w:t>
            </w:r>
            <w:r w:rsidR="00B76CDD">
              <w:rPr>
                <w:rFonts w:eastAsia="MS Mincho"/>
                <w:szCs w:val="24"/>
                <w:shd w:val="clear" w:color="auto" w:fill="FFFFFF"/>
                <w:lang w:eastAsia="ar-SA"/>
              </w:rPr>
              <w:t xml:space="preserve">.19.1. </w:t>
            </w:r>
            <w:r w:rsidR="003B7818" w:rsidRPr="003B7818">
              <w:rPr>
                <w:rFonts w:eastAsia="MS Mincho"/>
                <w:bCs/>
                <w:szCs w:val="24"/>
                <w:shd w:val="clear" w:color="auto" w:fill="FFFFFF"/>
                <w:lang w:eastAsia="ar-SA"/>
              </w:rPr>
              <w:t xml:space="preserve">prieš pradedant mokiniui mokytis mokykloje, mokyklos </w:t>
            </w:r>
            <w:r w:rsidR="003B7818">
              <w:rPr>
                <w:rFonts w:eastAsia="MS Mincho"/>
                <w:bCs/>
                <w:szCs w:val="24"/>
                <w:shd w:val="clear" w:color="auto" w:fill="FFFFFF"/>
                <w:lang w:eastAsia="ar-SA"/>
              </w:rPr>
              <w:t>vadovo paskirtas asmuo,</w:t>
            </w:r>
            <w:r w:rsidR="003B7818" w:rsidRPr="003B7818">
              <w:rPr>
                <w:rFonts w:eastAsia="MS Mincho"/>
                <w:bCs/>
                <w:szCs w:val="24"/>
                <w:shd w:val="clear" w:color="auto" w:fill="FFFFFF"/>
                <w:lang w:eastAsia="ar-SA"/>
              </w:rPr>
              <w:t xml:space="preserve"> kartu su mokinio būsimos klasės vadovu, mokiniu ir mokinio </w:t>
            </w:r>
            <w:r w:rsidR="003B7818" w:rsidRPr="003B7818">
              <w:rPr>
                <w:rFonts w:eastAsia="MS Mincho"/>
                <w:szCs w:val="24"/>
                <w:shd w:val="clear" w:color="auto" w:fill="FFFFFF"/>
                <w:lang w:eastAsia="ar-SA"/>
              </w:rPr>
              <w:t xml:space="preserve">tėvais (globėjais, rūpintojais) aptaria poreikį tam tikrą laiko dalį intensyviai mokytis lietuvių kalbos, </w:t>
            </w:r>
            <w:r w:rsidR="003B7818" w:rsidRPr="003B7818">
              <w:rPr>
                <w:rFonts w:eastAsia="MS Mincho"/>
                <w:bCs/>
                <w:szCs w:val="24"/>
                <w:shd w:val="clear" w:color="auto" w:fill="FFFFFF"/>
                <w:lang w:eastAsia="ar-SA"/>
              </w:rPr>
              <w:t>numato tolesnio mokymosi perspektyvą,</w:t>
            </w:r>
            <w:r w:rsidR="003B7818" w:rsidRPr="003B7818">
              <w:rPr>
                <w:rFonts w:eastAsia="MS Mincho"/>
                <w:szCs w:val="24"/>
                <w:shd w:val="clear" w:color="auto" w:fill="FFFFFF"/>
                <w:lang w:eastAsia="ar-SA"/>
              </w:rPr>
              <w:t xml:space="preserve"> švietimo pagalbos poreikį</w:t>
            </w:r>
            <w:r w:rsidR="003B7818">
              <w:rPr>
                <w:rFonts w:eastAsia="MS Mincho"/>
                <w:szCs w:val="24"/>
                <w:shd w:val="clear" w:color="auto" w:fill="FFFFFF"/>
                <w:lang w:eastAsia="ar-SA"/>
              </w:rPr>
              <w:t xml:space="preserve"> bei sudaro individualų ugdymosi planą;</w:t>
            </w:r>
          </w:p>
          <w:p w14:paraId="0F5B1F48" w14:textId="77777777" w:rsidR="003B7818" w:rsidRPr="003B7818" w:rsidRDefault="007E6B3C" w:rsidP="000E6955">
            <w:pPr>
              <w:jc w:val="both"/>
              <w:rPr>
                <w:rFonts w:eastAsia="MS Mincho"/>
                <w:szCs w:val="24"/>
                <w:shd w:val="clear" w:color="auto" w:fill="FFFFFF"/>
                <w:lang w:eastAsia="ar-SA"/>
              </w:rPr>
            </w:pPr>
            <w:r>
              <w:rPr>
                <w:rFonts w:eastAsia="MS Mincho"/>
                <w:szCs w:val="24"/>
                <w:shd w:val="clear" w:color="auto" w:fill="FFFFFF"/>
                <w:lang w:eastAsia="ar-SA"/>
              </w:rPr>
              <w:t>32</w:t>
            </w:r>
            <w:r w:rsidR="003B7818">
              <w:rPr>
                <w:rFonts w:eastAsia="MS Mincho"/>
                <w:szCs w:val="24"/>
                <w:shd w:val="clear" w:color="auto" w:fill="FFFFFF"/>
                <w:lang w:eastAsia="ar-SA"/>
              </w:rPr>
              <w:t xml:space="preserve">.19.2. </w:t>
            </w:r>
            <w:r w:rsidR="003B7818" w:rsidRPr="003B7818">
              <w:rPr>
                <w:rFonts w:eastAsia="MS Mincho"/>
                <w:szCs w:val="24"/>
                <w:shd w:val="clear" w:color="auto" w:fill="FFFFFF"/>
                <w:lang w:eastAsia="ar-SA"/>
              </w:rPr>
              <w:t>numato</w:t>
            </w:r>
            <w:r w:rsidR="00163F3E">
              <w:rPr>
                <w:rFonts w:eastAsia="MS Mincho"/>
                <w:szCs w:val="24"/>
                <w:shd w:val="clear" w:color="auto" w:fill="FFFFFF"/>
                <w:lang w:eastAsia="ar-SA"/>
              </w:rPr>
              <w:t xml:space="preserve">ma </w:t>
            </w:r>
            <w:r w:rsidR="003B7818" w:rsidRPr="003B7818">
              <w:rPr>
                <w:rFonts w:eastAsia="MS Mincho"/>
                <w:szCs w:val="24"/>
                <w:shd w:val="clear" w:color="auto" w:fill="FFFFFF"/>
                <w:lang w:eastAsia="ar-SA"/>
              </w:rPr>
              <w:t>mokini</w:t>
            </w:r>
            <w:r w:rsidR="00163F3E">
              <w:rPr>
                <w:rFonts w:eastAsia="MS Mincho"/>
                <w:szCs w:val="24"/>
                <w:shd w:val="clear" w:color="auto" w:fill="FFFFFF"/>
                <w:lang w:eastAsia="ar-SA"/>
              </w:rPr>
              <w:t>o adaptacinio laikotarpio trukmė</w:t>
            </w:r>
            <w:r w:rsidR="003B7818" w:rsidRPr="003B7818">
              <w:rPr>
                <w:rFonts w:eastAsia="MS Mincho"/>
                <w:szCs w:val="24"/>
                <w:shd w:val="clear" w:color="auto" w:fill="FFFFFF"/>
                <w:lang w:eastAsia="ar-SA"/>
              </w:rPr>
              <w:t>, m</w:t>
            </w:r>
            <w:r w:rsidR="00163F3E">
              <w:rPr>
                <w:rFonts w:eastAsia="MS Mincho"/>
                <w:szCs w:val="24"/>
                <w:shd w:val="clear" w:color="auto" w:fill="FFFFFF"/>
                <w:lang w:eastAsia="ar-SA"/>
              </w:rPr>
              <w:t>okyklos teikiamos pagalbos formos ir būdai</w:t>
            </w:r>
            <w:r w:rsidR="003B7818" w:rsidRPr="003B7818">
              <w:rPr>
                <w:rFonts w:eastAsia="MS Mincho"/>
                <w:szCs w:val="24"/>
                <w:shd w:val="clear" w:color="auto" w:fill="FFFFFF"/>
                <w:lang w:eastAsia="ar-SA"/>
              </w:rPr>
              <w:t>, mokyklos, mokinio ir mokinio tėvų (globėjų, rūpintojų) įsipareigo</w:t>
            </w:r>
            <w:r w:rsidR="00163F3E">
              <w:rPr>
                <w:rFonts w:eastAsia="MS Mincho"/>
                <w:szCs w:val="24"/>
                <w:shd w:val="clear" w:color="auto" w:fill="FFFFFF"/>
                <w:lang w:eastAsia="ar-SA"/>
              </w:rPr>
              <w:t>jimai</w:t>
            </w:r>
            <w:r w:rsidR="003B7818" w:rsidRPr="003B7818">
              <w:rPr>
                <w:rFonts w:eastAsia="MS Mincho"/>
                <w:szCs w:val="24"/>
                <w:shd w:val="clear" w:color="auto" w:fill="FFFFFF"/>
                <w:lang w:eastAsia="ar-SA"/>
              </w:rPr>
              <w:t>. Į mokinio adapta</w:t>
            </w:r>
            <w:r w:rsidR="00163F3E">
              <w:rPr>
                <w:rFonts w:eastAsia="MS Mincho"/>
                <w:szCs w:val="24"/>
                <w:shd w:val="clear" w:color="auto" w:fill="FFFFFF"/>
                <w:lang w:eastAsia="ar-SA"/>
              </w:rPr>
              <w:t>cijos procesų valdymą įtraukiama</w:t>
            </w:r>
            <w:r w:rsidR="003B7818" w:rsidRPr="003B7818">
              <w:rPr>
                <w:rFonts w:eastAsia="MS Mincho"/>
                <w:szCs w:val="24"/>
                <w:shd w:val="clear" w:color="auto" w:fill="FFFFFF"/>
                <w:lang w:eastAsia="ar-SA"/>
              </w:rPr>
              <w:t xml:space="preserve"> m</w:t>
            </w:r>
            <w:r w:rsidR="00163F3E">
              <w:rPr>
                <w:rFonts w:eastAsia="MS Mincho"/>
                <w:szCs w:val="24"/>
                <w:shd w:val="clear" w:color="auto" w:fill="FFFFFF"/>
                <w:lang w:eastAsia="ar-SA"/>
              </w:rPr>
              <w:t>okyklos vaiko gerovės komisija, stebima mokinio individuali pažanga, pasiekimai</w:t>
            </w:r>
            <w:r w:rsidR="00163F3E" w:rsidRPr="003B7818">
              <w:rPr>
                <w:rFonts w:eastAsia="MS Mincho"/>
                <w:szCs w:val="24"/>
                <w:shd w:val="clear" w:color="auto" w:fill="FFFFFF"/>
                <w:lang w:eastAsia="ar-SA"/>
              </w:rPr>
              <w:t xml:space="preserve">. </w:t>
            </w:r>
            <w:r w:rsidR="003B7818" w:rsidRPr="003B7818">
              <w:rPr>
                <w:rFonts w:eastAsia="MS Mincho"/>
                <w:szCs w:val="24"/>
                <w:shd w:val="clear" w:color="auto" w:fill="FFFFFF"/>
                <w:lang w:eastAsia="ar-SA"/>
              </w:rPr>
              <w:t>Adaptacijos laikotarpiu taikomas tik formuojamasis vertinimas.</w:t>
            </w:r>
          </w:p>
          <w:p w14:paraId="35CBB7F1" w14:textId="77777777" w:rsidR="007A7039" w:rsidRDefault="007A7039" w:rsidP="000E6955">
            <w:pPr>
              <w:jc w:val="both"/>
              <w:rPr>
                <w:rFonts w:eastAsia="MS Mincho"/>
                <w:szCs w:val="24"/>
                <w:shd w:val="clear" w:color="auto" w:fill="FFFFFF"/>
                <w:lang w:eastAsia="ar-SA"/>
              </w:rPr>
            </w:pPr>
          </w:p>
        </w:tc>
        <w:tc>
          <w:tcPr>
            <w:tcW w:w="1017" w:type="dxa"/>
          </w:tcPr>
          <w:p w14:paraId="635C6786" w14:textId="77777777" w:rsidR="007A7039" w:rsidRDefault="00B76CDD"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44.</w:t>
            </w:r>
            <w:r w:rsidR="003B7818">
              <w:rPr>
                <w:rFonts w:eastAsia="MS Mincho"/>
                <w:szCs w:val="24"/>
                <w:shd w:val="clear" w:color="auto" w:fill="FFFFFF"/>
                <w:lang w:eastAsia="ar-SA"/>
              </w:rPr>
              <w:t>7</w:t>
            </w:r>
            <w:r>
              <w:rPr>
                <w:rFonts w:eastAsia="MS Mincho"/>
                <w:szCs w:val="24"/>
                <w:shd w:val="clear" w:color="auto" w:fill="FFFFFF"/>
                <w:lang w:eastAsia="ar-SA"/>
              </w:rPr>
              <w:t>.</w:t>
            </w:r>
          </w:p>
          <w:p w14:paraId="6AFC6AC0" w14:textId="77777777" w:rsidR="008562D1" w:rsidRDefault="008562D1"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45.</w:t>
            </w:r>
          </w:p>
        </w:tc>
      </w:tr>
      <w:tr w:rsidR="00B76CDD" w14:paraId="42D11ACD" w14:textId="77777777" w:rsidTr="004D4716">
        <w:tc>
          <w:tcPr>
            <w:tcW w:w="2106" w:type="dxa"/>
          </w:tcPr>
          <w:p w14:paraId="1A8C2A28" w14:textId="77777777" w:rsidR="00B76CDD"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9321C5">
              <w:rPr>
                <w:rFonts w:eastAsia="MS Mincho"/>
                <w:szCs w:val="24"/>
                <w:shd w:val="clear" w:color="auto" w:fill="FFFFFF"/>
                <w:lang w:eastAsia="ar-SA"/>
              </w:rPr>
              <w:t>.20. Mokinių mokymo namie organizavimas</w:t>
            </w:r>
          </w:p>
        </w:tc>
        <w:tc>
          <w:tcPr>
            <w:tcW w:w="6658" w:type="dxa"/>
          </w:tcPr>
          <w:p w14:paraId="0E39F1EA" w14:textId="77777777" w:rsidR="009321C5" w:rsidRDefault="007E6B3C" w:rsidP="000E6955">
            <w:pPr>
              <w:ind w:firstLine="48"/>
              <w:jc w:val="both"/>
              <w:rPr>
                <w:szCs w:val="24"/>
              </w:rPr>
            </w:pPr>
            <w:r>
              <w:rPr>
                <w:rFonts w:eastAsia="MS Mincho"/>
                <w:szCs w:val="24"/>
                <w:shd w:val="clear" w:color="auto" w:fill="FFFFFF"/>
                <w:lang w:eastAsia="ar-SA"/>
              </w:rPr>
              <w:t>32</w:t>
            </w:r>
            <w:r w:rsidR="009321C5">
              <w:rPr>
                <w:rFonts w:eastAsia="MS Mincho"/>
                <w:szCs w:val="24"/>
                <w:shd w:val="clear" w:color="auto" w:fill="FFFFFF"/>
                <w:lang w:eastAsia="ar-SA"/>
              </w:rPr>
              <w:t xml:space="preserve">.20.1. </w:t>
            </w:r>
            <w:r w:rsidR="009321C5">
              <w:rPr>
                <w:szCs w:val="24"/>
              </w:rPr>
              <w:t xml:space="preserve">mokiniai mokomi namie savarankišku ar (ir) nuotoliniu </w:t>
            </w:r>
            <w:r w:rsidR="009321C5">
              <w:rPr>
                <w:szCs w:val="24"/>
                <w:lang w:eastAsia="ja-JP"/>
              </w:rPr>
              <w:t>mokymo proceso organizavimo būdu (pavienio ar grupinio mokymosi forma)</w:t>
            </w:r>
            <w:r w:rsidR="009321C5">
              <w:rPr>
                <w:szCs w:val="24"/>
              </w:rPr>
              <w:t>;</w:t>
            </w:r>
          </w:p>
          <w:p w14:paraId="60024605" w14:textId="77777777" w:rsidR="009321C5" w:rsidRDefault="007E6B3C" w:rsidP="000E6955">
            <w:pPr>
              <w:ind w:firstLine="48"/>
              <w:jc w:val="both"/>
              <w:rPr>
                <w:szCs w:val="24"/>
              </w:rPr>
            </w:pPr>
            <w:r>
              <w:rPr>
                <w:szCs w:val="24"/>
              </w:rPr>
              <w:t>32</w:t>
            </w:r>
            <w:r w:rsidR="009321C5">
              <w:rPr>
                <w:szCs w:val="24"/>
              </w:rPr>
              <w:t>.20.2. mokiniui, mokomam namie, mokykla, suderinusi su mokinio tėvais (globėjais, rūpintojais) ir atsižvelgdama į gydytojų konsultacinės komisijos rekomendacijas, parengia individualų ugdymo planą:</w:t>
            </w:r>
          </w:p>
          <w:p w14:paraId="52450781" w14:textId="77777777" w:rsidR="009321C5" w:rsidRDefault="007E6B3C" w:rsidP="000E6955">
            <w:pPr>
              <w:ind w:left="190" w:firstLine="48"/>
              <w:jc w:val="both"/>
              <w:rPr>
                <w:szCs w:val="24"/>
              </w:rPr>
            </w:pPr>
            <w:r>
              <w:rPr>
                <w:szCs w:val="24"/>
              </w:rPr>
              <w:t>32</w:t>
            </w:r>
            <w:r w:rsidR="009321C5">
              <w:rPr>
                <w:szCs w:val="24"/>
              </w:rPr>
              <w:t>.20.2.1. mokiniui, kuris mokosi 1–3 klasėse</w:t>
            </w:r>
            <w:r w:rsidR="000241C0">
              <w:rPr>
                <w:szCs w:val="24"/>
              </w:rPr>
              <w:t>,</w:t>
            </w:r>
            <w:r w:rsidR="009321C5">
              <w:rPr>
                <w:szCs w:val="24"/>
              </w:rPr>
              <w:t xml:space="preserve"> skiriama 315 pamokų per mokslo metus (9 pamokos per savaitę);</w:t>
            </w:r>
          </w:p>
          <w:p w14:paraId="3D3DC9F6" w14:textId="77777777" w:rsidR="009321C5" w:rsidRDefault="007E6B3C" w:rsidP="000E6955">
            <w:pPr>
              <w:ind w:left="190" w:firstLine="48"/>
              <w:jc w:val="both"/>
              <w:rPr>
                <w:szCs w:val="24"/>
              </w:rPr>
            </w:pPr>
            <w:r>
              <w:rPr>
                <w:szCs w:val="24"/>
              </w:rPr>
              <w:t>32</w:t>
            </w:r>
            <w:r w:rsidR="009321C5">
              <w:rPr>
                <w:szCs w:val="24"/>
              </w:rPr>
              <w:t>.20.2.2. mokiniui, kuris mokosi 4 klasėje</w:t>
            </w:r>
            <w:r w:rsidR="000241C0">
              <w:rPr>
                <w:szCs w:val="24"/>
              </w:rPr>
              <w:t>,</w:t>
            </w:r>
            <w:r w:rsidR="009321C5">
              <w:rPr>
                <w:szCs w:val="24"/>
              </w:rPr>
              <w:t xml:space="preserve"> – 385 pamokos per mokslo metus (11 pamokų per savaitę);</w:t>
            </w:r>
          </w:p>
          <w:p w14:paraId="0679C401" w14:textId="77777777" w:rsidR="009321C5" w:rsidRDefault="007E6B3C" w:rsidP="000E6955">
            <w:pPr>
              <w:ind w:left="190" w:firstLine="48"/>
              <w:jc w:val="both"/>
              <w:rPr>
                <w:szCs w:val="24"/>
              </w:rPr>
            </w:pPr>
            <w:r>
              <w:rPr>
                <w:szCs w:val="24"/>
              </w:rPr>
              <w:t>32</w:t>
            </w:r>
            <w:r w:rsidR="009321C5">
              <w:rPr>
                <w:szCs w:val="24"/>
              </w:rPr>
              <w:t>.20.2.3. mokiniui, kuris mokosi 5–6 klasėse</w:t>
            </w:r>
            <w:r w:rsidR="000241C0">
              <w:rPr>
                <w:szCs w:val="24"/>
              </w:rPr>
              <w:t>,</w:t>
            </w:r>
            <w:r w:rsidR="009321C5">
              <w:rPr>
                <w:szCs w:val="24"/>
              </w:rPr>
              <w:t xml:space="preserve"> skiriamos 444 pamokos per mokslo metus (12 pamokų per savaitę); </w:t>
            </w:r>
          </w:p>
          <w:p w14:paraId="0861017B" w14:textId="77777777" w:rsidR="009321C5" w:rsidRDefault="004D4716" w:rsidP="000E6955">
            <w:pPr>
              <w:ind w:left="190" w:firstLine="48"/>
              <w:jc w:val="both"/>
              <w:rPr>
                <w:szCs w:val="24"/>
              </w:rPr>
            </w:pPr>
            <w:r>
              <w:rPr>
                <w:szCs w:val="24"/>
              </w:rPr>
              <w:t>32</w:t>
            </w:r>
            <w:r w:rsidR="009321C5">
              <w:rPr>
                <w:szCs w:val="24"/>
              </w:rPr>
              <w:t>.20.2.4. mokiniui, kuris mokosi 7–8 klasėse</w:t>
            </w:r>
            <w:r w:rsidR="000241C0">
              <w:rPr>
                <w:szCs w:val="24"/>
              </w:rPr>
              <w:t>,</w:t>
            </w:r>
            <w:r w:rsidR="009321C5">
              <w:rPr>
                <w:szCs w:val="24"/>
              </w:rPr>
              <w:t xml:space="preserve"> – 481 pamoka per mokslo metus (13 pamokų per savaitę); </w:t>
            </w:r>
          </w:p>
          <w:p w14:paraId="0C82781F" w14:textId="77777777" w:rsidR="009321C5" w:rsidRDefault="004D4716" w:rsidP="000E6955">
            <w:pPr>
              <w:ind w:left="190" w:firstLine="48"/>
              <w:jc w:val="both"/>
              <w:rPr>
                <w:szCs w:val="24"/>
              </w:rPr>
            </w:pPr>
            <w:r>
              <w:rPr>
                <w:szCs w:val="24"/>
              </w:rPr>
              <w:lastRenderedPageBreak/>
              <w:t>32</w:t>
            </w:r>
            <w:r w:rsidR="005A3EB1">
              <w:rPr>
                <w:szCs w:val="24"/>
              </w:rPr>
              <w:t>.20.2.5. mokiniui, kuris mokosi 9–10 klasėse</w:t>
            </w:r>
            <w:r w:rsidR="000241C0">
              <w:rPr>
                <w:szCs w:val="24"/>
              </w:rPr>
              <w:t>,</w:t>
            </w:r>
            <w:r w:rsidR="009321C5">
              <w:rPr>
                <w:szCs w:val="24"/>
              </w:rPr>
              <w:t xml:space="preserve"> – 555 pamokos per mokslo metus (15 pamokų per savaitę); </w:t>
            </w:r>
          </w:p>
          <w:p w14:paraId="0446E5BA" w14:textId="77777777" w:rsidR="00FC25FA" w:rsidRDefault="004D4716" w:rsidP="000E6955">
            <w:pPr>
              <w:ind w:left="190" w:firstLine="48"/>
              <w:jc w:val="both"/>
              <w:rPr>
                <w:szCs w:val="24"/>
              </w:rPr>
            </w:pPr>
            <w:r>
              <w:rPr>
                <w:szCs w:val="24"/>
              </w:rPr>
              <w:t>32</w:t>
            </w:r>
            <w:r w:rsidR="005A3EB1">
              <w:rPr>
                <w:szCs w:val="24"/>
              </w:rPr>
              <w:t>.20.2.6. s</w:t>
            </w:r>
            <w:r w:rsidR="005A3EB1" w:rsidRPr="005A3EB1">
              <w:rPr>
                <w:szCs w:val="24"/>
              </w:rPr>
              <w:t>uderinus su mokinio tėvais (globėjais, rūpintojais), mokyklos vadovo įsakymu mokinys, kuris mokosi namie pagal pradinio ugdymo programą, gali nesimokyti menų ir fizinio ugdymo, pagal pagrindinio ugdymo programą – dailės, muzikos, technologijų ir fizin</w:t>
            </w:r>
            <w:r>
              <w:rPr>
                <w:szCs w:val="24"/>
              </w:rPr>
              <w:t>io ugdymo;</w:t>
            </w:r>
          </w:p>
          <w:p w14:paraId="2EE7C758" w14:textId="77777777" w:rsidR="005A3EB1" w:rsidRDefault="004D4716" w:rsidP="000E6955">
            <w:pPr>
              <w:ind w:left="190" w:firstLine="48"/>
              <w:jc w:val="both"/>
              <w:rPr>
                <w:szCs w:val="24"/>
              </w:rPr>
            </w:pPr>
            <w:r>
              <w:rPr>
                <w:szCs w:val="24"/>
              </w:rPr>
              <w:t>32</w:t>
            </w:r>
            <w:r w:rsidR="00FC25FA">
              <w:rPr>
                <w:szCs w:val="24"/>
              </w:rPr>
              <w:t xml:space="preserve">.20.2.7. </w:t>
            </w:r>
            <w:r w:rsidR="00EE5190">
              <w:rPr>
                <w:szCs w:val="24"/>
              </w:rPr>
              <w:t>mokyklos sprendimu mokiniui, kuris mokosi namuose, gali būti skiriama iki 2 papildomų pamokų per savai</w:t>
            </w:r>
            <w:r w:rsidR="00D246CE">
              <w:rPr>
                <w:szCs w:val="24"/>
              </w:rPr>
              <w:t>tę mokymosi pasiekimams gerinti.</w:t>
            </w:r>
          </w:p>
          <w:p w14:paraId="0CD74C58" w14:textId="77777777" w:rsidR="00D246CE" w:rsidRDefault="004D4716" w:rsidP="000E6955">
            <w:pPr>
              <w:ind w:left="-93" w:firstLine="48"/>
              <w:jc w:val="both"/>
              <w:rPr>
                <w:szCs w:val="24"/>
              </w:rPr>
            </w:pPr>
            <w:r>
              <w:rPr>
                <w:szCs w:val="24"/>
              </w:rPr>
              <w:t>32</w:t>
            </w:r>
            <w:r w:rsidR="00D246CE">
              <w:rPr>
                <w:szCs w:val="24"/>
              </w:rPr>
              <w:t>.20.3. mokinio, turinčio specialiųjų ugdymosi poreikių, mokymas namie savarankišku ar nuotoliniu mokymo proceso organizavimo būdu organizuojamas pagal mokyklos vaiko gerovės komisijos ir pedagoginės psichologinės ar švietimo pagalbos tarnybos, gydytojų rekomendacijas, parengiant mokiniui</w:t>
            </w:r>
            <w:r w:rsidR="00D246CE">
              <w:rPr>
                <w:szCs w:val="28"/>
                <w:lang w:eastAsia="lt-LT"/>
              </w:rPr>
              <w:t xml:space="preserve"> individualų ugdymo planą</w:t>
            </w:r>
            <w:r w:rsidR="00D246CE">
              <w:rPr>
                <w:szCs w:val="24"/>
              </w:rPr>
              <w:t xml:space="preserve"> mokymosi namie laikotarpiui, vadovaujantis Bendrųjų ugdymo planų 57–62, 75, 109 punktais.</w:t>
            </w:r>
          </w:p>
          <w:p w14:paraId="3A98897C" w14:textId="77777777" w:rsidR="00B76CDD" w:rsidRDefault="00B76CDD" w:rsidP="000E6955">
            <w:pPr>
              <w:jc w:val="both"/>
              <w:rPr>
                <w:rFonts w:eastAsia="MS Mincho"/>
                <w:szCs w:val="24"/>
                <w:shd w:val="clear" w:color="auto" w:fill="FFFFFF"/>
                <w:lang w:eastAsia="ar-SA"/>
              </w:rPr>
            </w:pPr>
          </w:p>
        </w:tc>
        <w:tc>
          <w:tcPr>
            <w:tcW w:w="1017" w:type="dxa"/>
          </w:tcPr>
          <w:p w14:paraId="08DF38C3" w14:textId="77777777" w:rsidR="00B76CDD" w:rsidRDefault="00FC25FA"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 xml:space="preserve">58. </w:t>
            </w:r>
          </w:p>
          <w:p w14:paraId="769134BA" w14:textId="77777777" w:rsidR="00FC25FA" w:rsidRDefault="00FC25FA"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60. </w:t>
            </w:r>
          </w:p>
          <w:p w14:paraId="3BA0C3FF" w14:textId="77777777" w:rsidR="00FC25FA" w:rsidRDefault="00FC25FA"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61. </w:t>
            </w:r>
          </w:p>
          <w:p w14:paraId="218BF45E" w14:textId="77777777" w:rsidR="00FC25FA" w:rsidRDefault="00FC25FA"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62. </w:t>
            </w:r>
          </w:p>
          <w:p w14:paraId="112A6EC0"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23E782DC"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0393F3DD"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5DFF12C4"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1D7FCCDC"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4AE2DDBA"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7C60FF2F"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302AAD61"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704A2D17"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68B0B6CD"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5E61C298"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67731F2D"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467FF902"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36809EA3"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7F52B60B"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231EB43E"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6BF565E5"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4052E4F2"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47260157"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180E2FE3"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734FE3AA"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5ADDE68B"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0DE25105"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3E4ADD38"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p>
          <w:p w14:paraId="59159438"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147.</w:t>
            </w:r>
          </w:p>
          <w:p w14:paraId="2BE4113F" w14:textId="77777777" w:rsidR="00D246CE" w:rsidRDefault="00D246C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148.1.</w:t>
            </w:r>
          </w:p>
          <w:p w14:paraId="67765CC0" w14:textId="02F7B430" w:rsidR="000241C0" w:rsidRDefault="000241C0" w:rsidP="000E6955">
            <w:pPr>
              <w:pStyle w:val="Sraopastraipa"/>
              <w:tabs>
                <w:tab w:val="left" w:pos="0"/>
                <w:tab w:val="left" w:pos="851"/>
                <w:tab w:val="left" w:pos="1134"/>
              </w:tabs>
              <w:ind w:left="0"/>
              <w:jc w:val="both"/>
              <w:rPr>
                <w:rFonts w:eastAsia="MS Mincho"/>
                <w:szCs w:val="24"/>
                <w:shd w:val="clear" w:color="auto" w:fill="FFFFFF"/>
                <w:lang w:eastAsia="ar-SA"/>
              </w:rPr>
            </w:pPr>
          </w:p>
        </w:tc>
      </w:tr>
      <w:tr w:rsidR="005E789B" w14:paraId="2161CC63" w14:textId="77777777" w:rsidTr="004D4716">
        <w:trPr>
          <w:trHeight w:val="4680"/>
        </w:trPr>
        <w:tc>
          <w:tcPr>
            <w:tcW w:w="2106" w:type="dxa"/>
          </w:tcPr>
          <w:p w14:paraId="6AFDF746" w14:textId="77777777" w:rsidR="005E789B"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32</w:t>
            </w:r>
            <w:r w:rsidR="005E789B">
              <w:rPr>
                <w:rFonts w:eastAsia="MS Mincho"/>
                <w:szCs w:val="24"/>
                <w:shd w:val="clear" w:color="auto" w:fill="FFFFFF"/>
                <w:lang w:eastAsia="ar-SA"/>
              </w:rPr>
              <w:t>.21. Ugdymo organizavimas grupine mokymosi forma nuotoliniu mok</w:t>
            </w:r>
            <w:r w:rsidR="006F1D3A">
              <w:rPr>
                <w:rFonts w:eastAsia="MS Mincho"/>
                <w:szCs w:val="24"/>
                <w:shd w:val="clear" w:color="auto" w:fill="FFFFFF"/>
                <w:lang w:eastAsia="ar-SA"/>
              </w:rPr>
              <w:t>ymosi proceso organizavimo būdu</w:t>
            </w:r>
          </w:p>
        </w:tc>
        <w:tc>
          <w:tcPr>
            <w:tcW w:w="6658" w:type="dxa"/>
          </w:tcPr>
          <w:p w14:paraId="2C04193D" w14:textId="0D3DC8AF" w:rsidR="00872684" w:rsidRDefault="004D4716"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5E789B">
              <w:rPr>
                <w:rFonts w:eastAsia="MS Mincho"/>
                <w:szCs w:val="24"/>
                <w:shd w:val="clear" w:color="auto" w:fill="FFFFFF"/>
                <w:lang w:eastAsia="ar-SA"/>
              </w:rPr>
              <w:t xml:space="preserve">.21.1. taikant ugdymą grupine mokymosi forma nuotoliniu būdu </w:t>
            </w:r>
            <w:r w:rsidR="005E789B" w:rsidRPr="005E789B">
              <w:rPr>
                <w:rFonts w:eastAsia="MS Mincho"/>
                <w:szCs w:val="24"/>
                <w:shd w:val="clear" w:color="auto" w:fill="FFFFFF"/>
                <w:lang w:eastAsia="ar-SA"/>
              </w:rPr>
              <w:t xml:space="preserve">5–8 klasių mokiniams </w:t>
            </w:r>
            <w:r w:rsidR="005E789B">
              <w:rPr>
                <w:rFonts w:eastAsia="MS Mincho"/>
                <w:szCs w:val="24"/>
                <w:shd w:val="clear" w:color="auto" w:fill="FFFFFF"/>
                <w:lang w:eastAsia="ar-SA"/>
              </w:rPr>
              <w:t xml:space="preserve">galima organizuoti </w:t>
            </w:r>
            <w:r w:rsidR="005E789B" w:rsidRPr="005E789B">
              <w:rPr>
                <w:rFonts w:eastAsia="MS Mincho"/>
                <w:szCs w:val="24"/>
                <w:shd w:val="clear" w:color="auto" w:fill="FFFFFF"/>
                <w:lang w:eastAsia="ar-SA"/>
              </w:rPr>
              <w:t>iki 10 procentų ugdymo procesui skiriamo laiko per mokslo metus, o 9–10 k</w:t>
            </w:r>
            <w:r w:rsidR="005E789B">
              <w:rPr>
                <w:rFonts w:eastAsia="MS Mincho"/>
                <w:szCs w:val="24"/>
                <w:shd w:val="clear" w:color="auto" w:fill="FFFFFF"/>
                <w:lang w:eastAsia="ar-SA"/>
              </w:rPr>
              <w:t>la</w:t>
            </w:r>
            <w:r w:rsidR="000A1E22">
              <w:rPr>
                <w:rFonts w:eastAsia="MS Mincho"/>
                <w:szCs w:val="24"/>
                <w:shd w:val="clear" w:color="auto" w:fill="FFFFFF"/>
                <w:lang w:eastAsia="ar-SA"/>
              </w:rPr>
              <w:t xml:space="preserve">sių mokiniams – iki 30 procentų. </w:t>
            </w:r>
            <w:r w:rsidR="000A1E22" w:rsidRPr="004D4716">
              <w:rPr>
                <w:rFonts w:eastAsia="MS Mincho"/>
                <w:szCs w:val="24"/>
                <w:shd w:val="clear" w:color="auto" w:fill="FFFFFF"/>
                <w:lang w:eastAsia="ar-SA"/>
              </w:rPr>
              <w:t xml:space="preserve">Laikas nuotoliniam mokymuisi </w:t>
            </w:r>
            <w:r w:rsidR="000E6955" w:rsidRPr="004D4716">
              <w:rPr>
                <w:rFonts w:eastAsia="MS Mincho"/>
                <w:szCs w:val="24"/>
                <w:shd w:val="clear" w:color="auto" w:fill="FFFFFF"/>
                <w:lang w:eastAsia="ar-SA"/>
              </w:rPr>
              <w:t xml:space="preserve">gali būti </w:t>
            </w:r>
            <w:r w:rsidR="000A1E22" w:rsidRPr="004D4716">
              <w:rPr>
                <w:rFonts w:eastAsia="MS Mincho"/>
                <w:szCs w:val="24"/>
                <w:shd w:val="clear" w:color="auto" w:fill="FFFFFF"/>
                <w:lang w:eastAsia="ar-SA"/>
              </w:rPr>
              <w:t>skiriamas šaltuoju perio</w:t>
            </w:r>
            <w:r>
              <w:rPr>
                <w:rFonts w:eastAsia="MS Mincho"/>
                <w:szCs w:val="24"/>
                <w:shd w:val="clear" w:color="auto" w:fill="FFFFFF"/>
                <w:lang w:eastAsia="ar-SA"/>
              </w:rPr>
              <w:t>du, atsižvelgiant į oro sąlygas ar kitais atvejais;</w:t>
            </w:r>
          </w:p>
          <w:p w14:paraId="344906B6" w14:textId="77777777" w:rsidR="00872684" w:rsidRDefault="004D4716" w:rsidP="000E6955">
            <w:pPr>
              <w:ind w:firstLine="48"/>
              <w:jc w:val="both"/>
              <w:rPr>
                <w:szCs w:val="24"/>
              </w:rPr>
            </w:pPr>
            <w:r>
              <w:rPr>
                <w:rFonts w:eastAsia="MS Mincho"/>
                <w:szCs w:val="24"/>
                <w:shd w:val="clear" w:color="auto" w:fill="FFFFFF"/>
                <w:lang w:eastAsia="ar-SA"/>
              </w:rPr>
              <w:t>32</w:t>
            </w:r>
            <w:r w:rsidR="005E789B">
              <w:rPr>
                <w:rFonts w:eastAsia="MS Mincho"/>
                <w:szCs w:val="24"/>
                <w:shd w:val="clear" w:color="auto" w:fill="FFFFFF"/>
                <w:lang w:eastAsia="ar-SA"/>
              </w:rPr>
              <w:t xml:space="preserve">.21.2. </w:t>
            </w:r>
            <w:r w:rsidR="00872684">
              <w:rPr>
                <w:szCs w:val="24"/>
              </w:rPr>
              <w:t>konsultacijos (indi</w:t>
            </w:r>
            <w:r w:rsidR="0027507B">
              <w:rPr>
                <w:szCs w:val="24"/>
              </w:rPr>
              <w:t>vidualios ir grupinės)</w:t>
            </w:r>
            <w:r w:rsidR="00872684">
              <w:rPr>
                <w:szCs w:val="24"/>
              </w:rPr>
              <w:t xml:space="preserve"> organizuojamos tiek nuotoliniu mokymo proceso organizavimo būdu, tiek kasdieniu mokymo proceso organizavimo būdu</w:t>
            </w:r>
            <w:r w:rsidR="0027507B">
              <w:rPr>
                <w:szCs w:val="24"/>
              </w:rPr>
              <w:t>. Mokytojas gali 50 proc. konsultacijų laiko skirti konsultacijoms nuotoliniu</w:t>
            </w:r>
            <w:r w:rsidR="006F1D3A">
              <w:rPr>
                <w:szCs w:val="24"/>
              </w:rPr>
              <w:t xml:space="preserve"> </w:t>
            </w:r>
            <w:r w:rsidR="006F1D3A" w:rsidRPr="00CD6D08">
              <w:rPr>
                <w:szCs w:val="24"/>
              </w:rPr>
              <w:t>būdu</w:t>
            </w:r>
            <w:r w:rsidR="0027507B" w:rsidRPr="00CD6D08">
              <w:rPr>
                <w:szCs w:val="24"/>
              </w:rPr>
              <w:t>,</w:t>
            </w:r>
            <w:r w:rsidR="0027507B">
              <w:rPr>
                <w:szCs w:val="24"/>
              </w:rPr>
              <w:t xml:space="preserve"> pagal patvi</w:t>
            </w:r>
            <w:r w:rsidR="008467FE">
              <w:rPr>
                <w:szCs w:val="24"/>
              </w:rPr>
              <w:t>rtintą konsultacijų tvarkaraštį;</w:t>
            </w:r>
          </w:p>
          <w:p w14:paraId="70934DE1" w14:textId="77777777" w:rsidR="008467FE" w:rsidRPr="00872684" w:rsidRDefault="004D4716" w:rsidP="000E6955">
            <w:pPr>
              <w:ind w:firstLine="48"/>
              <w:jc w:val="both"/>
              <w:rPr>
                <w:rFonts w:eastAsia="MS Mincho"/>
                <w:szCs w:val="24"/>
                <w:shd w:val="clear" w:color="auto" w:fill="FFFFFF"/>
                <w:lang w:eastAsia="ar-SA"/>
              </w:rPr>
            </w:pPr>
            <w:r>
              <w:rPr>
                <w:szCs w:val="24"/>
              </w:rPr>
              <w:t>32</w:t>
            </w:r>
            <w:r w:rsidR="008467FE">
              <w:rPr>
                <w:szCs w:val="24"/>
              </w:rPr>
              <w:t>.21.3. organizuojant ugdymą nuotoliniu būd</w:t>
            </w:r>
            <w:r w:rsidR="00EF2A9A">
              <w:rPr>
                <w:szCs w:val="24"/>
              </w:rPr>
              <w:t>u</w:t>
            </w:r>
            <w:r w:rsidR="008467FE">
              <w:rPr>
                <w:szCs w:val="24"/>
              </w:rPr>
              <w:t>, sinchroniniam ugdymui skiriama  ne mažiau kaip 60 proc</w:t>
            </w:r>
            <w:r w:rsidR="00BA6250">
              <w:rPr>
                <w:szCs w:val="24"/>
              </w:rPr>
              <w:t>.</w:t>
            </w:r>
            <w:r w:rsidR="008467FE">
              <w:rPr>
                <w:szCs w:val="24"/>
              </w:rPr>
              <w:t xml:space="preserve"> ugdymo proceso laiko ir ne daugiau kaip 40 proc. laiko asinchroniniam ugdymui per savaitę</w:t>
            </w:r>
            <w:r w:rsidR="00EF2A9A">
              <w:rPr>
                <w:szCs w:val="24"/>
              </w:rPr>
              <w:t>. Sinchroninio ugdymo nepertraukiama trukmė gali būti – 90 min.</w:t>
            </w:r>
          </w:p>
          <w:p w14:paraId="5E1FA1CE" w14:textId="77777777" w:rsidR="004D4716" w:rsidRDefault="004D4716" w:rsidP="000E6955">
            <w:pPr>
              <w:ind w:firstLine="48"/>
              <w:jc w:val="both"/>
              <w:rPr>
                <w:rFonts w:eastAsia="MS Mincho"/>
                <w:szCs w:val="24"/>
                <w:shd w:val="clear" w:color="auto" w:fill="FFFFFF"/>
                <w:lang w:eastAsia="ar-SA"/>
              </w:rPr>
            </w:pPr>
          </w:p>
        </w:tc>
        <w:tc>
          <w:tcPr>
            <w:tcW w:w="1017" w:type="dxa"/>
          </w:tcPr>
          <w:p w14:paraId="7E8F396B" w14:textId="77777777" w:rsidR="001F007F" w:rsidRDefault="008467F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64.</w:t>
            </w:r>
          </w:p>
          <w:p w14:paraId="579AB90D" w14:textId="77777777" w:rsidR="008467FE" w:rsidRDefault="008467FE"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 xml:space="preserve">67. </w:t>
            </w:r>
          </w:p>
          <w:p w14:paraId="65BA193D" w14:textId="77777777" w:rsidR="00EF2A9A" w:rsidRDefault="00EF2A9A"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70.</w:t>
            </w:r>
          </w:p>
          <w:p w14:paraId="2F671A1E" w14:textId="77777777" w:rsidR="00EF2A9A" w:rsidRDefault="00EF2A9A"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71.</w:t>
            </w:r>
          </w:p>
        </w:tc>
      </w:tr>
      <w:tr w:rsidR="004D4716" w14:paraId="1C01F236" w14:textId="77777777" w:rsidTr="004D4716">
        <w:trPr>
          <w:trHeight w:val="2300"/>
        </w:trPr>
        <w:tc>
          <w:tcPr>
            <w:tcW w:w="2106" w:type="dxa"/>
          </w:tcPr>
          <w:p w14:paraId="3FEAC37D" w14:textId="77777777" w:rsidR="004D4716" w:rsidRDefault="004D4716"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32.22. Dalykų sričių ugdymo turinio įgyvendinim</w:t>
            </w:r>
            <w:r w:rsidR="00BA6250">
              <w:rPr>
                <w:rFonts w:eastAsia="MS Mincho"/>
                <w:szCs w:val="24"/>
                <w:shd w:val="clear" w:color="auto" w:fill="FFFFFF"/>
                <w:lang w:eastAsia="ar-SA"/>
              </w:rPr>
              <w:t>o ypatumai pagrindiniame ugdyme</w:t>
            </w:r>
          </w:p>
        </w:tc>
        <w:tc>
          <w:tcPr>
            <w:tcW w:w="6658" w:type="dxa"/>
          </w:tcPr>
          <w:p w14:paraId="2C5A5DDD" w14:textId="77777777" w:rsidR="00EF202A" w:rsidRPr="004D4716" w:rsidRDefault="00EF202A"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 xml:space="preserve">.22.1. dorinio ugdymo </w:t>
            </w:r>
            <w:r>
              <w:rPr>
                <w:rFonts w:eastAsia="MS Mincho"/>
                <w:szCs w:val="24"/>
                <w:shd w:val="clear" w:color="auto" w:fill="FFFFFF"/>
                <w:lang w:eastAsia="ar-SA"/>
              </w:rPr>
              <w:t xml:space="preserve">dalyką </w:t>
            </w:r>
            <w:r w:rsidR="004D4716" w:rsidRPr="004D4716">
              <w:rPr>
                <w:rFonts w:eastAsia="MS Mincho"/>
                <w:szCs w:val="24"/>
                <w:shd w:val="clear" w:color="auto" w:fill="FFFFFF"/>
                <w:lang w:eastAsia="ar-SA"/>
              </w:rPr>
              <w:t>(e</w:t>
            </w:r>
            <w:r>
              <w:rPr>
                <w:rFonts w:eastAsia="MS Mincho"/>
                <w:szCs w:val="24"/>
                <w:shd w:val="clear" w:color="auto" w:fill="FFFFFF"/>
                <w:lang w:eastAsia="ar-SA"/>
              </w:rPr>
              <w:t>tik</w:t>
            </w:r>
            <w:r w:rsidR="00BA6250">
              <w:rPr>
                <w:rFonts w:eastAsia="MS Mincho"/>
                <w:szCs w:val="24"/>
                <w:shd w:val="clear" w:color="auto" w:fill="FFFFFF"/>
                <w:lang w:eastAsia="ar-SA"/>
              </w:rPr>
              <w:t>ą) mokysis 5–10 klasių mokiniai.</w:t>
            </w:r>
          </w:p>
          <w:p w14:paraId="21CFBDC1" w14:textId="77777777" w:rsidR="00EF202A" w:rsidRPr="004D4716" w:rsidRDefault="00EF202A"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 xml:space="preserve">.22.2. į lietuvių kalbos ir literatūros programos ugdymo turinį 10 klasėje integruojama pilietiškumo pagrindų </w:t>
            </w:r>
            <w:r>
              <w:rPr>
                <w:rFonts w:eastAsia="MS Mincho"/>
                <w:szCs w:val="24"/>
                <w:shd w:val="clear" w:color="auto" w:fill="FFFFFF"/>
                <w:lang w:eastAsia="ar-SA"/>
              </w:rPr>
              <w:t>mokymas, laisvės kovų istorija ir skiriama 18 pamokų.</w:t>
            </w:r>
          </w:p>
          <w:p w14:paraId="39AF601E" w14:textId="77777777" w:rsidR="004D4716" w:rsidRPr="004D4716" w:rsidRDefault="00EF202A"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.22.3. užsienio kalbų mokymasis:</w:t>
            </w:r>
          </w:p>
          <w:p w14:paraId="180731EC" w14:textId="77777777" w:rsidR="004D4716" w:rsidRPr="004D4716" w:rsidRDefault="00EF202A"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.22.3.1. pirmosios užsienio kalbos (anglų) mokymąsi 5 klasės mokiniai tęsia iki pagrindinio ugdymo programos pabaigos;</w:t>
            </w:r>
          </w:p>
          <w:p w14:paraId="6712E819" w14:textId="77777777" w:rsidR="004D4716" w:rsidRPr="004D4716" w:rsidRDefault="00EF202A"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.22.3.2. baigus pagrindinio ugdymo programą, 10 klasėje organizuojamas užsienio kalbų pasiekimų patikrinimas per duomenų perdavimo sistemą KELTAS;</w:t>
            </w:r>
          </w:p>
          <w:p w14:paraId="5B5EFE37" w14:textId="77777777" w:rsidR="004D4716" w:rsidRPr="004D4716" w:rsidRDefault="00EF202A"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 xml:space="preserve">.22.3.3. antrosios užsienio kalbos (rusų) </w:t>
            </w:r>
            <w:r w:rsidR="00AC3FEE" w:rsidRPr="00217817">
              <w:rPr>
                <w:rFonts w:eastAsia="MS Mincho"/>
                <w:szCs w:val="24"/>
                <w:shd w:val="clear" w:color="auto" w:fill="FFFFFF"/>
                <w:lang w:eastAsia="ar-SA"/>
              </w:rPr>
              <w:t>mokymasis</w:t>
            </w:r>
            <w:r w:rsidR="00AC3FEE">
              <w:rPr>
                <w:rFonts w:eastAsia="MS Mincho"/>
                <w:szCs w:val="24"/>
                <w:shd w:val="clear" w:color="auto" w:fill="FFFFFF"/>
                <w:lang w:eastAsia="ar-SA"/>
              </w:rPr>
              <w:t xml:space="preserve"> </w:t>
            </w:r>
            <w:r w:rsidR="004D4716" w:rsidRPr="004D4716">
              <w:rPr>
                <w:rFonts w:eastAsia="MS Mincho"/>
                <w:szCs w:val="24"/>
                <w:shd w:val="clear" w:color="auto" w:fill="FFFFFF"/>
                <w:lang w:eastAsia="ar-SA"/>
              </w:rPr>
              <w:t>pradedamas nuo 5 klasės, skiriama 1 val. per savaitę;</w:t>
            </w:r>
          </w:p>
          <w:p w14:paraId="664B7CD6" w14:textId="77777777" w:rsidR="004D4716" w:rsidRPr="004D4716" w:rsidRDefault="00EF202A"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.22.3.4. keisti užsienio kalbą, nebaigus pagrindinio ugdymo programos, galima tik tokiu atveju, jeigu mokinio norimos mokytis užsienio kalbos pasiekimų lygis ne žemesnis, nei numatyta tos kalbos Pagrindinio ugdymo bendrojoje programoje, arba</w:t>
            </w:r>
            <w:r w:rsidR="00AC3FEE">
              <w:rPr>
                <w:rFonts w:eastAsia="MS Mincho"/>
                <w:szCs w:val="24"/>
                <w:shd w:val="clear" w:color="auto" w:fill="FFFFFF"/>
                <w:lang w:eastAsia="ar-SA"/>
              </w:rPr>
              <w:t>,</w:t>
            </w:r>
            <w:r w:rsidR="004D4716" w:rsidRPr="004D4716">
              <w:rPr>
                <w:rFonts w:eastAsia="MS Mincho"/>
                <w:szCs w:val="24"/>
                <w:shd w:val="clear" w:color="auto" w:fill="FFFFFF"/>
                <w:lang w:eastAsia="ar-SA"/>
              </w:rPr>
              <w:t xml:space="preserve"> jei </w:t>
            </w:r>
            <w:r w:rsidR="004D4716" w:rsidRPr="004D4716">
              <w:rPr>
                <w:rFonts w:eastAsia="MS Mincho"/>
                <w:szCs w:val="24"/>
                <w:shd w:val="clear" w:color="auto" w:fill="FFFFFF"/>
                <w:lang w:eastAsia="ar-SA"/>
              </w:rPr>
              <w:lastRenderedPageBreak/>
              <w:t>mokinys yra atvykęs iš kitos Lietuvos ar užsienio mokyklos</w:t>
            </w:r>
            <w:r w:rsidR="00AC3FEE">
              <w:rPr>
                <w:rFonts w:eastAsia="MS Mincho"/>
                <w:szCs w:val="24"/>
                <w:shd w:val="clear" w:color="auto" w:fill="FFFFFF"/>
                <w:lang w:eastAsia="ar-SA"/>
              </w:rPr>
              <w:t>,</w:t>
            </w:r>
            <w:r w:rsidR="004D4716" w:rsidRPr="004D4716">
              <w:rPr>
                <w:rFonts w:eastAsia="MS Mincho"/>
                <w:szCs w:val="24"/>
                <w:shd w:val="clear" w:color="auto" w:fill="FFFFFF"/>
                <w:lang w:eastAsia="ar-SA"/>
              </w:rPr>
              <w:t xml:space="preserve">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14:paraId="79011D6B" w14:textId="77777777" w:rsidR="004D4716" w:rsidRPr="004D4716" w:rsidRDefault="00EF202A"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.22.4. gamtos mokslai:</w:t>
            </w:r>
          </w:p>
          <w:p w14:paraId="3AD27F7E" w14:textId="77777777" w:rsidR="004D4716" w:rsidRPr="004D4716" w:rsidRDefault="004D4716" w:rsidP="004D4716">
            <w:pPr>
              <w:ind w:firstLine="48"/>
              <w:jc w:val="both"/>
              <w:rPr>
                <w:rFonts w:eastAsia="MS Mincho"/>
                <w:szCs w:val="24"/>
                <w:shd w:val="clear" w:color="auto" w:fill="FFFFFF"/>
                <w:lang w:eastAsia="ar-SA"/>
              </w:rPr>
            </w:pPr>
            <w:r w:rsidRPr="004D4716">
              <w:rPr>
                <w:rFonts w:eastAsia="MS Mincho"/>
                <w:szCs w:val="24"/>
                <w:shd w:val="clear" w:color="auto" w:fill="FFFFFF"/>
                <w:lang w:eastAsia="ar-SA"/>
              </w:rPr>
              <w:t>3</w:t>
            </w:r>
            <w:r w:rsidR="00EF202A">
              <w:rPr>
                <w:rFonts w:eastAsia="MS Mincho"/>
                <w:szCs w:val="24"/>
                <w:shd w:val="clear" w:color="auto" w:fill="FFFFFF"/>
                <w:lang w:eastAsia="ar-SA"/>
              </w:rPr>
              <w:t>2</w:t>
            </w:r>
            <w:r w:rsidRPr="004D4716">
              <w:rPr>
                <w:rFonts w:eastAsia="MS Mincho"/>
                <w:szCs w:val="24"/>
                <w:shd w:val="clear" w:color="auto" w:fill="FFFFFF"/>
                <w:lang w:eastAsia="ar-SA"/>
              </w:rPr>
              <w:t>.22.4.1. eksperimentiniams ir praktiniams įgūdžiams ugdyti per biologijos, chemijos ir fizikos pamokas skiriama ne mažiau kaip 30 p</w:t>
            </w:r>
            <w:r w:rsidR="00AC3FEE">
              <w:rPr>
                <w:rFonts w:eastAsia="MS Mincho"/>
                <w:szCs w:val="24"/>
                <w:shd w:val="clear" w:color="auto" w:fill="FFFFFF"/>
                <w:lang w:eastAsia="ar-SA"/>
              </w:rPr>
              <w:t>rocentų pamokų per mokslo metus;</w:t>
            </w:r>
            <w:r w:rsidRPr="004D4716">
              <w:rPr>
                <w:rFonts w:eastAsia="MS Mincho"/>
                <w:szCs w:val="24"/>
                <w:shd w:val="clear" w:color="auto" w:fill="FFFFFF"/>
                <w:lang w:eastAsia="ar-SA"/>
              </w:rPr>
              <w:t xml:space="preserve"> </w:t>
            </w:r>
          </w:p>
          <w:p w14:paraId="3871D4B9" w14:textId="77777777" w:rsidR="004D4716" w:rsidRPr="004D4716" w:rsidRDefault="00EF202A"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 xml:space="preserve">.22.4.2. mokiniai dalyvauja </w:t>
            </w:r>
            <w:r w:rsidR="00AC3FEE">
              <w:rPr>
                <w:rFonts w:eastAsia="MS Mincho"/>
                <w:szCs w:val="24"/>
                <w:shd w:val="clear" w:color="auto" w:fill="FFFFFF"/>
                <w:lang w:eastAsia="ar-SA"/>
              </w:rPr>
              <w:t>„</w:t>
            </w:r>
            <w:r w:rsidR="004D4716" w:rsidRPr="004D4716">
              <w:rPr>
                <w:rFonts w:eastAsia="MS Mincho"/>
                <w:szCs w:val="24"/>
                <w:shd w:val="clear" w:color="auto" w:fill="FFFFFF"/>
                <w:lang w:eastAsia="ar-SA"/>
              </w:rPr>
              <w:t>Erasmus+</w:t>
            </w:r>
            <w:r w:rsidR="00AC3FEE">
              <w:rPr>
                <w:rFonts w:eastAsia="MS Mincho"/>
                <w:szCs w:val="24"/>
                <w:shd w:val="clear" w:color="auto" w:fill="FFFFFF"/>
                <w:lang w:eastAsia="ar-SA"/>
              </w:rPr>
              <w:t>“</w:t>
            </w:r>
            <w:r w:rsidR="004D4716" w:rsidRPr="004D4716">
              <w:rPr>
                <w:rFonts w:eastAsia="MS Mincho"/>
                <w:szCs w:val="24"/>
                <w:shd w:val="clear" w:color="auto" w:fill="FFFFFF"/>
                <w:lang w:eastAsia="ar-SA"/>
              </w:rPr>
              <w:t xml:space="preserve"> projekte „Gamtos saugumas</w:t>
            </w:r>
            <w:r w:rsidR="00AC3FEE">
              <w:rPr>
                <w:rFonts w:eastAsia="MS Mincho"/>
                <w:szCs w:val="24"/>
                <w:shd w:val="clear" w:color="auto" w:fill="FFFFFF"/>
                <w:lang w:eastAsia="ar-SA"/>
              </w:rPr>
              <w:t xml:space="preserve"> </w:t>
            </w:r>
            <w:r w:rsidR="004D4716" w:rsidRPr="004D4716">
              <w:rPr>
                <w:rFonts w:eastAsia="MS Mincho"/>
                <w:szCs w:val="24"/>
                <w:shd w:val="clear" w:color="auto" w:fill="FFFFFF"/>
                <w:lang w:eastAsia="ar-SA"/>
              </w:rPr>
              <w:t>–</w:t>
            </w:r>
            <w:r w:rsidR="00AC3FEE">
              <w:rPr>
                <w:rFonts w:eastAsia="MS Mincho"/>
                <w:szCs w:val="24"/>
                <w:shd w:val="clear" w:color="auto" w:fill="FFFFFF"/>
                <w:lang w:eastAsia="ar-SA"/>
              </w:rPr>
              <w:t xml:space="preserve"> </w:t>
            </w:r>
            <w:r w:rsidR="004D4716" w:rsidRPr="004D4716">
              <w:rPr>
                <w:rFonts w:eastAsia="MS Mincho"/>
                <w:szCs w:val="24"/>
                <w:shd w:val="clear" w:color="auto" w:fill="FFFFFF"/>
                <w:lang w:eastAsia="ar-SA"/>
              </w:rPr>
              <w:t>jokio savanaudiškumo“ bei įgyve</w:t>
            </w:r>
            <w:r>
              <w:rPr>
                <w:rFonts w:eastAsia="MS Mincho"/>
                <w:szCs w:val="24"/>
                <w:shd w:val="clear" w:color="auto" w:fill="FFFFFF"/>
                <w:lang w:eastAsia="ar-SA"/>
              </w:rPr>
              <w:t>ndina STEAM integruotą mokymąsi.</w:t>
            </w:r>
          </w:p>
          <w:p w14:paraId="01FA8FC8" w14:textId="77777777" w:rsidR="004D4716" w:rsidRPr="004D4716" w:rsidRDefault="00EF202A"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.22.5. technologijos:</w:t>
            </w:r>
          </w:p>
          <w:p w14:paraId="046AA594" w14:textId="77777777" w:rsidR="004D4716" w:rsidRPr="004D4716" w:rsidRDefault="00EF202A"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.22.5.1. mokiniai, kurie mokosi pagal pagrindinio ugdymo programos pirmąją dalį (5–8 klasėse), kiekvienoje klasėje mokom</w:t>
            </w:r>
            <w:r w:rsidR="00F2649F" w:rsidRPr="00217817">
              <w:rPr>
                <w:rFonts w:eastAsia="MS Mincho"/>
                <w:szCs w:val="24"/>
                <w:shd w:val="clear" w:color="auto" w:fill="FFFFFF"/>
                <w:lang w:eastAsia="ar-SA"/>
              </w:rPr>
              <w:t>i</w:t>
            </w:r>
            <w:r w:rsidR="004D4716" w:rsidRPr="00217817">
              <w:rPr>
                <w:rFonts w:eastAsia="MS Mincho"/>
                <w:szCs w:val="24"/>
                <w:shd w:val="clear" w:color="auto" w:fill="FFFFFF"/>
                <w:lang w:eastAsia="ar-SA"/>
              </w:rPr>
              <w:t>,</w:t>
            </w:r>
            <w:r w:rsidR="004D4716" w:rsidRPr="004D4716">
              <w:rPr>
                <w:rFonts w:eastAsia="MS Mincho"/>
                <w:szCs w:val="24"/>
                <w:shd w:val="clear" w:color="auto" w:fill="FFFFFF"/>
                <w:lang w:eastAsia="ar-SA"/>
              </w:rPr>
              <w:t xml:space="preserve"> proporcingai paskirsčius laiką mitybos, tekstilės, konstrukcinių medžiagų programoms;</w:t>
            </w:r>
          </w:p>
          <w:p w14:paraId="0A5EE1E8" w14:textId="77777777" w:rsidR="004D4716" w:rsidRPr="004D4716" w:rsidRDefault="00EF202A"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.22.5.2. mokiniams, kurie pradeda mokytis pagal pagrindinio ugdymo programos antrąją dalį (9 kl.), technologijų dalykas pradedamas nuo 17 valand</w:t>
            </w:r>
            <w:r w:rsidR="003F2DE5">
              <w:rPr>
                <w:rFonts w:eastAsia="MS Mincho"/>
                <w:szCs w:val="24"/>
                <w:shd w:val="clear" w:color="auto" w:fill="FFFFFF"/>
                <w:lang w:eastAsia="ar-SA"/>
              </w:rPr>
              <w:t>ų integruoto technologijų kurso; b</w:t>
            </w:r>
            <w:r w:rsidR="004D4716" w:rsidRPr="004D4716">
              <w:rPr>
                <w:rFonts w:eastAsia="MS Mincho"/>
                <w:szCs w:val="24"/>
                <w:shd w:val="clear" w:color="auto" w:fill="FFFFFF"/>
                <w:lang w:eastAsia="ar-SA"/>
              </w:rPr>
              <w:t>aigdami šią programą mokiniai parengia praktinį projektinį darbą apie pasirinktą profesiją;</w:t>
            </w:r>
          </w:p>
          <w:p w14:paraId="750D4228" w14:textId="77777777" w:rsidR="004D4716" w:rsidRPr="004D4716" w:rsidRDefault="0003106C"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.22.5.3. mokiniai, besimokantys 9 ir 10 klasėse, pasirinko privalomą technologijų programą – mitybą.</w:t>
            </w:r>
          </w:p>
          <w:p w14:paraId="18AFF505" w14:textId="77777777" w:rsidR="004D4716" w:rsidRPr="004D4716" w:rsidRDefault="0003106C"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.22.6. informacinės technologijos:</w:t>
            </w:r>
          </w:p>
          <w:p w14:paraId="31577066" w14:textId="77777777" w:rsidR="004D4716" w:rsidRPr="004D4716" w:rsidRDefault="0003106C"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.22.6.1. mokiniams, kurie mokosi 7 klasėje, informacinės technologijos dėstomas kaip atskiras dalykas;</w:t>
            </w:r>
          </w:p>
          <w:p w14:paraId="027FB9A6" w14:textId="77777777" w:rsidR="004D4716" w:rsidRPr="004D4716" w:rsidRDefault="0003106C"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 xml:space="preserve">.22.6.2. mokiniams, kurie mokosi 8 klasėje </w:t>
            </w:r>
            <w:r w:rsidR="007660E4">
              <w:rPr>
                <w:rFonts w:eastAsia="MS Mincho"/>
                <w:szCs w:val="24"/>
                <w:shd w:val="clear" w:color="auto" w:fill="FFFFFF"/>
                <w:lang w:eastAsia="ar-SA"/>
              </w:rPr>
              <w:t xml:space="preserve">į bendrojo ugdymo dalykų turinį </w:t>
            </w:r>
            <w:r w:rsidR="004D4716" w:rsidRPr="004D4716">
              <w:rPr>
                <w:rFonts w:eastAsia="MS Mincho"/>
                <w:szCs w:val="24"/>
                <w:shd w:val="clear" w:color="auto" w:fill="FFFFFF"/>
                <w:lang w:eastAsia="ar-SA"/>
              </w:rPr>
              <w:t>integruojama ne mažiau kaip 2–3 pamokos informacinių technologijų pa</w:t>
            </w:r>
            <w:r w:rsidR="007660E4">
              <w:rPr>
                <w:rFonts w:eastAsia="MS Mincho"/>
                <w:szCs w:val="24"/>
                <w:shd w:val="clear" w:color="auto" w:fill="FFFFFF"/>
                <w:lang w:eastAsia="ar-SA"/>
              </w:rPr>
              <w:t>mokos per mokslo metus</w:t>
            </w:r>
            <w:r w:rsidR="004D4716" w:rsidRPr="004D4716">
              <w:rPr>
                <w:rFonts w:eastAsia="MS Mincho"/>
                <w:szCs w:val="24"/>
                <w:shd w:val="clear" w:color="auto" w:fill="FFFFFF"/>
                <w:lang w:eastAsia="ar-SA"/>
              </w:rPr>
              <w:t>;</w:t>
            </w:r>
          </w:p>
          <w:p w14:paraId="7901B871" w14:textId="77777777" w:rsidR="004D4716" w:rsidRPr="004D4716" w:rsidRDefault="007660E4"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.22.6.3. mokiniai, kurie mokosi 9–10 klasėse informacines technologijas sudaro privalomoji dalis</w:t>
            </w:r>
            <w:r w:rsidR="00BE754D">
              <w:rPr>
                <w:rFonts w:eastAsia="MS Mincho"/>
                <w:szCs w:val="24"/>
                <w:shd w:val="clear" w:color="auto" w:fill="FFFFFF"/>
                <w:lang w:eastAsia="ar-SA"/>
              </w:rPr>
              <w:t xml:space="preserve"> ir 9, 10 klasėse</w:t>
            </w:r>
            <w:r w:rsidR="00171D1F">
              <w:rPr>
                <w:rFonts w:eastAsia="MS Mincho"/>
                <w:szCs w:val="24"/>
                <w:shd w:val="clear" w:color="auto" w:fill="FFFFFF"/>
                <w:lang w:eastAsia="ar-SA"/>
              </w:rPr>
              <w:t xml:space="preserve"> pasirinktoji</w:t>
            </w:r>
            <w:r w:rsidR="00BE754D">
              <w:rPr>
                <w:rFonts w:eastAsia="MS Mincho"/>
                <w:szCs w:val="24"/>
                <w:shd w:val="clear" w:color="auto" w:fill="FFFFFF"/>
                <w:lang w:eastAsia="ar-SA"/>
              </w:rPr>
              <w:t xml:space="preserve"> </w:t>
            </w:r>
            <w:r w:rsidR="004D4716" w:rsidRPr="004D4716">
              <w:rPr>
                <w:rFonts w:eastAsia="MS Mincho"/>
                <w:szCs w:val="24"/>
                <w:shd w:val="clear" w:color="auto" w:fill="FFFFFF"/>
                <w:lang w:eastAsia="ar-SA"/>
              </w:rPr>
              <w:t>– kompiuterinės l</w:t>
            </w:r>
            <w:r w:rsidR="00BE754D">
              <w:rPr>
                <w:rFonts w:eastAsia="MS Mincho"/>
                <w:szCs w:val="24"/>
                <w:shd w:val="clear" w:color="auto" w:fill="FFFFFF"/>
                <w:lang w:eastAsia="ar-SA"/>
              </w:rPr>
              <w:t>eidybos pradmenys.</w:t>
            </w:r>
          </w:p>
          <w:p w14:paraId="520DCE86" w14:textId="77777777" w:rsidR="004D4716" w:rsidRPr="004D4716" w:rsidRDefault="00171D1F"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.22.7. socialiniai mokslai:</w:t>
            </w:r>
          </w:p>
          <w:p w14:paraId="76B8C4D1" w14:textId="77777777" w:rsidR="004D4716" w:rsidRPr="004D4716" w:rsidRDefault="00171D1F"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.22.7.1. įgyvend</w:t>
            </w:r>
            <w:r w:rsidR="004D4716" w:rsidRPr="008A6470">
              <w:rPr>
                <w:rFonts w:eastAsia="MS Mincho"/>
                <w:szCs w:val="24"/>
                <w:shd w:val="clear" w:color="auto" w:fill="FFFFFF"/>
                <w:lang w:eastAsia="ar-SA"/>
              </w:rPr>
              <w:t>in</w:t>
            </w:r>
            <w:r w:rsidR="0048661C" w:rsidRPr="008A6470">
              <w:rPr>
                <w:rFonts w:eastAsia="MS Mincho"/>
                <w:szCs w:val="24"/>
                <w:shd w:val="clear" w:color="auto" w:fill="FFFFFF"/>
                <w:lang w:eastAsia="ar-SA"/>
              </w:rPr>
              <w:t>ant</w:t>
            </w:r>
            <w:r w:rsidR="004D4716" w:rsidRPr="004D4716">
              <w:rPr>
                <w:rFonts w:eastAsia="MS Mincho"/>
                <w:szCs w:val="24"/>
                <w:shd w:val="clear" w:color="auto" w:fill="FFFFFF"/>
                <w:lang w:eastAsia="ar-SA"/>
              </w:rPr>
              <w:t xml:space="preserve"> socialinių mokslų ugdymo turinį, 9–10 klasių mokinių projektinio darbo (tyrimo, kūrybinių darbų, socialinės veiklos) gebėjimams ugdyti skiriama 20–30 procentų dalykui skirtų pamokų laiko per mokslo metus;</w:t>
            </w:r>
          </w:p>
          <w:p w14:paraId="29637379" w14:textId="77777777" w:rsidR="004D4716" w:rsidRPr="004D4716" w:rsidRDefault="00171D1F"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.22.7.2. į istorijos, geografijos ir pilietiškumo dalykų turinį integruojamos Lietuvos ir pasaulio realijos.</w:t>
            </w:r>
          </w:p>
          <w:p w14:paraId="6751B203" w14:textId="77777777" w:rsidR="004D4716" w:rsidRPr="004D4716" w:rsidRDefault="00171D1F"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.22.8. fizinis ugdymas:</w:t>
            </w:r>
          </w:p>
          <w:p w14:paraId="4426FAC0" w14:textId="77777777" w:rsidR="004D4716" w:rsidRPr="004D4716" w:rsidRDefault="00171D1F" w:rsidP="004D4716">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D4716" w:rsidRPr="004D4716">
              <w:rPr>
                <w:rFonts w:eastAsia="MS Mincho"/>
                <w:szCs w:val="24"/>
                <w:shd w:val="clear" w:color="auto" w:fill="FFFFFF"/>
                <w:lang w:eastAsia="ar-SA"/>
              </w:rPr>
              <w:t xml:space="preserve">.22.8.1. mokiniams, atleistiems nuo fizinio ugdymo pamokų, sudaromos sąlygos užsiimti kita veikla (žaisti stalo žaidimus) arba dalyvauti pamokose su pagrindine grupe, bet pratimai ir krūvis jiems skiriami pagal gydytojo rekomendacijas ir atsižvelgiant </w:t>
            </w:r>
            <w:r w:rsidR="001E4499">
              <w:rPr>
                <w:rFonts w:eastAsia="MS Mincho"/>
                <w:szCs w:val="24"/>
                <w:shd w:val="clear" w:color="auto" w:fill="FFFFFF"/>
                <w:lang w:eastAsia="ar-SA"/>
              </w:rPr>
              <w:t>į savijautą.</w:t>
            </w:r>
          </w:p>
          <w:p w14:paraId="266E738A" w14:textId="77777777" w:rsidR="004D4716" w:rsidRDefault="004D4716" w:rsidP="000E6955">
            <w:pPr>
              <w:ind w:firstLine="48"/>
              <w:jc w:val="both"/>
              <w:rPr>
                <w:rFonts w:eastAsia="MS Mincho"/>
                <w:szCs w:val="24"/>
                <w:shd w:val="clear" w:color="auto" w:fill="FFFFFF"/>
                <w:lang w:eastAsia="ar-SA"/>
              </w:rPr>
            </w:pPr>
          </w:p>
        </w:tc>
        <w:tc>
          <w:tcPr>
            <w:tcW w:w="1017" w:type="dxa"/>
          </w:tcPr>
          <w:p w14:paraId="76533C29" w14:textId="77777777" w:rsidR="004D4716" w:rsidRDefault="004D4716" w:rsidP="004D4716">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100.</w:t>
            </w:r>
          </w:p>
          <w:p w14:paraId="7237F896" w14:textId="77777777" w:rsidR="004D4716" w:rsidRDefault="004D4716" w:rsidP="004D4716">
            <w:pPr>
              <w:pStyle w:val="Sraopastraipa"/>
              <w:tabs>
                <w:tab w:val="left" w:pos="0"/>
                <w:tab w:val="left" w:pos="851"/>
                <w:tab w:val="left" w:pos="1134"/>
              </w:tabs>
              <w:ind w:left="0"/>
              <w:jc w:val="both"/>
              <w:rPr>
                <w:rFonts w:eastAsia="MS Mincho"/>
                <w:szCs w:val="24"/>
                <w:shd w:val="clear" w:color="auto" w:fill="FFFFFF"/>
                <w:lang w:eastAsia="ar-SA"/>
              </w:rPr>
            </w:pPr>
          </w:p>
          <w:p w14:paraId="684890E5" w14:textId="77777777" w:rsidR="00EF202A" w:rsidRDefault="004D4716" w:rsidP="00EF202A">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101.</w:t>
            </w:r>
          </w:p>
          <w:p w14:paraId="42EB8B84" w14:textId="77777777" w:rsidR="00EF202A" w:rsidRDefault="00EF202A" w:rsidP="00EF202A">
            <w:pPr>
              <w:pStyle w:val="Sraopastraipa"/>
              <w:tabs>
                <w:tab w:val="left" w:pos="0"/>
                <w:tab w:val="left" w:pos="851"/>
                <w:tab w:val="left" w:pos="1134"/>
              </w:tabs>
              <w:ind w:left="0"/>
              <w:jc w:val="both"/>
              <w:rPr>
                <w:rFonts w:eastAsia="MS Mincho"/>
                <w:szCs w:val="24"/>
                <w:shd w:val="clear" w:color="auto" w:fill="FFFFFF"/>
                <w:lang w:eastAsia="ar-SA"/>
              </w:rPr>
            </w:pPr>
          </w:p>
          <w:p w14:paraId="61541720" w14:textId="77777777" w:rsidR="00EF202A" w:rsidRPr="00EF202A" w:rsidRDefault="004D4716" w:rsidP="00EF202A">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102.</w:t>
            </w:r>
            <w:r w:rsidR="00EF202A">
              <w:t xml:space="preserve"> </w:t>
            </w:r>
          </w:p>
          <w:p w14:paraId="72080E19"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3A11CF5E"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584D0D68"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1F083AD5"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19C5AE03" w14:textId="77777777" w:rsidR="00EF202A" w:rsidRPr="00EF202A" w:rsidRDefault="00EF202A" w:rsidP="00EF202A">
            <w:pPr>
              <w:pStyle w:val="Sraopastraipa"/>
              <w:tabs>
                <w:tab w:val="left" w:pos="0"/>
                <w:tab w:val="left" w:pos="851"/>
                <w:tab w:val="left" w:pos="1134"/>
              </w:tabs>
              <w:ind w:left="0"/>
              <w:rPr>
                <w:rFonts w:eastAsia="MS Mincho"/>
                <w:szCs w:val="24"/>
                <w:shd w:val="clear" w:color="auto" w:fill="FFFFFF"/>
                <w:lang w:eastAsia="ar-SA"/>
              </w:rPr>
            </w:pPr>
            <w:r w:rsidRPr="00EF202A">
              <w:rPr>
                <w:rFonts w:eastAsia="MS Mincho"/>
                <w:szCs w:val="24"/>
                <w:shd w:val="clear" w:color="auto" w:fill="FFFFFF"/>
                <w:lang w:eastAsia="ar-SA"/>
              </w:rPr>
              <w:t>103.</w:t>
            </w:r>
          </w:p>
          <w:p w14:paraId="4FB15825"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618F5FFA"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5461E02C"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49E1D678"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77ED954E"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7085B7C3"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54E7995E"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53F389C8"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40F9A74E"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44943985"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056F8986"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22FB83DE" w14:textId="77777777" w:rsidR="00EF202A" w:rsidRPr="00EF202A" w:rsidRDefault="00EF202A" w:rsidP="00EF202A">
            <w:pPr>
              <w:pStyle w:val="Sraopastraipa"/>
              <w:tabs>
                <w:tab w:val="left" w:pos="0"/>
                <w:tab w:val="left" w:pos="851"/>
                <w:tab w:val="left" w:pos="1134"/>
              </w:tabs>
              <w:ind w:left="0"/>
              <w:jc w:val="both"/>
              <w:rPr>
                <w:rFonts w:eastAsia="MS Mincho"/>
                <w:szCs w:val="24"/>
                <w:shd w:val="clear" w:color="auto" w:fill="FFFFFF"/>
                <w:lang w:eastAsia="ar-SA"/>
              </w:rPr>
            </w:pPr>
            <w:r w:rsidRPr="00EF202A">
              <w:rPr>
                <w:rFonts w:eastAsia="MS Mincho"/>
                <w:szCs w:val="24"/>
                <w:shd w:val="clear" w:color="auto" w:fill="FFFFFF"/>
                <w:lang w:eastAsia="ar-SA"/>
              </w:rPr>
              <w:t>104.</w:t>
            </w:r>
          </w:p>
          <w:p w14:paraId="25FE993E"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33499ED7"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2A5F643D"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2895529A"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038E9AA4"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10CF3E01"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798A5738"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4B40FBA6"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1702F655"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67B0EB5A"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0941B8AF"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3956D503" w14:textId="77777777" w:rsidR="00EF202A" w:rsidRPr="00EF202A" w:rsidRDefault="00EF202A" w:rsidP="00EF202A">
            <w:pPr>
              <w:pStyle w:val="Sraopastraipa"/>
              <w:tabs>
                <w:tab w:val="left" w:pos="0"/>
                <w:tab w:val="left" w:pos="851"/>
                <w:tab w:val="left" w:pos="1134"/>
              </w:tabs>
              <w:ind w:left="0"/>
              <w:jc w:val="both"/>
              <w:rPr>
                <w:rFonts w:eastAsia="MS Mincho"/>
                <w:szCs w:val="24"/>
                <w:shd w:val="clear" w:color="auto" w:fill="FFFFFF"/>
                <w:lang w:eastAsia="ar-SA"/>
              </w:rPr>
            </w:pPr>
            <w:r w:rsidRPr="00EF202A">
              <w:rPr>
                <w:rFonts w:eastAsia="MS Mincho"/>
                <w:szCs w:val="24"/>
                <w:shd w:val="clear" w:color="auto" w:fill="FFFFFF"/>
                <w:lang w:eastAsia="ar-SA"/>
              </w:rPr>
              <w:t>105.</w:t>
            </w:r>
          </w:p>
          <w:p w14:paraId="533699D9"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70B8F7CA"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0306F80C"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3D669AFC"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245478FD"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57B2384F"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6B270397"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52C1B057"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6B96D670"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14AD88EA"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606A4728" w14:textId="77777777" w:rsidR="00EF202A" w:rsidRPr="00EF202A" w:rsidRDefault="00EF202A" w:rsidP="00EF202A">
            <w:pPr>
              <w:pStyle w:val="Sraopastraipa"/>
              <w:tabs>
                <w:tab w:val="left" w:pos="0"/>
                <w:tab w:val="left" w:pos="851"/>
                <w:tab w:val="left" w:pos="1134"/>
              </w:tabs>
              <w:ind w:left="0"/>
              <w:jc w:val="both"/>
              <w:rPr>
                <w:rFonts w:eastAsia="MS Mincho"/>
                <w:szCs w:val="24"/>
                <w:shd w:val="clear" w:color="auto" w:fill="FFFFFF"/>
                <w:lang w:eastAsia="ar-SA"/>
              </w:rPr>
            </w:pPr>
            <w:r w:rsidRPr="00EF202A">
              <w:rPr>
                <w:rFonts w:eastAsia="MS Mincho"/>
                <w:szCs w:val="24"/>
                <w:shd w:val="clear" w:color="auto" w:fill="FFFFFF"/>
                <w:lang w:eastAsia="ar-SA"/>
              </w:rPr>
              <w:t>106.</w:t>
            </w:r>
          </w:p>
          <w:p w14:paraId="6838B4AD"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6278474F"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3B548235"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3414034C"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7ECF3E7E"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6F9D5757"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022C9048" w14:textId="77777777" w:rsidR="00EF202A" w:rsidRPr="00EF202A" w:rsidRDefault="00EF202A" w:rsidP="00EF202A">
            <w:pPr>
              <w:pStyle w:val="Sraopastraipa"/>
              <w:tabs>
                <w:tab w:val="left" w:pos="0"/>
                <w:tab w:val="left" w:pos="851"/>
                <w:tab w:val="left" w:pos="1134"/>
              </w:tabs>
              <w:jc w:val="both"/>
              <w:rPr>
                <w:rFonts w:eastAsia="MS Mincho"/>
                <w:szCs w:val="24"/>
                <w:shd w:val="clear" w:color="auto" w:fill="FFFFFF"/>
                <w:lang w:eastAsia="ar-SA"/>
              </w:rPr>
            </w:pPr>
          </w:p>
          <w:p w14:paraId="02A7CE63" w14:textId="77777777" w:rsidR="004D4716" w:rsidRDefault="00EF202A" w:rsidP="00EF202A">
            <w:pPr>
              <w:pStyle w:val="Sraopastraipa"/>
              <w:tabs>
                <w:tab w:val="left" w:pos="0"/>
                <w:tab w:val="left" w:pos="851"/>
                <w:tab w:val="left" w:pos="1134"/>
              </w:tabs>
              <w:ind w:left="0"/>
              <w:jc w:val="both"/>
              <w:rPr>
                <w:rFonts w:eastAsia="MS Mincho"/>
                <w:szCs w:val="24"/>
                <w:shd w:val="clear" w:color="auto" w:fill="FFFFFF"/>
                <w:lang w:eastAsia="ar-SA"/>
              </w:rPr>
            </w:pPr>
            <w:r w:rsidRPr="00EF202A">
              <w:rPr>
                <w:rFonts w:eastAsia="MS Mincho"/>
                <w:szCs w:val="24"/>
                <w:shd w:val="clear" w:color="auto" w:fill="FFFFFF"/>
                <w:lang w:eastAsia="ar-SA"/>
              </w:rPr>
              <w:t>107.</w:t>
            </w:r>
          </w:p>
          <w:p w14:paraId="7AA5503B" w14:textId="77777777" w:rsidR="00EF202A" w:rsidRDefault="00EF202A" w:rsidP="004D4716">
            <w:pPr>
              <w:pStyle w:val="Sraopastraipa"/>
              <w:tabs>
                <w:tab w:val="left" w:pos="0"/>
                <w:tab w:val="left" w:pos="851"/>
                <w:tab w:val="left" w:pos="1134"/>
              </w:tabs>
              <w:ind w:left="0"/>
              <w:jc w:val="both"/>
              <w:rPr>
                <w:rFonts w:eastAsia="MS Mincho"/>
                <w:szCs w:val="24"/>
                <w:shd w:val="clear" w:color="auto" w:fill="FFFFFF"/>
                <w:lang w:eastAsia="ar-SA"/>
              </w:rPr>
            </w:pPr>
          </w:p>
          <w:p w14:paraId="3303D4FA" w14:textId="77777777" w:rsidR="00EF202A" w:rsidRDefault="00EF202A" w:rsidP="004D4716">
            <w:pPr>
              <w:pStyle w:val="Sraopastraipa"/>
              <w:tabs>
                <w:tab w:val="left" w:pos="0"/>
                <w:tab w:val="left" w:pos="851"/>
                <w:tab w:val="left" w:pos="1134"/>
              </w:tabs>
              <w:ind w:left="0"/>
              <w:jc w:val="both"/>
              <w:rPr>
                <w:rFonts w:eastAsia="MS Mincho"/>
                <w:szCs w:val="24"/>
                <w:shd w:val="clear" w:color="auto" w:fill="FFFFFF"/>
                <w:lang w:eastAsia="ar-SA"/>
              </w:rPr>
            </w:pPr>
          </w:p>
          <w:p w14:paraId="350E3C3C" w14:textId="77777777" w:rsidR="00EF202A" w:rsidRDefault="00EF202A" w:rsidP="004D4716">
            <w:pPr>
              <w:pStyle w:val="Sraopastraipa"/>
              <w:tabs>
                <w:tab w:val="left" w:pos="0"/>
                <w:tab w:val="left" w:pos="851"/>
                <w:tab w:val="left" w:pos="1134"/>
              </w:tabs>
              <w:ind w:left="0"/>
              <w:jc w:val="both"/>
              <w:rPr>
                <w:rFonts w:eastAsia="MS Mincho"/>
                <w:szCs w:val="24"/>
                <w:shd w:val="clear" w:color="auto" w:fill="FFFFFF"/>
                <w:lang w:eastAsia="ar-SA"/>
              </w:rPr>
            </w:pPr>
          </w:p>
          <w:p w14:paraId="7E299339" w14:textId="77777777" w:rsidR="004D4716" w:rsidRDefault="004D4716" w:rsidP="000E6955">
            <w:pPr>
              <w:pStyle w:val="Sraopastraipa"/>
              <w:tabs>
                <w:tab w:val="left" w:pos="0"/>
                <w:tab w:val="left" w:pos="851"/>
                <w:tab w:val="left" w:pos="1134"/>
              </w:tabs>
              <w:ind w:left="0"/>
              <w:jc w:val="both"/>
              <w:rPr>
                <w:rFonts w:eastAsia="MS Mincho"/>
                <w:szCs w:val="24"/>
                <w:shd w:val="clear" w:color="auto" w:fill="FFFFFF"/>
                <w:lang w:eastAsia="ar-SA"/>
              </w:rPr>
            </w:pPr>
          </w:p>
        </w:tc>
      </w:tr>
      <w:tr w:rsidR="00A110B5" w14:paraId="7667E8B4" w14:textId="77777777" w:rsidTr="004D4716">
        <w:trPr>
          <w:trHeight w:val="694"/>
        </w:trPr>
        <w:tc>
          <w:tcPr>
            <w:tcW w:w="2106" w:type="dxa"/>
          </w:tcPr>
          <w:p w14:paraId="11B5C8E1" w14:textId="77777777" w:rsidR="00A110B5"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32</w:t>
            </w:r>
            <w:r w:rsidR="00A110B5">
              <w:rPr>
                <w:rFonts w:eastAsia="MS Mincho"/>
                <w:szCs w:val="24"/>
                <w:shd w:val="clear" w:color="auto" w:fill="FFFFFF"/>
                <w:lang w:eastAsia="ar-SA"/>
              </w:rPr>
              <w:t>.23. Projektinės veiklos</w:t>
            </w:r>
            <w:r w:rsidR="000E63F3">
              <w:rPr>
                <w:rFonts w:eastAsia="MS Mincho"/>
                <w:szCs w:val="24"/>
                <w:shd w:val="clear" w:color="auto" w:fill="FFFFFF"/>
                <w:lang w:eastAsia="ar-SA"/>
              </w:rPr>
              <w:t xml:space="preserve"> įgyvendinimas</w:t>
            </w:r>
          </w:p>
        </w:tc>
        <w:tc>
          <w:tcPr>
            <w:tcW w:w="6658" w:type="dxa"/>
          </w:tcPr>
          <w:p w14:paraId="05E80941" w14:textId="77777777" w:rsidR="00A110B5" w:rsidRDefault="009B3F21"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A110B5">
              <w:rPr>
                <w:rFonts w:eastAsia="MS Mincho"/>
                <w:szCs w:val="24"/>
                <w:shd w:val="clear" w:color="auto" w:fill="FFFFFF"/>
                <w:lang w:eastAsia="ar-SA"/>
              </w:rPr>
              <w:t>.23.1. projektinio darbo ren</w:t>
            </w:r>
            <w:r>
              <w:rPr>
                <w:rFonts w:eastAsia="MS Mincho"/>
                <w:szCs w:val="24"/>
                <w:shd w:val="clear" w:color="auto" w:fill="FFFFFF"/>
                <w:lang w:eastAsia="ar-SA"/>
              </w:rPr>
              <w:t>gimo praktika integruojama į 1–10 klasių ugdymo turinį.</w:t>
            </w:r>
          </w:p>
          <w:p w14:paraId="31B7A7DB" w14:textId="77777777" w:rsidR="00A110B5" w:rsidRDefault="00A110B5" w:rsidP="009B3F21">
            <w:pPr>
              <w:ind w:firstLine="48"/>
              <w:jc w:val="both"/>
              <w:rPr>
                <w:rFonts w:eastAsia="MS Mincho"/>
                <w:szCs w:val="24"/>
                <w:shd w:val="clear" w:color="auto" w:fill="FFFFFF"/>
                <w:lang w:eastAsia="ar-SA"/>
              </w:rPr>
            </w:pPr>
          </w:p>
        </w:tc>
        <w:tc>
          <w:tcPr>
            <w:tcW w:w="1017" w:type="dxa"/>
          </w:tcPr>
          <w:p w14:paraId="6DAF3A99" w14:textId="77777777" w:rsidR="00A110B5" w:rsidRDefault="00A110B5"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108.</w:t>
            </w:r>
          </w:p>
        </w:tc>
      </w:tr>
      <w:tr w:rsidR="00A05791" w14:paraId="1323221E" w14:textId="77777777" w:rsidTr="004D4716">
        <w:trPr>
          <w:trHeight w:val="694"/>
        </w:trPr>
        <w:tc>
          <w:tcPr>
            <w:tcW w:w="2106" w:type="dxa"/>
          </w:tcPr>
          <w:p w14:paraId="0B573B9A" w14:textId="77777777" w:rsidR="00A05791"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32</w:t>
            </w:r>
            <w:r w:rsidR="00A05791">
              <w:rPr>
                <w:rFonts w:eastAsia="MS Mincho"/>
                <w:szCs w:val="24"/>
                <w:shd w:val="clear" w:color="auto" w:fill="FFFFFF"/>
                <w:lang w:eastAsia="ar-SA"/>
              </w:rPr>
              <w:t>.24. Mokinių, turinčių specia</w:t>
            </w:r>
            <w:r w:rsidR="000E63F3">
              <w:rPr>
                <w:rFonts w:eastAsia="MS Mincho"/>
                <w:szCs w:val="24"/>
                <w:shd w:val="clear" w:color="auto" w:fill="FFFFFF"/>
                <w:lang w:eastAsia="ar-SA"/>
              </w:rPr>
              <w:t>liųjų ugdymosi poreikių, ugdymas</w:t>
            </w:r>
            <w:r w:rsidR="00A05791">
              <w:rPr>
                <w:rFonts w:eastAsia="MS Mincho"/>
                <w:szCs w:val="24"/>
                <w:shd w:val="clear" w:color="auto" w:fill="FFFFFF"/>
                <w:lang w:eastAsia="ar-SA"/>
              </w:rPr>
              <w:t xml:space="preserve"> </w:t>
            </w:r>
          </w:p>
        </w:tc>
        <w:tc>
          <w:tcPr>
            <w:tcW w:w="6658" w:type="dxa"/>
          </w:tcPr>
          <w:p w14:paraId="2C964050" w14:textId="77777777" w:rsidR="00A05791" w:rsidRDefault="00206CF2"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A05791">
              <w:rPr>
                <w:rFonts w:eastAsia="MS Mincho"/>
                <w:szCs w:val="24"/>
                <w:shd w:val="clear" w:color="auto" w:fill="FFFFFF"/>
                <w:lang w:eastAsia="ar-SA"/>
              </w:rPr>
              <w:t xml:space="preserve">.24.1. mokiniams, turintiems specialiųjų ugdymosi poreikių, ugdymas organizuojamas vadovaujantis Prienų rajono Skriaudžių pagrindinės mokyklos </w:t>
            </w:r>
            <w:r w:rsidR="000E63F3">
              <w:rPr>
                <w:rFonts w:eastAsia="MS Mincho"/>
                <w:szCs w:val="24"/>
                <w:shd w:val="clear" w:color="auto" w:fill="FFFFFF"/>
                <w:lang w:eastAsia="ar-SA"/>
              </w:rPr>
              <w:t>v</w:t>
            </w:r>
            <w:r w:rsidR="00A05791">
              <w:rPr>
                <w:rFonts w:eastAsia="MS Mincho"/>
                <w:szCs w:val="24"/>
                <w:shd w:val="clear" w:color="auto" w:fill="FFFFFF"/>
                <w:lang w:eastAsia="ar-SA"/>
              </w:rPr>
              <w:t xml:space="preserve">aiko gerovės komisijos reglamentu, patvirtintu mokyklos </w:t>
            </w:r>
            <w:r w:rsidR="00A05791" w:rsidRPr="00A05791">
              <w:rPr>
                <w:rFonts w:eastAsia="MS Mincho"/>
                <w:szCs w:val="24"/>
                <w:shd w:val="clear" w:color="auto" w:fill="FFFFFF"/>
                <w:lang w:eastAsia="ar-SA"/>
              </w:rPr>
              <w:t>direktoriaus 2018 m. rugpjūčio 17 d. įsakymu Nr. V 67-1</w:t>
            </w:r>
            <w:r w:rsidR="00A05791">
              <w:rPr>
                <w:rFonts w:eastAsia="MS Mincho"/>
                <w:szCs w:val="24"/>
                <w:shd w:val="clear" w:color="auto" w:fill="FFFFFF"/>
                <w:lang w:eastAsia="ar-SA"/>
              </w:rPr>
              <w:t>;</w:t>
            </w:r>
          </w:p>
          <w:p w14:paraId="1B2E0DD6" w14:textId="77777777" w:rsidR="00A05791" w:rsidRDefault="00206CF2"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A05791">
              <w:rPr>
                <w:rFonts w:eastAsia="MS Mincho"/>
                <w:szCs w:val="24"/>
                <w:shd w:val="clear" w:color="auto" w:fill="FFFFFF"/>
                <w:lang w:eastAsia="ar-SA"/>
              </w:rPr>
              <w:t>.24.2. š</w:t>
            </w:r>
            <w:r w:rsidR="00A05791" w:rsidRPr="00A05791">
              <w:rPr>
                <w:rFonts w:eastAsia="MS Mincho"/>
                <w:szCs w:val="24"/>
                <w:shd w:val="clear" w:color="auto" w:fill="FFFFFF"/>
                <w:lang w:eastAsia="ar-SA"/>
              </w:rPr>
              <w:t>vietimo pagalbos poreikis analizuojamas vaiko gerovės komisijos ar</w:t>
            </w:r>
            <w:r w:rsidR="00A05791">
              <w:rPr>
                <w:rFonts w:eastAsia="MS Mincho"/>
                <w:szCs w:val="24"/>
                <w:shd w:val="clear" w:color="auto" w:fill="FFFFFF"/>
                <w:lang w:eastAsia="ar-SA"/>
              </w:rPr>
              <w:t>ba mokytojų tarybos posėdžiuose;</w:t>
            </w:r>
          </w:p>
          <w:p w14:paraId="50D59D3D" w14:textId="77777777" w:rsidR="00A05791" w:rsidRDefault="00206CF2"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A05791">
              <w:rPr>
                <w:rFonts w:eastAsia="MS Mincho"/>
                <w:szCs w:val="24"/>
                <w:shd w:val="clear" w:color="auto" w:fill="FFFFFF"/>
                <w:lang w:eastAsia="ar-SA"/>
              </w:rPr>
              <w:t>.24.3. mokiniams l</w:t>
            </w:r>
            <w:r w:rsidR="00A05791" w:rsidRPr="00A05791">
              <w:rPr>
                <w:rFonts w:eastAsia="MS Mincho"/>
                <w:szCs w:val="24"/>
                <w:shd w:val="clear" w:color="auto" w:fill="FFFFFF"/>
                <w:lang w:eastAsia="ar-SA"/>
              </w:rPr>
              <w:t>ogopedinė ir specialioji pagalba teikiama pagal mokyklos direk</w:t>
            </w:r>
            <w:r w:rsidR="00A05791">
              <w:rPr>
                <w:rFonts w:eastAsia="MS Mincho"/>
                <w:szCs w:val="24"/>
                <w:shd w:val="clear" w:color="auto" w:fill="FFFFFF"/>
                <w:lang w:eastAsia="ar-SA"/>
              </w:rPr>
              <w:t>toriaus patvirtintą tvarkaraštį;</w:t>
            </w:r>
          </w:p>
          <w:p w14:paraId="2DFE067A" w14:textId="77777777" w:rsidR="00566780" w:rsidRDefault="00206CF2"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566780">
              <w:rPr>
                <w:rFonts w:eastAsia="MS Mincho"/>
                <w:szCs w:val="24"/>
                <w:shd w:val="clear" w:color="auto" w:fill="FFFFFF"/>
                <w:lang w:eastAsia="ar-SA"/>
              </w:rPr>
              <w:t>.24.4. mokykla įgyvendina švietimo pagalbos specialistų, mokyklos vaiko gerovės komisijos, pedagoginių psichologinių tarnybų ar švietimo pagalbos tarnybų rekomendacijas;</w:t>
            </w:r>
          </w:p>
          <w:p w14:paraId="054B3D95" w14:textId="77777777" w:rsidR="00A05791" w:rsidRDefault="00206CF2"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566780">
              <w:rPr>
                <w:rFonts w:eastAsia="MS Mincho"/>
                <w:szCs w:val="24"/>
                <w:shd w:val="clear" w:color="auto" w:fill="FFFFFF"/>
                <w:lang w:eastAsia="ar-SA"/>
              </w:rPr>
              <w:t xml:space="preserve">.24.5. jeigu mokinys ugdomas pagal </w:t>
            </w:r>
            <w:r w:rsidR="00A05791" w:rsidRPr="00A05791">
              <w:rPr>
                <w:rFonts w:eastAsia="MS Mincho"/>
                <w:szCs w:val="24"/>
                <w:shd w:val="clear" w:color="auto" w:fill="FFFFFF"/>
                <w:lang w:eastAsia="ar-SA"/>
              </w:rPr>
              <w:t>pritaikytą specialiojo ugdymo programą, mokomieji dalykai dieny</w:t>
            </w:r>
            <w:r>
              <w:rPr>
                <w:rFonts w:eastAsia="MS Mincho"/>
                <w:szCs w:val="24"/>
                <w:shd w:val="clear" w:color="auto" w:fill="FFFFFF"/>
                <w:lang w:eastAsia="ar-SA"/>
              </w:rPr>
              <w:t>ne žymimi su simboliu –  P</w:t>
            </w:r>
            <w:r w:rsidR="00566780">
              <w:rPr>
                <w:rFonts w:eastAsia="MS Mincho"/>
                <w:szCs w:val="24"/>
                <w:shd w:val="clear" w:color="auto" w:fill="FFFFFF"/>
                <w:lang w:eastAsia="ar-SA"/>
              </w:rPr>
              <w:t>R;</w:t>
            </w:r>
          </w:p>
          <w:p w14:paraId="328626A4" w14:textId="77777777" w:rsidR="00A05791" w:rsidRDefault="00206CF2"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566780">
              <w:rPr>
                <w:rFonts w:eastAsia="MS Mincho"/>
                <w:szCs w:val="24"/>
                <w:shd w:val="clear" w:color="auto" w:fill="FFFFFF"/>
                <w:lang w:eastAsia="ar-SA"/>
              </w:rPr>
              <w:t>.24.6. jeigu mokinys ugdomas pagal</w:t>
            </w:r>
            <w:r w:rsidR="00A05791" w:rsidRPr="00A05791">
              <w:rPr>
                <w:rFonts w:eastAsia="MS Mincho"/>
                <w:szCs w:val="24"/>
                <w:shd w:val="clear" w:color="auto" w:fill="FFFFFF"/>
                <w:lang w:eastAsia="ar-SA"/>
              </w:rPr>
              <w:t xml:space="preserve"> individualizuotą specialiojo ugdymo programą, mokomieji dalykai dienyne žymimi su simboliu IN .</w:t>
            </w:r>
          </w:p>
        </w:tc>
        <w:tc>
          <w:tcPr>
            <w:tcW w:w="1017" w:type="dxa"/>
          </w:tcPr>
          <w:p w14:paraId="5F852D2E" w14:textId="77777777" w:rsidR="00A05791" w:rsidRDefault="00A05791"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131.</w:t>
            </w:r>
          </w:p>
        </w:tc>
      </w:tr>
      <w:tr w:rsidR="00566780" w14:paraId="6380CC08" w14:textId="77777777" w:rsidTr="004D4716">
        <w:trPr>
          <w:trHeight w:val="694"/>
        </w:trPr>
        <w:tc>
          <w:tcPr>
            <w:tcW w:w="2106" w:type="dxa"/>
          </w:tcPr>
          <w:p w14:paraId="45E09BA9" w14:textId="77777777" w:rsidR="00566780"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566780">
              <w:rPr>
                <w:rFonts w:eastAsia="MS Mincho"/>
                <w:szCs w:val="24"/>
                <w:shd w:val="clear" w:color="auto" w:fill="FFFFFF"/>
                <w:lang w:eastAsia="ar-SA"/>
              </w:rPr>
              <w:t>.25. Individualaus plano rengimas mokiniams, turintiems specialiųjų ugdymosi poreikių</w:t>
            </w:r>
          </w:p>
        </w:tc>
        <w:tc>
          <w:tcPr>
            <w:tcW w:w="6658" w:type="dxa"/>
          </w:tcPr>
          <w:p w14:paraId="54C0762A" w14:textId="77777777" w:rsidR="0041624D" w:rsidRDefault="004E3454"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1624D">
              <w:rPr>
                <w:rFonts w:eastAsia="MS Mincho"/>
                <w:szCs w:val="24"/>
                <w:shd w:val="clear" w:color="auto" w:fill="FFFFFF"/>
                <w:lang w:eastAsia="ar-SA"/>
              </w:rPr>
              <w:t xml:space="preserve">.25.1. </w:t>
            </w:r>
            <w:r w:rsidR="00566780" w:rsidRPr="00566780">
              <w:rPr>
                <w:rFonts w:eastAsia="MS Mincho"/>
                <w:szCs w:val="24"/>
                <w:shd w:val="clear" w:color="auto" w:fill="FFFFFF"/>
                <w:lang w:eastAsia="ar-SA"/>
              </w:rPr>
              <w:t>mokiniui, turinčiam specia</w:t>
            </w:r>
            <w:r w:rsidR="00566780">
              <w:rPr>
                <w:rFonts w:eastAsia="MS Mincho"/>
                <w:szCs w:val="24"/>
                <w:shd w:val="clear" w:color="auto" w:fill="FFFFFF"/>
                <w:lang w:eastAsia="ar-SA"/>
              </w:rPr>
              <w:t>liųjų ugdymosi poreikių, rengiamas individualus ugdymo planas,</w:t>
            </w:r>
            <w:r w:rsidR="0041624D">
              <w:rPr>
                <w:rFonts w:eastAsia="MS Mincho"/>
                <w:szCs w:val="24"/>
                <w:shd w:val="clear" w:color="auto" w:fill="FFFFFF"/>
                <w:lang w:eastAsia="ar-SA"/>
              </w:rPr>
              <w:t xml:space="preserve"> kuriame nurodomi:</w:t>
            </w:r>
          </w:p>
          <w:p w14:paraId="768205F1" w14:textId="77777777" w:rsidR="0041624D" w:rsidRDefault="004E3454"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1624D">
              <w:rPr>
                <w:rFonts w:eastAsia="MS Mincho"/>
                <w:szCs w:val="24"/>
                <w:shd w:val="clear" w:color="auto" w:fill="FFFFFF"/>
                <w:lang w:eastAsia="ar-SA"/>
              </w:rPr>
              <w:t>.25.1.1. mokytojo keliami tikslai;</w:t>
            </w:r>
          </w:p>
          <w:p w14:paraId="752AE2D6" w14:textId="77777777" w:rsidR="0041624D" w:rsidRDefault="004E3454"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1624D">
              <w:rPr>
                <w:rFonts w:eastAsia="MS Mincho"/>
                <w:szCs w:val="24"/>
                <w:shd w:val="clear" w:color="auto" w:fill="FFFFFF"/>
                <w:lang w:eastAsia="ar-SA"/>
              </w:rPr>
              <w:t>.25.1.2. teikiamos švietimo pagalbos formos;</w:t>
            </w:r>
          </w:p>
          <w:p w14:paraId="094D285A" w14:textId="77777777" w:rsidR="0041624D" w:rsidRDefault="004E3454"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1624D">
              <w:rPr>
                <w:rFonts w:eastAsia="MS Mincho"/>
                <w:szCs w:val="24"/>
                <w:shd w:val="clear" w:color="auto" w:fill="FFFFFF"/>
                <w:lang w:eastAsia="ar-SA"/>
              </w:rPr>
              <w:t>.25.1.3. specialiosiomis pratybomis keičiamas pamokų skaičius;</w:t>
            </w:r>
          </w:p>
          <w:p w14:paraId="7011BADE" w14:textId="77777777" w:rsidR="0041624D" w:rsidRDefault="004E3454"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1624D">
              <w:rPr>
                <w:rFonts w:eastAsia="MS Mincho"/>
                <w:szCs w:val="24"/>
                <w:shd w:val="clear" w:color="auto" w:fill="FFFFFF"/>
                <w:lang w:eastAsia="ar-SA"/>
              </w:rPr>
              <w:t>.25.1.4. taikomų ugdymo būdų, metodų, pagalbos ir vertinimo formos;</w:t>
            </w:r>
          </w:p>
          <w:p w14:paraId="733ABCFF" w14:textId="77777777" w:rsidR="0041624D" w:rsidRDefault="00B7494F"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1624D">
              <w:rPr>
                <w:rFonts w:eastAsia="MS Mincho"/>
                <w:szCs w:val="24"/>
                <w:shd w:val="clear" w:color="auto" w:fill="FFFFFF"/>
                <w:lang w:eastAsia="ar-SA"/>
              </w:rPr>
              <w:t>.25.1.5. bendradarbiavimo su tėvais ir grįžtamojo ryšio teikimo formos;</w:t>
            </w:r>
          </w:p>
          <w:p w14:paraId="2F7187A3" w14:textId="77777777" w:rsidR="00566780" w:rsidRDefault="00B7494F" w:rsidP="000E6955">
            <w:pPr>
              <w:ind w:firstLine="48"/>
              <w:jc w:val="both"/>
              <w:rPr>
                <w:rFonts w:eastAsia="MS Mincho"/>
                <w:szCs w:val="24"/>
                <w:shd w:val="clear" w:color="auto" w:fill="FFFFFF"/>
                <w:lang w:eastAsia="ar-SA"/>
              </w:rPr>
            </w:pPr>
            <w:r>
              <w:rPr>
                <w:rFonts w:eastAsia="MS Mincho"/>
                <w:szCs w:val="24"/>
                <w:shd w:val="clear" w:color="auto" w:fill="FFFFFF"/>
                <w:lang w:eastAsia="ar-SA"/>
              </w:rPr>
              <w:t>32</w:t>
            </w:r>
            <w:r w:rsidR="0041624D">
              <w:rPr>
                <w:rFonts w:eastAsia="MS Mincho"/>
                <w:szCs w:val="24"/>
                <w:shd w:val="clear" w:color="auto" w:fill="FFFFFF"/>
                <w:lang w:eastAsia="ar-SA"/>
              </w:rPr>
              <w:t>.25.1.6. mokinio pasiekimų ir pažangos</w:t>
            </w:r>
            <w:r w:rsidR="00566780">
              <w:rPr>
                <w:rFonts w:eastAsia="MS Mincho"/>
                <w:szCs w:val="24"/>
                <w:shd w:val="clear" w:color="auto" w:fill="FFFFFF"/>
                <w:lang w:eastAsia="ar-SA"/>
              </w:rPr>
              <w:t xml:space="preserve"> </w:t>
            </w:r>
            <w:r w:rsidR="0041624D">
              <w:rPr>
                <w:rFonts w:eastAsia="MS Mincho"/>
                <w:szCs w:val="24"/>
                <w:shd w:val="clear" w:color="auto" w:fill="FFFFFF"/>
                <w:lang w:eastAsia="ar-SA"/>
              </w:rPr>
              <w:t>aptarimo periodiškumas.</w:t>
            </w:r>
          </w:p>
          <w:p w14:paraId="316D3B94" w14:textId="77777777" w:rsidR="0041624D" w:rsidRDefault="00B7494F" w:rsidP="000E6955">
            <w:pPr>
              <w:ind w:left="48" w:hanging="48"/>
              <w:jc w:val="both"/>
              <w:rPr>
                <w:rFonts w:eastAsia="MS Mincho"/>
                <w:szCs w:val="24"/>
                <w:shd w:val="clear" w:color="auto" w:fill="FFFFFF"/>
                <w:lang w:eastAsia="ar-SA"/>
              </w:rPr>
            </w:pPr>
            <w:r>
              <w:rPr>
                <w:rFonts w:eastAsia="MS Mincho"/>
                <w:szCs w:val="24"/>
                <w:shd w:val="clear" w:color="auto" w:fill="FFFFFF"/>
                <w:lang w:eastAsia="ar-SA"/>
              </w:rPr>
              <w:t>332</w:t>
            </w:r>
            <w:r w:rsidR="0041624D">
              <w:rPr>
                <w:rFonts w:eastAsia="MS Mincho"/>
                <w:szCs w:val="24"/>
                <w:shd w:val="clear" w:color="auto" w:fill="FFFFFF"/>
                <w:lang w:eastAsia="ar-SA"/>
              </w:rPr>
              <w:t>25.2. individualius ugdymo planus rengia dalyko mokytojas bendradarbiaudamas su švietimo pagalbos specialistais ir klasių vadovais;</w:t>
            </w:r>
          </w:p>
          <w:p w14:paraId="46935B8E" w14:textId="77777777" w:rsidR="0051113C" w:rsidRDefault="00B7494F" w:rsidP="000E6955">
            <w:pPr>
              <w:ind w:left="48" w:hanging="48"/>
              <w:jc w:val="both"/>
              <w:rPr>
                <w:rFonts w:eastAsia="MS Mincho"/>
                <w:szCs w:val="24"/>
                <w:shd w:val="clear" w:color="auto" w:fill="FFFFFF"/>
                <w:lang w:eastAsia="ar-SA"/>
              </w:rPr>
            </w:pPr>
            <w:r>
              <w:rPr>
                <w:rFonts w:eastAsia="MS Mincho"/>
                <w:szCs w:val="24"/>
                <w:shd w:val="clear" w:color="auto" w:fill="FFFFFF"/>
                <w:lang w:eastAsia="ar-SA"/>
              </w:rPr>
              <w:t>32</w:t>
            </w:r>
            <w:r w:rsidR="0041624D">
              <w:rPr>
                <w:rFonts w:eastAsia="MS Mincho"/>
                <w:szCs w:val="24"/>
                <w:shd w:val="clear" w:color="auto" w:fill="FFFFFF"/>
                <w:lang w:eastAsia="ar-SA"/>
              </w:rPr>
              <w:t>.25.3. individulių planų rengimo koordinavimui</w:t>
            </w:r>
            <w:r w:rsidR="0051113C">
              <w:rPr>
                <w:rFonts w:eastAsia="MS Mincho"/>
                <w:szCs w:val="24"/>
                <w:shd w:val="clear" w:color="auto" w:fill="FFFFFF"/>
                <w:lang w:eastAsia="ar-SA"/>
              </w:rPr>
              <w:t>, mokytojų, tėvų (globėjų, rūpintojų) konsultavimui</w:t>
            </w:r>
            <w:r w:rsidR="0041624D">
              <w:rPr>
                <w:rFonts w:eastAsia="MS Mincho"/>
                <w:szCs w:val="24"/>
                <w:shd w:val="clear" w:color="auto" w:fill="FFFFFF"/>
                <w:lang w:eastAsia="ar-SA"/>
              </w:rPr>
              <w:t>,</w:t>
            </w:r>
            <w:r w:rsidR="0051113C">
              <w:rPr>
                <w:rFonts w:eastAsia="MS Mincho"/>
                <w:szCs w:val="24"/>
                <w:shd w:val="clear" w:color="auto" w:fill="FFFFFF"/>
                <w:lang w:eastAsia="ar-SA"/>
              </w:rPr>
              <w:t xml:space="preserve"> mokyklos direktoriaus </w:t>
            </w:r>
            <w:r w:rsidR="0041624D">
              <w:rPr>
                <w:rFonts w:eastAsia="MS Mincho"/>
                <w:szCs w:val="24"/>
                <w:shd w:val="clear" w:color="auto" w:fill="FFFFFF"/>
                <w:lang w:eastAsia="ar-SA"/>
              </w:rPr>
              <w:t>2021 m. rugpjūčio 31 d</w:t>
            </w:r>
            <w:r w:rsidR="0041624D" w:rsidRPr="00411F08">
              <w:rPr>
                <w:rFonts w:eastAsia="MS Mincho"/>
                <w:szCs w:val="24"/>
                <w:shd w:val="clear" w:color="auto" w:fill="FFFFFF"/>
                <w:lang w:eastAsia="ar-SA"/>
              </w:rPr>
              <w:t>. įsakymu</w:t>
            </w:r>
            <w:r w:rsidR="0041624D">
              <w:rPr>
                <w:rFonts w:eastAsia="MS Mincho"/>
                <w:szCs w:val="24"/>
                <w:shd w:val="clear" w:color="auto" w:fill="FFFFFF"/>
                <w:lang w:eastAsia="ar-SA"/>
              </w:rPr>
              <w:t xml:space="preserve"> Nr. V-</w:t>
            </w:r>
            <w:r w:rsidR="00DC2B1E">
              <w:rPr>
                <w:rFonts w:eastAsia="MS Mincho"/>
                <w:szCs w:val="24"/>
                <w:shd w:val="clear" w:color="auto" w:fill="FFFFFF"/>
                <w:lang w:eastAsia="ar-SA"/>
              </w:rPr>
              <w:t>81</w:t>
            </w:r>
            <w:r w:rsidR="0041624D">
              <w:rPr>
                <w:rFonts w:eastAsia="MS Mincho"/>
                <w:szCs w:val="24"/>
                <w:shd w:val="clear" w:color="auto" w:fill="FFFFFF"/>
                <w:lang w:eastAsia="ar-SA"/>
              </w:rPr>
              <w:t xml:space="preserve"> </w:t>
            </w:r>
            <w:r w:rsidR="0051113C">
              <w:rPr>
                <w:rFonts w:eastAsia="MS Mincho"/>
                <w:szCs w:val="24"/>
                <w:shd w:val="clear" w:color="auto" w:fill="FFFFFF"/>
                <w:lang w:eastAsia="ar-SA"/>
              </w:rPr>
              <w:t>paskirtas asmuo;</w:t>
            </w:r>
          </w:p>
          <w:p w14:paraId="1E2C38AB" w14:textId="77777777" w:rsidR="00566780" w:rsidRDefault="005A0C0A" w:rsidP="000E6955">
            <w:pPr>
              <w:ind w:left="48" w:hanging="48"/>
              <w:jc w:val="both"/>
              <w:rPr>
                <w:rFonts w:eastAsia="MS Mincho"/>
                <w:szCs w:val="24"/>
                <w:shd w:val="clear" w:color="auto" w:fill="FFFFFF"/>
                <w:lang w:eastAsia="ar-SA"/>
              </w:rPr>
            </w:pPr>
            <w:r>
              <w:rPr>
                <w:rFonts w:eastAsia="MS Mincho"/>
                <w:szCs w:val="24"/>
                <w:shd w:val="clear" w:color="auto" w:fill="FFFFFF"/>
                <w:lang w:eastAsia="ar-SA"/>
              </w:rPr>
              <w:t>32</w:t>
            </w:r>
            <w:r w:rsidR="00C8080B">
              <w:rPr>
                <w:rFonts w:eastAsia="MS Mincho"/>
                <w:szCs w:val="24"/>
                <w:shd w:val="clear" w:color="auto" w:fill="FFFFFF"/>
                <w:lang w:eastAsia="ar-SA"/>
              </w:rPr>
              <w:t>.25.4. i</w:t>
            </w:r>
            <w:r w:rsidR="0051113C">
              <w:rPr>
                <w:rFonts w:eastAsia="MS Mincho"/>
                <w:szCs w:val="24"/>
                <w:shd w:val="clear" w:color="auto" w:fill="FFFFFF"/>
                <w:lang w:eastAsia="ar-SA"/>
              </w:rPr>
              <w:t xml:space="preserve">ndividualūs planai </w:t>
            </w:r>
            <w:r w:rsidR="00566780" w:rsidRPr="00566780">
              <w:rPr>
                <w:rFonts w:eastAsia="MS Mincho"/>
                <w:szCs w:val="24"/>
                <w:shd w:val="clear" w:color="auto" w:fill="FFFFFF"/>
                <w:lang w:eastAsia="ar-SA"/>
              </w:rPr>
              <w:t>į</w:t>
            </w:r>
            <w:r w:rsidR="00411F08">
              <w:rPr>
                <w:rFonts w:eastAsia="MS Mincho"/>
                <w:szCs w:val="24"/>
                <w:shd w:val="clear" w:color="auto" w:fill="FFFFFF"/>
                <w:lang w:eastAsia="ar-SA"/>
              </w:rPr>
              <w:t xml:space="preserve">gyvendinami pagal </w:t>
            </w:r>
            <w:r w:rsidR="00C8080B">
              <w:rPr>
                <w:rFonts w:eastAsia="MS Mincho"/>
                <w:szCs w:val="24"/>
                <w:shd w:val="clear" w:color="auto" w:fill="FFFFFF"/>
                <w:lang w:eastAsia="ar-SA"/>
              </w:rPr>
              <w:t xml:space="preserve">mokyklos </w:t>
            </w:r>
            <w:r w:rsidR="0051113C">
              <w:rPr>
                <w:rFonts w:eastAsia="MS Mincho"/>
                <w:szCs w:val="24"/>
                <w:shd w:val="clear" w:color="auto" w:fill="FFFFFF"/>
                <w:lang w:eastAsia="ar-SA"/>
              </w:rPr>
              <w:t>direktoriaus įsakymu patvirtintą tvarkaraštį</w:t>
            </w:r>
            <w:r w:rsidR="00C8080B">
              <w:rPr>
                <w:rFonts w:eastAsia="MS Mincho"/>
                <w:szCs w:val="24"/>
                <w:shd w:val="clear" w:color="auto" w:fill="FFFFFF"/>
                <w:lang w:eastAsia="ar-SA"/>
              </w:rPr>
              <w:t>.</w:t>
            </w:r>
          </w:p>
        </w:tc>
        <w:tc>
          <w:tcPr>
            <w:tcW w:w="1017" w:type="dxa"/>
          </w:tcPr>
          <w:p w14:paraId="2186C90C" w14:textId="77777777" w:rsidR="00566780" w:rsidRDefault="00566780"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134.</w:t>
            </w:r>
          </w:p>
          <w:p w14:paraId="4ADB8B6E" w14:textId="77777777" w:rsidR="0051113C" w:rsidRDefault="0051113C"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135.</w:t>
            </w:r>
          </w:p>
        </w:tc>
      </w:tr>
      <w:tr w:rsidR="00C251EC" w14:paraId="6B5AB293" w14:textId="77777777" w:rsidTr="004D4716">
        <w:trPr>
          <w:trHeight w:val="694"/>
        </w:trPr>
        <w:tc>
          <w:tcPr>
            <w:tcW w:w="2106" w:type="dxa"/>
          </w:tcPr>
          <w:p w14:paraId="5F203D46" w14:textId="77777777" w:rsidR="00C251EC"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C251EC">
              <w:rPr>
                <w:rFonts w:eastAsia="MS Mincho"/>
                <w:szCs w:val="24"/>
                <w:shd w:val="clear" w:color="auto" w:fill="FFFFFF"/>
                <w:lang w:eastAsia="ar-SA"/>
              </w:rPr>
              <w:t>.26. Mokinių, turinčių specialiųjų ugdymosi poreikių, mokymosi pasiekimų ir pažangos vertinimas</w:t>
            </w:r>
          </w:p>
        </w:tc>
        <w:tc>
          <w:tcPr>
            <w:tcW w:w="6658" w:type="dxa"/>
          </w:tcPr>
          <w:p w14:paraId="72DB959F" w14:textId="77777777" w:rsidR="00C251EC" w:rsidRDefault="005A0C0A" w:rsidP="000E6955">
            <w:pPr>
              <w:ind w:firstLine="48"/>
              <w:jc w:val="both"/>
              <w:rPr>
                <w:szCs w:val="24"/>
              </w:rPr>
            </w:pPr>
            <w:r>
              <w:rPr>
                <w:rFonts w:eastAsia="MS Mincho"/>
                <w:szCs w:val="24"/>
                <w:shd w:val="clear" w:color="auto" w:fill="FFFFFF"/>
                <w:lang w:eastAsia="ar-SA"/>
              </w:rPr>
              <w:t>32</w:t>
            </w:r>
            <w:r w:rsidR="00C251EC">
              <w:rPr>
                <w:rFonts w:eastAsia="MS Mincho"/>
                <w:szCs w:val="24"/>
                <w:shd w:val="clear" w:color="auto" w:fill="FFFFFF"/>
                <w:lang w:eastAsia="ar-SA"/>
              </w:rPr>
              <w:t xml:space="preserve">.26.1. </w:t>
            </w:r>
            <w:r w:rsidR="005E1AD4">
              <w:rPr>
                <w:szCs w:val="24"/>
              </w:rPr>
              <w:t xml:space="preserve">mokinio, kuriam bendrojo ugdymo programa pritaikoma, mokymosi pažanga ir pasiekimai ugdymo procese vertinami pagal mokinio </w:t>
            </w:r>
            <w:r w:rsidR="005E1AD4">
              <w:rPr>
                <w:szCs w:val="28"/>
                <w:lang w:eastAsia="lt-LT"/>
              </w:rPr>
              <w:t>individualiame ugdymo plane</w:t>
            </w:r>
            <w:r w:rsidR="005E1AD4">
              <w:rPr>
                <w:szCs w:val="24"/>
              </w:rPr>
              <w:t xml:space="preserve"> numatytus individualios pažangos keliamus tikslus, kurie yra suderinti su Bendrosiose programose numatytais pasiekimais;</w:t>
            </w:r>
          </w:p>
          <w:p w14:paraId="6D07E3E1" w14:textId="77777777" w:rsidR="00FC1F6D" w:rsidRDefault="005A0C0A" w:rsidP="000E6955">
            <w:pPr>
              <w:ind w:firstLine="48"/>
              <w:jc w:val="both"/>
              <w:rPr>
                <w:szCs w:val="24"/>
              </w:rPr>
            </w:pPr>
            <w:r>
              <w:rPr>
                <w:szCs w:val="24"/>
              </w:rPr>
              <w:t>32</w:t>
            </w:r>
            <w:r w:rsidR="005E1AD4">
              <w:rPr>
                <w:szCs w:val="24"/>
              </w:rPr>
              <w:t xml:space="preserve">.26.2. </w:t>
            </w:r>
            <w:r w:rsidR="005E1AD4" w:rsidRPr="005E1AD4">
              <w:rPr>
                <w:szCs w:val="24"/>
              </w:rPr>
              <w:t xml:space="preserve">mokinio, kuris mokosi pagal individualizuotą pradinio ugdymo ir individualizuotą pagrindinio ugdymo programą </w:t>
            </w:r>
            <w:r w:rsidR="005E1AD4">
              <w:rPr>
                <w:szCs w:val="24"/>
              </w:rPr>
              <w:t>vertinimas</w:t>
            </w:r>
            <w:r w:rsidR="00FC1F6D">
              <w:rPr>
                <w:szCs w:val="24"/>
              </w:rPr>
              <w:t xml:space="preserve"> yra toks:</w:t>
            </w:r>
          </w:p>
          <w:p w14:paraId="62BE16F6" w14:textId="77777777" w:rsidR="00FC1F6D" w:rsidRDefault="005A0C0A" w:rsidP="000E6955">
            <w:pPr>
              <w:ind w:left="190" w:firstLine="48"/>
              <w:jc w:val="both"/>
              <w:rPr>
                <w:szCs w:val="24"/>
              </w:rPr>
            </w:pPr>
            <w:r>
              <w:rPr>
                <w:szCs w:val="24"/>
              </w:rPr>
              <w:t>32</w:t>
            </w:r>
            <w:r w:rsidR="00FC1F6D">
              <w:rPr>
                <w:szCs w:val="24"/>
              </w:rPr>
              <w:t xml:space="preserve">.26.2.1. </w:t>
            </w:r>
            <w:r w:rsidR="005E1AD4">
              <w:rPr>
                <w:szCs w:val="24"/>
              </w:rPr>
              <w:t xml:space="preserve">pradiniame ugdyme </w:t>
            </w:r>
            <w:r w:rsidR="00FC1F6D">
              <w:rPr>
                <w:szCs w:val="24"/>
              </w:rPr>
              <w:t>taikomas ideografinis vertinimas, pažangos matavimas ir pasiekimų lygis</w:t>
            </w:r>
            <w:r w:rsidR="005E1AD4">
              <w:rPr>
                <w:szCs w:val="24"/>
              </w:rPr>
              <w:t xml:space="preserve">; </w:t>
            </w:r>
          </w:p>
          <w:p w14:paraId="3183CEAF" w14:textId="77777777" w:rsidR="005E1AD4" w:rsidRDefault="005A0C0A" w:rsidP="000E6955">
            <w:pPr>
              <w:ind w:left="190" w:firstLine="48"/>
              <w:jc w:val="both"/>
              <w:rPr>
                <w:rFonts w:eastAsia="MS Mincho"/>
                <w:szCs w:val="24"/>
                <w:shd w:val="clear" w:color="auto" w:fill="FFFFFF"/>
                <w:lang w:eastAsia="ar-SA"/>
              </w:rPr>
            </w:pPr>
            <w:r>
              <w:rPr>
                <w:szCs w:val="24"/>
              </w:rPr>
              <w:t>32</w:t>
            </w:r>
            <w:r w:rsidR="00FC1F6D">
              <w:rPr>
                <w:szCs w:val="24"/>
              </w:rPr>
              <w:t xml:space="preserve">.26.2.2. </w:t>
            </w:r>
            <w:r w:rsidR="005E1AD4">
              <w:rPr>
                <w:szCs w:val="24"/>
              </w:rPr>
              <w:t>pagrindiniame ugdyme</w:t>
            </w:r>
            <w:r w:rsidR="00FC1F6D">
              <w:rPr>
                <w:szCs w:val="24"/>
              </w:rPr>
              <w:t>: dorinis ugdymas, žmogaus sauga, fizinis ugdymas – įskaityta (neįskaityta), kiti dalykai –</w:t>
            </w:r>
            <w:r w:rsidR="005E1AD4">
              <w:rPr>
                <w:szCs w:val="24"/>
              </w:rPr>
              <w:t xml:space="preserve"> pažymiais</w:t>
            </w:r>
            <w:r w:rsidR="00FC1F6D">
              <w:rPr>
                <w:szCs w:val="24"/>
              </w:rPr>
              <w:t>.</w:t>
            </w:r>
            <w:r w:rsidR="005E1AD4">
              <w:rPr>
                <w:szCs w:val="24"/>
              </w:rPr>
              <w:t xml:space="preserve"> </w:t>
            </w:r>
          </w:p>
        </w:tc>
        <w:tc>
          <w:tcPr>
            <w:tcW w:w="1017" w:type="dxa"/>
          </w:tcPr>
          <w:p w14:paraId="289CD7F5" w14:textId="77777777" w:rsidR="00C251EC" w:rsidRDefault="00C251EC"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140.</w:t>
            </w:r>
          </w:p>
          <w:p w14:paraId="24159751" w14:textId="77777777" w:rsidR="00FF37BC" w:rsidRDefault="00FF37BC"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141.</w:t>
            </w:r>
          </w:p>
        </w:tc>
      </w:tr>
      <w:tr w:rsidR="00E61B27" w14:paraId="7BDEF638" w14:textId="77777777" w:rsidTr="004D4716">
        <w:trPr>
          <w:trHeight w:val="694"/>
        </w:trPr>
        <w:tc>
          <w:tcPr>
            <w:tcW w:w="2106" w:type="dxa"/>
          </w:tcPr>
          <w:p w14:paraId="11819B6E" w14:textId="77777777" w:rsidR="00E61B27" w:rsidRDefault="000971E3"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t>32</w:t>
            </w:r>
            <w:r w:rsidR="00E61B27">
              <w:rPr>
                <w:rFonts w:eastAsia="MS Mincho"/>
                <w:szCs w:val="24"/>
                <w:shd w:val="clear" w:color="auto" w:fill="FFFFFF"/>
                <w:lang w:eastAsia="ar-SA"/>
              </w:rPr>
              <w:t>.27. Ugdymosi  proceso intensyvinimas</w:t>
            </w:r>
          </w:p>
        </w:tc>
        <w:tc>
          <w:tcPr>
            <w:tcW w:w="6658" w:type="dxa"/>
          </w:tcPr>
          <w:p w14:paraId="34347F56" w14:textId="77777777" w:rsidR="00E61B27" w:rsidRDefault="005A0C0A" w:rsidP="000E6955">
            <w:pPr>
              <w:tabs>
                <w:tab w:val="left" w:pos="30"/>
                <w:tab w:val="left" w:pos="260"/>
                <w:tab w:val="left" w:pos="460"/>
              </w:tabs>
              <w:jc w:val="both"/>
              <w:rPr>
                <w:rFonts w:eastAsia="MS Mincho"/>
                <w:szCs w:val="24"/>
                <w:shd w:val="clear" w:color="auto" w:fill="FFFFFF"/>
                <w:lang w:eastAsia="ar-SA"/>
              </w:rPr>
            </w:pPr>
            <w:r>
              <w:rPr>
                <w:rFonts w:eastAsia="MS Mincho"/>
                <w:szCs w:val="24"/>
                <w:shd w:val="clear" w:color="auto" w:fill="FFFFFF"/>
                <w:lang w:eastAsia="ar-SA"/>
              </w:rPr>
              <w:t>32</w:t>
            </w:r>
            <w:r w:rsidR="00E61B27">
              <w:rPr>
                <w:rFonts w:eastAsia="MS Mincho"/>
                <w:szCs w:val="24"/>
                <w:shd w:val="clear" w:color="auto" w:fill="FFFFFF"/>
                <w:lang w:eastAsia="ar-SA"/>
              </w:rPr>
              <w:t>.27.1.</w:t>
            </w:r>
            <w:r w:rsidR="00E61B27" w:rsidRPr="00E61B27">
              <w:rPr>
                <w:rFonts w:eastAsia="MS Mincho"/>
                <w:szCs w:val="24"/>
                <w:shd w:val="clear" w:color="auto" w:fill="FFFFFF"/>
                <w:lang w:eastAsia="ar-SA"/>
              </w:rPr>
              <w:t xml:space="preserve"> intensyvinant ugdymo procesą, mokiniams įskaitomos ugdymosi dienos už dalyvavimą ekskursijose, mokyklos ir rajono renginiuose, klasės bendruomenės veiklose ne pamokų metu. </w:t>
            </w:r>
            <w:r w:rsidR="00E61B27" w:rsidRPr="00B55DE4">
              <w:rPr>
                <w:rFonts w:eastAsia="MS Mincho"/>
                <w:szCs w:val="24"/>
                <w:shd w:val="clear" w:color="auto" w:fill="FFFFFF"/>
                <w:lang w:eastAsia="ar-SA"/>
              </w:rPr>
              <w:lastRenderedPageBreak/>
              <w:t>Taikant intensyvesnio mokymosi formas ir mokinių</w:t>
            </w:r>
            <w:r w:rsidR="00B55DE4" w:rsidRPr="00B55DE4">
              <w:rPr>
                <w:rFonts w:eastAsia="MS Mincho"/>
                <w:szCs w:val="24"/>
                <w:shd w:val="clear" w:color="auto" w:fill="FFFFFF"/>
                <w:lang w:eastAsia="ar-SA"/>
              </w:rPr>
              <w:t xml:space="preserve"> dalykinį</w:t>
            </w:r>
            <w:r w:rsidR="00E61B27" w:rsidRPr="00B55DE4">
              <w:rPr>
                <w:rFonts w:eastAsia="MS Mincho"/>
                <w:szCs w:val="24"/>
                <w:shd w:val="clear" w:color="auto" w:fill="FFFFFF"/>
                <w:lang w:eastAsia="ar-SA"/>
              </w:rPr>
              <w:t xml:space="preserve"> užimtumą po pamokų, ugdymo procesas gali būti baigiamas anksčiau</w:t>
            </w:r>
            <w:r w:rsidR="00B55DE4" w:rsidRPr="00B55DE4">
              <w:rPr>
                <w:rFonts w:eastAsia="MS Mincho"/>
                <w:szCs w:val="24"/>
                <w:shd w:val="clear" w:color="auto" w:fill="FFFFFF"/>
                <w:lang w:eastAsia="ar-SA"/>
              </w:rPr>
              <w:t xml:space="preserve"> nei numatyta </w:t>
            </w:r>
            <w:r w:rsidR="00156414">
              <w:rPr>
                <w:rFonts w:eastAsia="MS Mincho"/>
                <w:szCs w:val="24"/>
                <w:shd w:val="clear" w:color="auto" w:fill="FFFFFF"/>
                <w:lang w:eastAsia="ar-SA"/>
              </w:rPr>
              <w:t>mokyklos ugdymo plane;</w:t>
            </w:r>
          </w:p>
          <w:p w14:paraId="5D05DECE" w14:textId="77777777" w:rsidR="00E453E2" w:rsidRPr="00E61B27" w:rsidRDefault="00E453E2" w:rsidP="000E6955">
            <w:pPr>
              <w:tabs>
                <w:tab w:val="left" w:pos="30"/>
                <w:tab w:val="left" w:pos="260"/>
                <w:tab w:val="left" w:pos="460"/>
              </w:tabs>
              <w:jc w:val="both"/>
              <w:rPr>
                <w:rFonts w:eastAsia="MS Mincho"/>
                <w:color w:val="FF0000"/>
                <w:szCs w:val="24"/>
                <w:shd w:val="clear" w:color="auto" w:fill="FFFFFF"/>
                <w:lang w:eastAsia="ar-SA"/>
              </w:rPr>
            </w:pPr>
            <w:r>
              <w:rPr>
                <w:rFonts w:eastAsia="MS Mincho"/>
                <w:szCs w:val="24"/>
                <w:shd w:val="clear" w:color="auto" w:fill="FFFFFF"/>
                <w:lang w:eastAsia="ar-SA"/>
              </w:rPr>
              <w:t xml:space="preserve">33.27.2. sprendimas dėl ugdymo proceso baigimo anksčiau nei numatyta Bendruosiuose ugdymo planuose, priimamas mokyklos mokytojų tarybos susirinkime, išanalizavus kiekvieno mokinio </w:t>
            </w:r>
            <w:r w:rsidR="00BF3C45">
              <w:rPr>
                <w:rFonts w:eastAsia="MS Mincho"/>
                <w:szCs w:val="24"/>
                <w:shd w:val="clear" w:color="auto" w:fill="FFFFFF"/>
                <w:lang w:eastAsia="ar-SA"/>
              </w:rPr>
              <w:t>individualios</w:t>
            </w:r>
            <w:r>
              <w:rPr>
                <w:rFonts w:eastAsia="MS Mincho"/>
                <w:szCs w:val="24"/>
                <w:shd w:val="clear" w:color="auto" w:fill="FFFFFF"/>
                <w:lang w:eastAsia="ar-SA"/>
              </w:rPr>
              <w:t xml:space="preserve"> mokymosi </w:t>
            </w:r>
            <w:r w:rsidR="00BF3C45">
              <w:rPr>
                <w:rFonts w:eastAsia="MS Mincho"/>
                <w:szCs w:val="24"/>
                <w:shd w:val="clear" w:color="auto" w:fill="FFFFFF"/>
                <w:lang w:eastAsia="ar-SA"/>
              </w:rPr>
              <w:t>pažangos, pasiekimų, motyvacijos</w:t>
            </w:r>
            <w:r>
              <w:rPr>
                <w:rFonts w:eastAsia="MS Mincho"/>
                <w:szCs w:val="24"/>
                <w:shd w:val="clear" w:color="auto" w:fill="FFFFFF"/>
                <w:lang w:eastAsia="ar-SA"/>
              </w:rPr>
              <w:t xml:space="preserve"> ir lankomum</w:t>
            </w:r>
            <w:r w:rsidR="00BF3C45">
              <w:rPr>
                <w:rFonts w:eastAsia="MS Mincho"/>
                <w:szCs w:val="24"/>
                <w:shd w:val="clear" w:color="auto" w:fill="FFFFFF"/>
                <w:lang w:eastAsia="ar-SA"/>
              </w:rPr>
              <w:t>o rodiklius.</w:t>
            </w:r>
          </w:p>
        </w:tc>
        <w:tc>
          <w:tcPr>
            <w:tcW w:w="1017" w:type="dxa"/>
          </w:tcPr>
          <w:p w14:paraId="45417980" w14:textId="77777777" w:rsidR="00E61B27" w:rsidRDefault="00BF3C45" w:rsidP="000E6955">
            <w:pPr>
              <w:pStyle w:val="Sraopastraipa"/>
              <w:tabs>
                <w:tab w:val="left" w:pos="0"/>
                <w:tab w:val="left" w:pos="851"/>
                <w:tab w:val="left" w:pos="1134"/>
              </w:tabs>
              <w:ind w:left="0"/>
              <w:jc w:val="both"/>
              <w:rPr>
                <w:rFonts w:eastAsia="MS Mincho"/>
                <w:szCs w:val="24"/>
                <w:shd w:val="clear" w:color="auto" w:fill="FFFFFF"/>
                <w:lang w:eastAsia="ar-SA"/>
              </w:rPr>
            </w:pPr>
            <w:r>
              <w:rPr>
                <w:rFonts w:eastAsia="MS Mincho"/>
                <w:szCs w:val="24"/>
                <w:shd w:val="clear" w:color="auto" w:fill="FFFFFF"/>
                <w:lang w:eastAsia="ar-SA"/>
              </w:rPr>
              <w:lastRenderedPageBreak/>
              <w:t xml:space="preserve">24. </w:t>
            </w:r>
          </w:p>
        </w:tc>
      </w:tr>
    </w:tbl>
    <w:p w14:paraId="3398B090" w14:textId="77777777" w:rsidR="00F33216" w:rsidRPr="00C9749C" w:rsidRDefault="00F33216" w:rsidP="000E6955">
      <w:pPr>
        <w:pStyle w:val="Sraopastraipa"/>
        <w:tabs>
          <w:tab w:val="left" w:pos="0"/>
          <w:tab w:val="left" w:pos="851"/>
          <w:tab w:val="left" w:pos="1134"/>
        </w:tabs>
        <w:ind w:left="426" w:hanging="426"/>
        <w:jc w:val="both"/>
        <w:rPr>
          <w:rFonts w:eastAsia="MS Mincho"/>
          <w:szCs w:val="24"/>
          <w:shd w:val="clear" w:color="auto" w:fill="FFFFFF"/>
          <w:lang w:eastAsia="ar-SA"/>
        </w:rPr>
      </w:pPr>
    </w:p>
    <w:p w14:paraId="03BA65A6" w14:textId="77777777" w:rsidR="00C9749C" w:rsidRDefault="000971E3" w:rsidP="000E6955">
      <w:pPr>
        <w:pStyle w:val="Sraopastraipa"/>
        <w:tabs>
          <w:tab w:val="left" w:pos="0"/>
          <w:tab w:val="left" w:pos="851"/>
          <w:tab w:val="left" w:pos="1134"/>
        </w:tabs>
        <w:ind w:left="0"/>
        <w:jc w:val="both"/>
        <w:rPr>
          <w:szCs w:val="24"/>
        </w:rPr>
      </w:pPr>
      <w:r>
        <w:rPr>
          <w:rFonts w:eastAsia="MS Mincho"/>
          <w:szCs w:val="24"/>
          <w:shd w:val="clear" w:color="auto" w:fill="FFFFFF"/>
          <w:lang w:eastAsia="ar-SA"/>
        </w:rPr>
        <w:t>33</w:t>
      </w:r>
      <w:r w:rsidR="00C9749C" w:rsidRPr="00C9749C">
        <w:rPr>
          <w:rFonts w:eastAsia="MS Mincho"/>
          <w:szCs w:val="24"/>
          <w:shd w:val="clear" w:color="auto" w:fill="FFFFFF"/>
          <w:lang w:eastAsia="ar-SA"/>
        </w:rPr>
        <w:t xml:space="preserve">. </w:t>
      </w:r>
      <w:r w:rsidR="00C9749C" w:rsidRPr="00C9749C">
        <w:rPr>
          <w:szCs w:val="24"/>
        </w:rPr>
        <w:t xml:space="preserve">Mokinių, besimokančių </w:t>
      </w:r>
      <w:r w:rsidR="00D71AE5">
        <w:rPr>
          <w:szCs w:val="24"/>
          <w:lang w:val="en-US"/>
        </w:rPr>
        <w:t xml:space="preserve">3 </w:t>
      </w:r>
      <w:r w:rsidR="00D71AE5">
        <w:rPr>
          <w:szCs w:val="24"/>
        </w:rPr>
        <w:t>klasėj</w:t>
      </w:r>
      <w:r w:rsidR="00C9749C" w:rsidRPr="00C9749C">
        <w:rPr>
          <w:szCs w:val="24"/>
        </w:rPr>
        <w:t>e, skirstymas į grupes</w:t>
      </w:r>
      <w:r w:rsidR="00C9749C">
        <w:rPr>
          <w:szCs w:val="24"/>
        </w:rPr>
        <w:t xml:space="preserve"> mokantis anglų kalbos bei sudarant sąlygas tikslingiau diferencijuoti ugdymą </w:t>
      </w:r>
      <w:r w:rsidR="00C9749C" w:rsidRPr="00C9749C">
        <w:rPr>
          <w:szCs w:val="24"/>
        </w:rPr>
        <w:t xml:space="preserve">lietuvių kalbos ir matematikos </w:t>
      </w:r>
      <w:r w:rsidR="00C9749C">
        <w:rPr>
          <w:szCs w:val="24"/>
        </w:rPr>
        <w:t>pamokose.</w:t>
      </w:r>
      <w:r w:rsidR="00C9749C" w:rsidRPr="00C9749C">
        <w:rPr>
          <w:szCs w:val="24"/>
        </w:rPr>
        <w:t xml:space="preserve"> Mokiniams ski</w:t>
      </w:r>
      <w:r w:rsidR="00B862B2">
        <w:rPr>
          <w:szCs w:val="24"/>
        </w:rPr>
        <w:t>riamų valandų skaičius nedidėja:</w:t>
      </w:r>
    </w:p>
    <w:p w14:paraId="20DA42E9" w14:textId="77777777" w:rsidR="00D71AE5" w:rsidRDefault="00D71AE5" w:rsidP="000E6955">
      <w:pPr>
        <w:pStyle w:val="Sraopastraipa"/>
        <w:tabs>
          <w:tab w:val="left" w:pos="0"/>
          <w:tab w:val="left" w:pos="851"/>
          <w:tab w:val="left" w:pos="1134"/>
        </w:tabs>
        <w:ind w:left="0"/>
        <w:jc w:val="both"/>
        <w:rPr>
          <w:szCs w:val="24"/>
        </w:rPr>
      </w:pPr>
    </w:p>
    <w:tbl>
      <w:tblPr>
        <w:tblStyle w:val="Lentelstinklelis"/>
        <w:tblW w:w="9781" w:type="dxa"/>
        <w:tblInd w:w="-5" w:type="dxa"/>
        <w:tblLayout w:type="fixed"/>
        <w:tblLook w:val="04A0" w:firstRow="1" w:lastRow="0" w:firstColumn="1" w:lastColumn="0" w:noHBand="0" w:noVBand="1"/>
      </w:tblPr>
      <w:tblGrid>
        <w:gridCol w:w="1560"/>
        <w:gridCol w:w="2693"/>
        <w:gridCol w:w="992"/>
        <w:gridCol w:w="1701"/>
        <w:gridCol w:w="2835"/>
      </w:tblGrid>
      <w:tr w:rsidR="00D71AE5" w:rsidRPr="00C9749C" w14:paraId="7E89A6BB" w14:textId="77777777" w:rsidTr="00A755A6">
        <w:tc>
          <w:tcPr>
            <w:tcW w:w="1560" w:type="dxa"/>
            <w:shd w:val="clear" w:color="auto" w:fill="FFE599" w:themeFill="accent4" w:themeFillTint="66"/>
          </w:tcPr>
          <w:p w14:paraId="7045A18F" w14:textId="77777777" w:rsidR="00D71AE5" w:rsidRPr="00C9749C" w:rsidRDefault="00D71AE5" w:rsidP="00D71AE5">
            <w:pPr>
              <w:pStyle w:val="Sraopastraipa"/>
              <w:tabs>
                <w:tab w:val="left" w:pos="567"/>
                <w:tab w:val="left" w:pos="851"/>
              </w:tabs>
              <w:ind w:left="0"/>
              <w:rPr>
                <w:sz w:val="22"/>
                <w:szCs w:val="22"/>
              </w:rPr>
            </w:pPr>
            <w:r w:rsidRPr="00C9749C">
              <w:rPr>
                <w:sz w:val="22"/>
                <w:szCs w:val="22"/>
              </w:rPr>
              <w:t xml:space="preserve">Klasė / grupė / </w:t>
            </w:r>
          </w:p>
          <w:p w14:paraId="3A53DEA4" w14:textId="77777777" w:rsidR="00D71AE5" w:rsidRPr="00C9749C" w:rsidRDefault="00D71AE5" w:rsidP="00D71AE5">
            <w:pPr>
              <w:pStyle w:val="Sraopastraipa"/>
              <w:tabs>
                <w:tab w:val="left" w:pos="567"/>
                <w:tab w:val="left" w:pos="851"/>
              </w:tabs>
              <w:ind w:left="0"/>
              <w:jc w:val="both"/>
              <w:rPr>
                <w:sz w:val="22"/>
                <w:szCs w:val="22"/>
              </w:rPr>
            </w:pPr>
            <w:r w:rsidRPr="00C9749C">
              <w:rPr>
                <w:sz w:val="22"/>
                <w:szCs w:val="22"/>
              </w:rPr>
              <w:t>mokinių skaičius</w:t>
            </w:r>
          </w:p>
        </w:tc>
        <w:tc>
          <w:tcPr>
            <w:tcW w:w="2693" w:type="dxa"/>
            <w:shd w:val="clear" w:color="auto" w:fill="FFE599" w:themeFill="accent4" w:themeFillTint="66"/>
          </w:tcPr>
          <w:p w14:paraId="3E90FE70" w14:textId="77777777" w:rsidR="00D71AE5" w:rsidRPr="00C9749C" w:rsidRDefault="00D71AE5" w:rsidP="00D71AE5">
            <w:pPr>
              <w:pStyle w:val="Sraopastraipa"/>
              <w:tabs>
                <w:tab w:val="left" w:pos="567"/>
                <w:tab w:val="left" w:pos="851"/>
              </w:tabs>
              <w:ind w:left="0"/>
              <w:jc w:val="both"/>
              <w:rPr>
                <w:sz w:val="22"/>
                <w:szCs w:val="22"/>
              </w:rPr>
            </w:pPr>
            <w:r w:rsidRPr="00C9749C">
              <w:rPr>
                <w:sz w:val="22"/>
                <w:szCs w:val="22"/>
              </w:rPr>
              <w:t>Dalykas / mokytojas</w:t>
            </w:r>
          </w:p>
        </w:tc>
        <w:tc>
          <w:tcPr>
            <w:tcW w:w="992" w:type="dxa"/>
            <w:shd w:val="clear" w:color="auto" w:fill="FFE599" w:themeFill="accent4" w:themeFillTint="66"/>
          </w:tcPr>
          <w:p w14:paraId="5B7DE5C1" w14:textId="77777777" w:rsidR="00D71AE5" w:rsidRPr="00C9749C" w:rsidRDefault="00D71AE5" w:rsidP="00D71AE5">
            <w:pPr>
              <w:pStyle w:val="Sraopastraipa"/>
              <w:tabs>
                <w:tab w:val="left" w:pos="567"/>
                <w:tab w:val="left" w:pos="851"/>
              </w:tabs>
              <w:ind w:left="0"/>
              <w:jc w:val="center"/>
              <w:rPr>
                <w:sz w:val="22"/>
                <w:szCs w:val="22"/>
              </w:rPr>
            </w:pPr>
            <w:r>
              <w:rPr>
                <w:sz w:val="22"/>
                <w:szCs w:val="22"/>
              </w:rPr>
              <w:t>Pamokų</w:t>
            </w:r>
            <w:r w:rsidR="0044300E">
              <w:rPr>
                <w:sz w:val="22"/>
                <w:szCs w:val="22"/>
              </w:rPr>
              <w:t xml:space="preserve"> </w:t>
            </w:r>
            <w:r w:rsidRPr="00C9749C">
              <w:rPr>
                <w:sz w:val="22"/>
                <w:szCs w:val="22"/>
              </w:rPr>
              <w:t>skaičius</w:t>
            </w:r>
          </w:p>
        </w:tc>
        <w:tc>
          <w:tcPr>
            <w:tcW w:w="1701" w:type="dxa"/>
            <w:shd w:val="clear" w:color="auto" w:fill="FFE599" w:themeFill="accent4" w:themeFillTint="66"/>
          </w:tcPr>
          <w:p w14:paraId="07E3F981" w14:textId="77777777" w:rsidR="00D71AE5" w:rsidRPr="00C9749C" w:rsidRDefault="00D71AE5" w:rsidP="00D71AE5">
            <w:pPr>
              <w:pStyle w:val="Sraopastraipa"/>
              <w:tabs>
                <w:tab w:val="left" w:pos="567"/>
                <w:tab w:val="left" w:pos="851"/>
              </w:tabs>
              <w:ind w:left="0"/>
              <w:rPr>
                <w:sz w:val="22"/>
                <w:szCs w:val="22"/>
              </w:rPr>
            </w:pPr>
            <w:r w:rsidRPr="00C9749C">
              <w:rPr>
                <w:sz w:val="22"/>
                <w:szCs w:val="22"/>
              </w:rPr>
              <w:t>Klasė / grupė / mokinių skaičius</w:t>
            </w:r>
          </w:p>
        </w:tc>
        <w:tc>
          <w:tcPr>
            <w:tcW w:w="2835" w:type="dxa"/>
            <w:shd w:val="clear" w:color="auto" w:fill="FFE599" w:themeFill="accent4" w:themeFillTint="66"/>
          </w:tcPr>
          <w:p w14:paraId="4FE77BEA" w14:textId="77777777" w:rsidR="00D71AE5" w:rsidRPr="00C9749C" w:rsidRDefault="00D71AE5" w:rsidP="00D71AE5">
            <w:pPr>
              <w:pStyle w:val="Sraopastraipa"/>
              <w:tabs>
                <w:tab w:val="left" w:pos="567"/>
                <w:tab w:val="left" w:pos="851"/>
              </w:tabs>
              <w:ind w:left="0"/>
              <w:jc w:val="both"/>
              <w:rPr>
                <w:sz w:val="22"/>
                <w:szCs w:val="22"/>
              </w:rPr>
            </w:pPr>
            <w:r w:rsidRPr="00C9749C">
              <w:rPr>
                <w:sz w:val="22"/>
                <w:szCs w:val="22"/>
              </w:rPr>
              <w:t>Dalykas / mokytojas</w:t>
            </w:r>
          </w:p>
        </w:tc>
      </w:tr>
      <w:tr w:rsidR="00D71AE5" w:rsidRPr="00C9749C" w14:paraId="5C1A34B8" w14:textId="77777777" w:rsidTr="00A755A6">
        <w:tc>
          <w:tcPr>
            <w:tcW w:w="1560" w:type="dxa"/>
            <w:vMerge w:val="restart"/>
          </w:tcPr>
          <w:p w14:paraId="01CE5544" w14:textId="77777777" w:rsidR="00D71AE5" w:rsidRPr="00C9749C" w:rsidRDefault="00D71AE5" w:rsidP="0044300E">
            <w:pPr>
              <w:pStyle w:val="Sraopastraipa"/>
              <w:tabs>
                <w:tab w:val="left" w:pos="567"/>
                <w:tab w:val="left" w:pos="851"/>
              </w:tabs>
              <w:ind w:left="0"/>
              <w:rPr>
                <w:sz w:val="22"/>
                <w:szCs w:val="22"/>
              </w:rPr>
            </w:pPr>
            <w:r>
              <w:rPr>
                <w:sz w:val="22"/>
                <w:szCs w:val="22"/>
              </w:rPr>
              <w:t>3</w:t>
            </w:r>
            <w:r w:rsidRPr="00C9749C">
              <w:rPr>
                <w:sz w:val="22"/>
                <w:szCs w:val="22"/>
              </w:rPr>
              <w:t xml:space="preserve"> klasė </w:t>
            </w:r>
          </w:p>
          <w:p w14:paraId="63A9B298" w14:textId="77777777" w:rsidR="00D71AE5" w:rsidRPr="00A755A6" w:rsidRDefault="00D71AE5" w:rsidP="00D71AE5">
            <w:pPr>
              <w:pStyle w:val="Sraopastraipa"/>
              <w:tabs>
                <w:tab w:val="left" w:pos="567"/>
                <w:tab w:val="left" w:pos="851"/>
              </w:tabs>
              <w:ind w:left="0"/>
              <w:jc w:val="both"/>
              <w:rPr>
                <w:sz w:val="22"/>
                <w:szCs w:val="22"/>
              </w:rPr>
            </w:pPr>
            <w:r w:rsidRPr="00A755A6">
              <w:rPr>
                <w:sz w:val="20"/>
                <w:szCs w:val="22"/>
              </w:rPr>
              <w:t xml:space="preserve">(I grupė) </w:t>
            </w:r>
            <w:r w:rsidRPr="00A755A6">
              <w:rPr>
                <w:sz w:val="18"/>
                <w:szCs w:val="22"/>
                <w:vertAlign w:val="superscript"/>
                <w:lang w:val="en-GB"/>
              </w:rPr>
              <w:t>8 mokiniai</w:t>
            </w:r>
          </w:p>
        </w:tc>
        <w:tc>
          <w:tcPr>
            <w:tcW w:w="2693" w:type="dxa"/>
          </w:tcPr>
          <w:p w14:paraId="00356776" w14:textId="77777777" w:rsidR="00D71AE5" w:rsidRPr="00C9749C" w:rsidRDefault="00D71AE5" w:rsidP="00D71AE5">
            <w:pPr>
              <w:pStyle w:val="Sraopastraipa"/>
              <w:tabs>
                <w:tab w:val="left" w:pos="567"/>
                <w:tab w:val="left" w:pos="851"/>
              </w:tabs>
              <w:ind w:left="0"/>
              <w:rPr>
                <w:sz w:val="22"/>
                <w:szCs w:val="22"/>
              </w:rPr>
            </w:pPr>
            <w:r w:rsidRPr="00C9749C">
              <w:rPr>
                <w:sz w:val="22"/>
                <w:szCs w:val="22"/>
              </w:rPr>
              <w:t xml:space="preserve">Anglų kalba </w:t>
            </w:r>
            <w:r w:rsidRPr="00A755A6">
              <w:rPr>
                <w:sz w:val="18"/>
                <w:szCs w:val="22"/>
              </w:rPr>
              <w:t>(R. Makaveckas)</w:t>
            </w:r>
          </w:p>
        </w:tc>
        <w:tc>
          <w:tcPr>
            <w:tcW w:w="992" w:type="dxa"/>
          </w:tcPr>
          <w:p w14:paraId="1BCED61D" w14:textId="77777777" w:rsidR="00D71AE5" w:rsidRPr="00C9749C" w:rsidRDefault="00D71AE5" w:rsidP="00D71AE5">
            <w:pPr>
              <w:pStyle w:val="Sraopastraipa"/>
              <w:tabs>
                <w:tab w:val="left" w:pos="567"/>
                <w:tab w:val="left" w:pos="851"/>
              </w:tabs>
              <w:ind w:left="0"/>
              <w:jc w:val="center"/>
              <w:rPr>
                <w:sz w:val="22"/>
                <w:szCs w:val="22"/>
              </w:rPr>
            </w:pPr>
            <w:r w:rsidRPr="00C9749C">
              <w:rPr>
                <w:sz w:val="22"/>
                <w:szCs w:val="22"/>
              </w:rPr>
              <w:t>1</w:t>
            </w:r>
          </w:p>
        </w:tc>
        <w:tc>
          <w:tcPr>
            <w:tcW w:w="1701" w:type="dxa"/>
            <w:vMerge w:val="restart"/>
          </w:tcPr>
          <w:p w14:paraId="68F8CB82" w14:textId="77777777" w:rsidR="00D71AE5" w:rsidRPr="00C9749C" w:rsidRDefault="00D71AE5" w:rsidP="00D71AE5">
            <w:pPr>
              <w:pStyle w:val="Sraopastraipa"/>
              <w:tabs>
                <w:tab w:val="left" w:pos="567"/>
                <w:tab w:val="left" w:pos="851"/>
              </w:tabs>
              <w:ind w:left="0"/>
              <w:jc w:val="both"/>
              <w:rPr>
                <w:sz w:val="22"/>
                <w:szCs w:val="22"/>
              </w:rPr>
            </w:pPr>
            <w:r>
              <w:rPr>
                <w:sz w:val="22"/>
                <w:szCs w:val="22"/>
              </w:rPr>
              <w:t>3</w:t>
            </w:r>
            <w:r w:rsidRPr="00C9749C">
              <w:rPr>
                <w:sz w:val="22"/>
                <w:szCs w:val="22"/>
              </w:rPr>
              <w:t xml:space="preserve"> klasė </w:t>
            </w:r>
          </w:p>
          <w:p w14:paraId="2BA43290" w14:textId="77777777" w:rsidR="00D71AE5" w:rsidRPr="00A755A6" w:rsidRDefault="00D71AE5" w:rsidP="00D71AE5">
            <w:pPr>
              <w:pStyle w:val="Sraopastraipa"/>
              <w:tabs>
                <w:tab w:val="left" w:pos="567"/>
                <w:tab w:val="left" w:pos="851"/>
              </w:tabs>
              <w:ind w:left="0"/>
              <w:jc w:val="both"/>
              <w:rPr>
                <w:sz w:val="22"/>
                <w:szCs w:val="22"/>
              </w:rPr>
            </w:pPr>
            <w:r w:rsidRPr="00A755A6">
              <w:rPr>
                <w:sz w:val="20"/>
                <w:szCs w:val="22"/>
              </w:rPr>
              <w:t>(II grupė)</w:t>
            </w:r>
            <w:r w:rsidR="00A755A6" w:rsidRPr="00A755A6">
              <w:rPr>
                <w:sz w:val="20"/>
                <w:szCs w:val="22"/>
              </w:rPr>
              <w:t xml:space="preserve"> </w:t>
            </w:r>
            <w:r w:rsidRPr="00A755A6">
              <w:rPr>
                <w:sz w:val="18"/>
                <w:szCs w:val="22"/>
                <w:vertAlign w:val="superscript"/>
              </w:rPr>
              <w:t>9 mokiniai</w:t>
            </w:r>
          </w:p>
        </w:tc>
        <w:tc>
          <w:tcPr>
            <w:tcW w:w="2835" w:type="dxa"/>
          </w:tcPr>
          <w:p w14:paraId="55348D36" w14:textId="77777777" w:rsidR="00D71AE5" w:rsidRPr="00C9749C" w:rsidRDefault="00530037" w:rsidP="00D71AE5">
            <w:pPr>
              <w:pStyle w:val="Sraopastraipa"/>
              <w:tabs>
                <w:tab w:val="left" w:pos="567"/>
                <w:tab w:val="left" w:pos="851"/>
              </w:tabs>
              <w:ind w:left="0"/>
              <w:jc w:val="both"/>
              <w:rPr>
                <w:sz w:val="22"/>
                <w:szCs w:val="22"/>
              </w:rPr>
            </w:pPr>
            <w:r w:rsidRPr="00767D9B">
              <w:rPr>
                <w:sz w:val="22"/>
                <w:szCs w:val="22"/>
              </w:rPr>
              <w:t xml:space="preserve">Matematika </w:t>
            </w:r>
            <w:r w:rsidRPr="008A6470">
              <w:rPr>
                <w:sz w:val="18"/>
                <w:szCs w:val="18"/>
              </w:rPr>
              <w:t>(D. Liorentienė</w:t>
            </w:r>
            <w:r w:rsidR="00D71AE5" w:rsidRPr="008A6470">
              <w:rPr>
                <w:sz w:val="18"/>
                <w:szCs w:val="18"/>
              </w:rPr>
              <w:t>)</w:t>
            </w:r>
          </w:p>
        </w:tc>
      </w:tr>
      <w:tr w:rsidR="00D71AE5" w:rsidRPr="00C9749C" w14:paraId="0AA31D22" w14:textId="77777777" w:rsidTr="00A755A6">
        <w:tc>
          <w:tcPr>
            <w:tcW w:w="1560" w:type="dxa"/>
            <w:vMerge/>
          </w:tcPr>
          <w:p w14:paraId="74656A75" w14:textId="77777777" w:rsidR="00D71AE5" w:rsidRPr="00C9749C" w:rsidRDefault="00D71AE5" w:rsidP="00D71AE5">
            <w:pPr>
              <w:pStyle w:val="Sraopastraipa"/>
              <w:tabs>
                <w:tab w:val="left" w:pos="567"/>
                <w:tab w:val="left" w:pos="851"/>
              </w:tabs>
              <w:ind w:left="0"/>
              <w:jc w:val="both"/>
              <w:rPr>
                <w:sz w:val="22"/>
                <w:szCs w:val="22"/>
              </w:rPr>
            </w:pPr>
          </w:p>
        </w:tc>
        <w:tc>
          <w:tcPr>
            <w:tcW w:w="2693" w:type="dxa"/>
          </w:tcPr>
          <w:p w14:paraId="71B1EEC1" w14:textId="77777777" w:rsidR="00D71AE5" w:rsidRPr="00C9749C" w:rsidRDefault="00D71AE5" w:rsidP="00D71AE5">
            <w:pPr>
              <w:pStyle w:val="Sraopastraipa"/>
              <w:tabs>
                <w:tab w:val="left" w:pos="567"/>
                <w:tab w:val="left" w:pos="851"/>
              </w:tabs>
              <w:ind w:left="0"/>
              <w:rPr>
                <w:sz w:val="22"/>
                <w:szCs w:val="22"/>
              </w:rPr>
            </w:pPr>
            <w:r w:rsidRPr="00C9749C">
              <w:rPr>
                <w:sz w:val="22"/>
                <w:szCs w:val="22"/>
              </w:rPr>
              <w:t xml:space="preserve">Anglų kalba </w:t>
            </w:r>
            <w:r w:rsidRPr="00A755A6">
              <w:rPr>
                <w:sz w:val="18"/>
                <w:szCs w:val="22"/>
              </w:rPr>
              <w:t>(R. Makaveckas)</w:t>
            </w:r>
          </w:p>
        </w:tc>
        <w:tc>
          <w:tcPr>
            <w:tcW w:w="992" w:type="dxa"/>
          </w:tcPr>
          <w:p w14:paraId="522163D0" w14:textId="77777777" w:rsidR="00D71AE5" w:rsidRPr="00C9749C" w:rsidRDefault="00D71AE5" w:rsidP="00D71AE5">
            <w:pPr>
              <w:pStyle w:val="Sraopastraipa"/>
              <w:tabs>
                <w:tab w:val="left" w:pos="567"/>
                <w:tab w:val="left" w:pos="851"/>
              </w:tabs>
              <w:ind w:left="0"/>
              <w:jc w:val="center"/>
              <w:rPr>
                <w:sz w:val="22"/>
                <w:szCs w:val="22"/>
                <w:lang w:val="en-GB"/>
              </w:rPr>
            </w:pPr>
            <w:r w:rsidRPr="00C9749C">
              <w:rPr>
                <w:sz w:val="22"/>
                <w:szCs w:val="22"/>
                <w:lang w:val="en-GB"/>
              </w:rPr>
              <w:t>1</w:t>
            </w:r>
          </w:p>
        </w:tc>
        <w:tc>
          <w:tcPr>
            <w:tcW w:w="1701" w:type="dxa"/>
            <w:vMerge/>
          </w:tcPr>
          <w:p w14:paraId="65FF0C96" w14:textId="77777777" w:rsidR="00D71AE5" w:rsidRPr="00C9749C" w:rsidRDefault="00D71AE5" w:rsidP="00D71AE5">
            <w:pPr>
              <w:pStyle w:val="Sraopastraipa"/>
              <w:tabs>
                <w:tab w:val="left" w:pos="567"/>
                <w:tab w:val="left" w:pos="851"/>
              </w:tabs>
              <w:ind w:left="0"/>
              <w:jc w:val="both"/>
              <w:rPr>
                <w:sz w:val="22"/>
                <w:szCs w:val="22"/>
              </w:rPr>
            </w:pPr>
          </w:p>
        </w:tc>
        <w:tc>
          <w:tcPr>
            <w:tcW w:w="2835" w:type="dxa"/>
          </w:tcPr>
          <w:p w14:paraId="0492B129" w14:textId="77777777" w:rsidR="00D71AE5" w:rsidRPr="00C9749C" w:rsidRDefault="00530037" w:rsidP="00D71AE5">
            <w:pPr>
              <w:pStyle w:val="Sraopastraipa"/>
              <w:tabs>
                <w:tab w:val="left" w:pos="567"/>
                <w:tab w:val="left" w:pos="851"/>
              </w:tabs>
              <w:ind w:left="0"/>
              <w:jc w:val="both"/>
              <w:rPr>
                <w:sz w:val="22"/>
                <w:szCs w:val="22"/>
              </w:rPr>
            </w:pPr>
            <w:r>
              <w:rPr>
                <w:sz w:val="22"/>
                <w:szCs w:val="22"/>
              </w:rPr>
              <w:t xml:space="preserve">Lietuvių kalba </w:t>
            </w:r>
            <w:r w:rsidRPr="008A6470">
              <w:rPr>
                <w:sz w:val="18"/>
                <w:szCs w:val="18"/>
              </w:rPr>
              <w:t>(D. Liorentienė</w:t>
            </w:r>
            <w:r w:rsidR="00D71AE5" w:rsidRPr="008A6470">
              <w:rPr>
                <w:sz w:val="18"/>
                <w:szCs w:val="18"/>
              </w:rPr>
              <w:t>)</w:t>
            </w:r>
          </w:p>
        </w:tc>
      </w:tr>
      <w:tr w:rsidR="00D71AE5" w:rsidRPr="00C9749C" w14:paraId="5A8E3E04" w14:textId="77777777" w:rsidTr="00A755A6">
        <w:tc>
          <w:tcPr>
            <w:tcW w:w="1560" w:type="dxa"/>
            <w:vMerge w:val="restart"/>
          </w:tcPr>
          <w:p w14:paraId="2EA14D69" w14:textId="77777777" w:rsidR="00D71AE5" w:rsidRPr="00C9749C" w:rsidRDefault="00D71AE5" w:rsidP="0044300E">
            <w:pPr>
              <w:pStyle w:val="Sraopastraipa"/>
              <w:tabs>
                <w:tab w:val="left" w:pos="567"/>
                <w:tab w:val="left" w:pos="851"/>
              </w:tabs>
              <w:ind w:left="0"/>
              <w:rPr>
                <w:sz w:val="22"/>
                <w:szCs w:val="22"/>
              </w:rPr>
            </w:pPr>
            <w:r>
              <w:rPr>
                <w:sz w:val="22"/>
                <w:szCs w:val="22"/>
              </w:rPr>
              <w:t>3</w:t>
            </w:r>
            <w:r w:rsidRPr="00C9749C">
              <w:rPr>
                <w:sz w:val="22"/>
                <w:szCs w:val="22"/>
              </w:rPr>
              <w:t xml:space="preserve"> klasė </w:t>
            </w:r>
          </w:p>
          <w:p w14:paraId="7D23877D" w14:textId="77777777" w:rsidR="00D71AE5" w:rsidRPr="00A755A6" w:rsidRDefault="00D71AE5" w:rsidP="00A755A6">
            <w:pPr>
              <w:pStyle w:val="Sraopastraipa"/>
              <w:tabs>
                <w:tab w:val="left" w:pos="567"/>
                <w:tab w:val="left" w:pos="851"/>
              </w:tabs>
              <w:ind w:left="0"/>
              <w:rPr>
                <w:sz w:val="22"/>
                <w:szCs w:val="22"/>
              </w:rPr>
            </w:pPr>
            <w:r w:rsidRPr="00A755A6">
              <w:rPr>
                <w:sz w:val="20"/>
                <w:szCs w:val="22"/>
              </w:rPr>
              <w:t>(II grupė)</w:t>
            </w:r>
            <w:r w:rsidR="00A755A6" w:rsidRPr="00A755A6">
              <w:rPr>
                <w:sz w:val="20"/>
                <w:szCs w:val="22"/>
              </w:rPr>
              <w:t xml:space="preserve"> </w:t>
            </w:r>
            <w:r w:rsidR="00A755A6">
              <w:rPr>
                <w:sz w:val="18"/>
                <w:szCs w:val="22"/>
                <w:vertAlign w:val="superscript"/>
              </w:rPr>
              <w:t xml:space="preserve">9 </w:t>
            </w:r>
            <w:r w:rsidRPr="00A755A6">
              <w:rPr>
                <w:sz w:val="18"/>
                <w:szCs w:val="22"/>
                <w:vertAlign w:val="superscript"/>
              </w:rPr>
              <w:t>mokiniai</w:t>
            </w:r>
          </w:p>
        </w:tc>
        <w:tc>
          <w:tcPr>
            <w:tcW w:w="2693" w:type="dxa"/>
          </w:tcPr>
          <w:p w14:paraId="5711B826" w14:textId="77777777" w:rsidR="00D71AE5" w:rsidRPr="00C9749C" w:rsidRDefault="00D71AE5" w:rsidP="00D71AE5">
            <w:pPr>
              <w:pStyle w:val="Sraopastraipa"/>
              <w:tabs>
                <w:tab w:val="left" w:pos="567"/>
                <w:tab w:val="left" w:pos="851"/>
              </w:tabs>
              <w:ind w:left="0"/>
              <w:rPr>
                <w:sz w:val="22"/>
                <w:szCs w:val="22"/>
              </w:rPr>
            </w:pPr>
            <w:r w:rsidRPr="00C9749C">
              <w:rPr>
                <w:sz w:val="22"/>
                <w:szCs w:val="22"/>
              </w:rPr>
              <w:t xml:space="preserve">Anglų kalba </w:t>
            </w:r>
            <w:r w:rsidRPr="00A755A6">
              <w:rPr>
                <w:sz w:val="18"/>
                <w:szCs w:val="22"/>
              </w:rPr>
              <w:t>(R. Makaveckas)</w:t>
            </w:r>
          </w:p>
        </w:tc>
        <w:tc>
          <w:tcPr>
            <w:tcW w:w="992" w:type="dxa"/>
          </w:tcPr>
          <w:p w14:paraId="5DD27FD1" w14:textId="77777777" w:rsidR="00D71AE5" w:rsidRPr="00C9749C" w:rsidRDefault="00D71AE5" w:rsidP="00D71AE5">
            <w:pPr>
              <w:pStyle w:val="Sraopastraipa"/>
              <w:tabs>
                <w:tab w:val="left" w:pos="567"/>
                <w:tab w:val="left" w:pos="851"/>
              </w:tabs>
              <w:ind w:left="0"/>
              <w:jc w:val="center"/>
              <w:rPr>
                <w:sz w:val="22"/>
                <w:szCs w:val="22"/>
              </w:rPr>
            </w:pPr>
            <w:r w:rsidRPr="00C9749C">
              <w:rPr>
                <w:sz w:val="22"/>
                <w:szCs w:val="22"/>
              </w:rPr>
              <w:t>1</w:t>
            </w:r>
          </w:p>
        </w:tc>
        <w:tc>
          <w:tcPr>
            <w:tcW w:w="1701" w:type="dxa"/>
            <w:vMerge w:val="restart"/>
          </w:tcPr>
          <w:p w14:paraId="6F7E51FC" w14:textId="77777777" w:rsidR="00D71AE5" w:rsidRPr="00C9749C" w:rsidRDefault="00D71AE5" w:rsidP="00D71AE5">
            <w:pPr>
              <w:pStyle w:val="Sraopastraipa"/>
              <w:tabs>
                <w:tab w:val="left" w:pos="567"/>
                <w:tab w:val="left" w:pos="851"/>
              </w:tabs>
              <w:ind w:left="0"/>
              <w:jc w:val="both"/>
              <w:rPr>
                <w:sz w:val="22"/>
                <w:szCs w:val="22"/>
              </w:rPr>
            </w:pPr>
            <w:r>
              <w:rPr>
                <w:sz w:val="22"/>
                <w:szCs w:val="22"/>
              </w:rPr>
              <w:t>3</w:t>
            </w:r>
            <w:r w:rsidRPr="00C9749C">
              <w:rPr>
                <w:sz w:val="22"/>
                <w:szCs w:val="22"/>
              </w:rPr>
              <w:t xml:space="preserve"> klasė </w:t>
            </w:r>
          </w:p>
          <w:p w14:paraId="5C1C2150" w14:textId="77777777" w:rsidR="00D71AE5" w:rsidRPr="00A755A6" w:rsidRDefault="00D71AE5" w:rsidP="00D71AE5">
            <w:pPr>
              <w:pStyle w:val="Sraopastraipa"/>
              <w:tabs>
                <w:tab w:val="left" w:pos="567"/>
                <w:tab w:val="left" w:pos="851"/>
              </w:tabs>
              <w:ind w:left="0"/>
              <w:jc w:val="both"/>
              <w:rPr>
                <w:sz w:val="22"/>
                <w:szCs w:val="22"/>
              </w:rPr>
            </w:pPr>
            <w:r w:rsidRPr="00A755A6">
              <w:rPr>
                <w:sz w:val="20"/>
                <w:szCs w:val="22"/>
              </w:rPr>
              <w:t xml:space="preserve">(I grupė) </w:t>
            </w:r>
            <w:r w:rsidRPr="00A755A6">
              <w:rPr>
                <w:sz w:val="18"/>
                <w:vertAlign w:val="superscript"/>
                <w:lang w:val="en-GB"/>
              </w:rPr>
              <w:t>8 mokiniai</w:t>
            </w:r>
          </w:p>
        </w:tc>
        <w:tc>
          <w:tcPr>
            <w:tcW w:w="2835" w:type="dxa"/>
          </w:tcPr>
          <w:p w14:paraId="3E36E223" w14:textId="77777777" w:rsidR="00D71AE5" w:rsidRPr="00C9749C" w:rsidRDefault="00530037" w:rsidP="00D71AE5">
            <w:pPr>
              <w:pStyle w:val="Sraopastraipa"/>
              <w:tabs>
                <w:tab w:val="left" w:pos="567"/>
                <w:tab w:val="left" w:pos="851"/>
              </w:tabs>
              <w:ind w:left="0"/>
              <w:jc w:val="both"/>
              <w:rPr>
                <w:sz w:val="22"/>
                <w:szCs w:val="22"/>
              </w:rPr>
            </w:pPr>
            <w:r>
              <w:rPr>
                <w:sz w:val="22"/>
                <w:szCs w:val="22"/>
              </w:rPr>
              <w:t xml:space="preserve">Matematika </w:t>
            </w:r>
            <w:r w:rsidRPr="008A6470">
              <w:rPr>
                <w:sz w:val="18"/>
                <w:szCs w:val="18"/>
              </w:rPr>
              <w:t>(D. Liorentienė</w:t>
            </w:r>
            <w:r w:rsidR="00D71AE5" w:rsidRPr="008A6470">
              <w:rPr>
                <w:sz w:val="18"/>
                <w:szCs w:val="18"/>
              </w:rPr>
              <w:t>)</w:t>
            </w:r>
          </w:p>
        </w:tc>
      </w:tr>
      <w:tr w:rsidR="00D71AE5" w:rsidRPr="00C9749C" w14:paraId="07F62FC0" w14:textId="77777777" w:rsidTr="00A755A6">
        <w:trPr>
          <w:trHeight w:val="431"/>
        </w:trPr>
        <w:tc>
          <w:tcPr>
            <w:tcW w:w="1560" w:type="dxa"/>
            <w:vMerge/>
          </w:tcPr>
          <w:p w14:paraId="1DEE0F79" w14:textId="77777777" w:rsidR="00D71AE5" w:rsidRPr="00C9749C" w:rsidRDefault="00D71AE5" w:rsidP="00D71AE5">
            <w:pPr>
              <w:pStyle w:val="Sraopastraipa"/>
              <w:tabs>
                <w:tab w:val="left" w:pos="567"/>
                <w:tab w:val="left" w:pos="851"/>
              </w:tabs>
              <w:ind w:left="0"/>
              <w:jc w:val="both"/>
              <w:rPr>
                <w:sz w:val="22"/>
                <w:szCs w:val="22"/>
              </w:rPr>
            </w:pPr>
          </w:p>
        </w:tc>
        <w:tc>
          <w:tcPr>
            <w:tcW w:w="2693" w:type="dxa"/>
          </w:tcPr>
          <w:p w14:paraId="50D45DA3" w14:textId="77777777" w:rsidR="00D71AE5" w:rsidRPr="00C9749C" w:rsidRDefault="00D71AE5" w:rsidP="00D71AE5">
            <w:pPr>
              <w:pStyle w:val="Sraopastraipa"/>
              <w:tabs>
                <w:tab w:val="left" w:pos="567"/>
                <w:tab w:val="left" w:pos="851"/>
              </w:tabs>
              <w:ind w:left="0"/>
              <w:rPr>
                <w:sz w:val="22"/>
                <w:szCs w:val="22"/>
              </w:rPr>
            </w:pPr>
            <w:r w:rsidRPr="00C9749C">
              <w:rPr>
                <w:sz w:val="22"/>
                <w:szCs w:val="22"/>
              </w:rPr>
              <w:t xml:space="preserve">Anglų kalba </w:t>
            </w:r>
            <w:r w:rsidRPr="00A755A6">
              <w:rPr>
                <w:sz w:val="18"/>
                <w:szCs w:val="22"/>
              </w:rPr>
              <w:t>(R. Makaveckas)</w:t>
            </w:r>
          </w:p>
        </w:tc>
        <w:tc>
          <w:tcPr>
            <w:tcW w:w="992" w:type="dxa"/>
          </w:tcPr>
          <w:p w14:paraId="7E191765" w14:textId="77777777" w:rsidR="00D71AE5" w:rsidRPr="00C9749C" w:rsidRDefault="00D71AE5" w:rsidP="00D71AE5">
            <w:pPr>
              <w:pStyle w:val="Sraopastraipa"/>
              <w:tabs>
                <w:tab w:val="left" w:pos="567"/>
                <w:tab w:val="left" w:pos="851"/>
              </w:tabs>
              <w:ind w:left="0"/>
              <w:jc w:val="center"/>
              <w:rPr>
                <w:sz w:val="22"/>
                <w:szCs w:val="22"/>
              </w:rPr>
            </w:pPr>
            <w:r w:rsidRPr="00C9749C">
              <w:rPr>
                <w:sz w:val="22"/>
                <w:szCs w:val="22"/>
              </w:rPr>
              <w:t>1</w:t>
            </w:r>
          </w:p>
        </w:tc>
        <w:tc>
          <w:tcPr>
            <w:tcW w:w="1701" w:type="dxa"/>
            <w:vMerge/>
          </w:tcPr>
          <w:p w14:paraId="23A36E16" w14:textId="77777777" w:rsidR="00D71AE5" w:rsidRPr="00C9749C" w:rsidRDefault="00D71AE5" w:rsidP="00D71AE5">
            <w:pPr>
              <w:pStyle w:val="Sraopastraipa"/>
              <w:tabs>
                <w:tab w:val="left" w:pos="567"/>
                <w:tab w:val="left" w:pos="851"/>
              </w:tabs>
              <w:ind w:left="0"/>
              <w:jc w:val="both"/>
              <w:rPr>
                <w:sz w:val="22"/>
                <w:szCs w:val="22"/>
              </w:rPr>
            </w:pPr>
          </w:p>
        </w:tc>
        <w:tc>
          <w:tcPr>
            <w:tcW w:w="2835" w:type="dxa"/>
          </w:tcPr>
          <w:p w14:paraId="4FC30726" w14:textId="77777777" w:rsidR="00D71AE5" w:rsidRPr="00C9749C" w:rsidRDefault="00530037" w:rsidP="00D71AE5">
            <w:pPr>
              <w:pStyle w:val="Sraopastraipa"/>
              <w:tabs>
                <w:tab w:val="left" w:pos="567"/>
                <w:tab w:val="left" w:pos="851"/>
              </w:tabs>
              <w:ind w:left="0"/>
              <w:jc w:val="both"/>
              <w:rPr>
                <w:sz w:val="22"/>
                <w:szCs w:val="22"/>
              </w:rPr>
            </w:pPr>
            <w:r>
              <w:rPr>
                <w:sz w:val="22"/>
                <w:szCs w:val="22"/>
              </w:rPr>
              <w:t xml:space="preserve">Lietuvių kalba </w:t>
            </w:r>
            <w:r w:rsidRPr="00A755A6">
              <w:rPr>
                <w:sz w:val="18"/>
                <w:szCs w:val="22"/>
              </w:rPr>
              <w:t>(D. Liorentienė</w:t>
            </w:r>
            <w:r w:rsidR="00D71AE5" w:rsidRPr="00A755A6">
              <w:rPr>
                <w:sz w:val="18"/>
                <w:szCs w:val="22"/>
              </w:rPr>
              <w:t>)</w:t>
            </w:r>
          </w:p>
        </w:tc>
      </w:tr>
    </w:tbl>
    <w:p w14:paraId="0A927E4B" w14:textId="77777777" w:rsidR="00D71AE5" w:rsidRDefault="00D71AE5" w:rsidP="000E6955">
      <w:pPr>
        <w:pStyle w:val="Sraopastraipa"/>
        <w:tabs>
          <w:tab w:val="left" w:pos="0"/>
          <w:tab w:val="left" w:pos="851"/>
          <w:tab w:val="left" w:pos="1134"/>
        </w:tabs>
        <w:ind w:left="0"/>
        <w:jc w:val="both"/>
        <w:rPr>
          <w:szCs w:val="24"/>
        </w:rPr>
      </w:pPr>
    </w:p>
    <w:p w14:paraId="3103B6CC" w14:textId="77777777" w:rsidR="00D71AE5" w:rsidRDefault="000971E3" w:rsidP="000E6955">
      <w:pPr>
        <w:pStyle w:val="Sraopastraipa"/>
        <w:tabs>
          <w:tab w:val="left" w:pos="0"/>
          <w:tab w:val="left" w:pos="851"/>
          <w:tab w:val="left" w:pos="1134"/>
        </w:tabs>
        <w:ind w:left="0"/>
        <w:jc w:val="both"/>
        <w:rPr>
          <w:szCs w:val="24"/>
        </w:rPr>
      </w:pPr>
      <w:r>
        <w:rPr>
          <w:rFonts w:eastAsia="MS Mincho"/>
          <w:szCs w:val="24"/>
          <w:shd w:val="clear" w:color="auto" w:fill="FFFFFF"/>
          <w:lang w:eastAsia="ar-SA"/>
        </w:rPr>
        <w:t>34</w:t>
      </w:r>
      <w:r w:rsidR="00D71AE5" w:rsidRPr="00C9749C">
        <w:rPr>
          <w:rFonts w:eastAsia="MS Mincho"/>
          <w:szCs w:val="24"/>
          <w:shd w:val="clear" w:color="auto" w:fill="FFFFFF"/>
          <w:lang w:eastAsia="ar-SA"/>
        </w:rPr>
        <w:t xml:space="preserve">. </w:t>
      </w:r>
      <w:r w:rsidR="00D71AE5" w:rsidRPr="00C9749C">
        <w:rPr>
          <w:szCs w:val="24"/>
        </w:rPr>
        <w:t xml:space="preserve">Mokinių, besimokančių </w:t>
      </w:r>
      <w:r w:rsidR="00D71AE5">
        <w:rPr>
          <w:szCs w:val="24"/>
          <w:lang w:val="en-US"/>
        </w:rPr>
        <w:t xml:space="preserve">4 </w:t>
      </w:r>
      <w:r w:rsidR="00D71AE5">
        <w:rPr>
          <w:szCs w:val="24"/>
        </w:rPr>
        <w:t>klasėj</w:t>
      </w:r>
      <w:r w:rsidR="00D71AE5" w:rsidRPr="00C9749C">
        <w:rPr>
          <w:szCs w:val="24"/>
        </w:rPr>
        <w:t>e, skirstymas į grupes</w:t>
      </w:r>
      <w:r w:rsidR="00D71AE5">
        <w:rPr>
          <w:szCs w:val="24"/>
        </w:rPr>
        <w:t xml:space="preserve"> mokantis anglų kalbos bei sudarant sąlygas tikslingiau diferencijuoti ugdymą </w:t>
      </w:r>
      <w:r w:rsidR="00D71AE5" w:rsidRPr="00C9749C">
        <w:rPr>
          <w:szCs w:val="24"/>
        </w:rPr>
        <w:t xml:space="preserve">lietuvių kalbos ir matematikos </w:t>
      </w:r>
      <w:r w:rsidR="00D71AE5">
        <w:rPr>
          <w:szCs w:val="24"/>
        </w:rPr>
        <w:t>pamokose.</w:t>
      </w:r>
      <w:r w:rsidR="00D71AE5" w:rsidRPr="00C9749C">
        <w:rPr>
          <w:szCs w:val="24"/>
        </w:rPr>
        <w:t xml:space="preserve"> Mokiniams ski</w:t>
      </w:r>
      <w:r w:rsidR="00B862B2">
        <w:rPr>
          <w:szCs w:val="24"/>
        </w:rPr>
        <w:t>riamų valandų skaičius nedidėja:</w:t>
      </w:r>
    </w:p>
    <w:p w14:paraId="768888BF" w14:textId="77777777" w:rsidR="00D71AE5" w:rsidRPr="00C9749C" w:rsidRDefault="00D71AE5" w:rsidP="000E6955">
      <w:pPr>
        <w:pStyle w:val="Sraopastraipa"/>
        <w:tabs>
          <w:tab w:val="left" w:pos="0"/>
          <w:tab w:val="left" w:pos="851"/>
          <w:tab w:val="left" w:pos="1134"/>
        </w:tabs>
        <w:ind w:left="0"/>
        <w:jc w:val="both"/>
        <w:rPr>
          <w:rFonts w:eastAsia="MS Mincho"/>
          <w:szCs w:val="24"/>
          <w:shd w:val="clear" w:color="auto" w:fill="FFFFFF"/>
          <w:lang w:eastAsia="ar-SA"/>
        </w:rPr>
      </w:pPr>
    </w:p>
    <w:tbl>
      <w:tblPr>
        <w:tblStyle w:val="Lentelstinklelis"/>
        <w:tblW w:w="9781" w:type="dxa"/>
        <w:tblInd w:w="-5" w:type="dxa"/>
        <w:tblLayout w:type="fixed"/>
        <w:tblLook w:val="04A0" w:firstRow="1" w:lastRow="0" w:firstColumn="1" w:lastColumn="0" w:noHBand="0" w:noVBand="1"/>
      </w:tblPr>
      <w:tblGrid>
        <w:gridCol w:w="1560"/>
        <w:gridCol w:w="2693"/>
        <w:gridCol w:w="1134"/>
        <w:gridCol w:w="1701"/>
        <w:gridCol w:w="2693"/>
      </w:tblGrid>
      <w:tr w:rsidR="00C9749C" w:rsidRPr="00C9749C" w14:paraId="502BCC11" w14:textId="77777777" w:rsidTr="00A755A6">
        <w:tc>
          <w:tcPr>
            <w:tcW w:w="1560" w:type="dxa"/>
            <w:shd w:val="clear" w:color="auto" w:fill="FFE599" w:themeFill="accent4" w:themeFillTint="66"/>
          </w:tcPr>
          <w:p w14:paraId="6EF30304" w14:textId="77777777" w:rsidR="00C9749C" w:rsidRPr="00C9749C" w:rsidRDefault="00C9749C" w:rsidP="000E6955">
            <w:pPr>
              <w:pStyle w:val="Sraopastraipa"/>
              <w:tabs>
                <w:tab w:val="left" w:pos="567"/>
                <w:tab w:val="left" w:pos="851"/>
              </w:tabs>
              <w:ind w:left="0"/>
              <w:rPr>
                <w:sz w:val="22"/>
                <w:szCs w:val="22"/>
              </w:rPr>
            </w:pPr>
            <w:r w:rsidRPr="00C9749C">
              <w:rPr>
                <w:sz w:val="22"/>
                <w:szCs w:val="22"/>
              </w:rPr>
              <w:t xml:space="preserve">Klasė / grupė / </w:t>
            </w:r>
          </w:p>
          <w:p w14:paraId="7BC7A590" w14:textId="77777777" w:rsidR="00C9749C" w:rsidRPr="00C9749C" w:rsidRDefault="00C9749C" w:rsidP="000E6955">
            <w:pPr>
              <w:pStyle w:val="Sraopastraipa"/>
              <w:tabs>
                <w:tab w:val="left" w:pos="567"/>
                <w:tab w:val="left" w:pos="851"/>
              </w:tabs>
              <w:ind w:left="0"/>
              <w:jc w:val="both"/>
              <w:rPr>
                <w:sz w:val="22"/>
                <w:szCs w:val="22"/>
              </w:rPr>
            </w:pPr>
            <w:r w:rsidRPr="00C9749C">
              <w:rPr>
                <w:sz w:val="22"/>
                <w:szCs w:val="22"/>
              </w:rPr>
              <w:t>mokinių skaičius</w:t>
            </w:r>
          </w:p>
        </w:tc>
        <w:tc>
          <w:tcPr>
            <w:tcW w:w="2693" w:type="dxa"/>
            <w:shd w:val="clear" w:color="auto" w:fill="FFE599" w:themeFill="accent4" w:themeFillTint="66"/>
          </w:tcPr>
          <w:p w14:paraId="352781EB" w14:textId="77777777" w:rsidR="00C9749C" w:rsidRPr="00C9749C" w:rsidRDefault="00C9749C" w:rsidP="000E6955">
            <w:pPr>
              <w:pStyle w:val="Sraopastraipa"/>
              <w:tabs>
                <w:tab w:val="left" w:pos="567"/>
                <w:tab w:val="left" w:pos="851"/>
              </w:tabs>
              <w:ind w:left="0"/>
              <w:jc w:val="both"/>
              <w:rPr>
                <w:sz w:val="22"/>
                <w:szCs w:val="22"/>
              </w:rPr>
            </w:pPr>
            <w:r w:rsidRPr="00C9749C">
              <w:rPr>
                <w:sz w:val="22"/>
                <w:szCs w:val="22"/>
              </w:rPr>
              <w:t>Dalykas / mokytojas</w:t>
            </w:r>
          </w:p>
        </w:tc>
        <w:tc>
          <w:tcPr>
            <w:tcW w:w="1134" w:type="dxa"/>
            <w:shd w:val="clear" w:color="auto" w:fill="FFE599" w:themeFill="accent4" w:themeFillTint="66"/>
          </w:tcPr>
          <w:p w14:paraId="47AFF0E8" w14:textId="77777777" w:rsidR="00A755A6" w:rsidRDefault="00A755A6" w:rsidP="000E6955">
            <w:pPr>
              <w:pStyle w:val="Sraopastraipa"/>
              <w:tabs>
                <w:tab w:val="left" w:pos="567"/>
                <w:tab w:val="left" w:pos="851"/>
              </w:tabs>
              <w:ind w:left="0"/>
              <w:jc w:val="center"/>
              <w:rPr>
                <w:sz w:val="22"/>
                <w:szCs w:val="22"/>
              </w:rPr>
            </w:pPr>
            <w:r>
              <w:rPr>
                <w:sz w:val="22"/>
                <w:szCs w:val="22"/>
              </w:rPr>
              <w:t>Pamok</w:t>
            </w:r>
            <w:r w:rsidR="000A1E22">
              <w:rPr>
                <w:sz w:val="22"/>
                <w:szCs w:val="22"/>
              </w:rPr>
              <w:t>ų</w:t>
            </w:r>
            <w:r>
              <w:rPr>
                <w:sz w:val="22"/>
                <w:szCs w:val="22"/>
              </w:rPr>
              <w:t xml:space="preserve"> </w:t>
            </w:r>
          </w:p>
          <w:p w14:paraId="43B9DAA2" w14:textId="77777777" w:rsidR="00C9749C" w:rsidRPr="00C9749C" w:rsidRDefault="00C9749C" w:rsidP="000E6955">
            <w:pPr>
              <w:pStyle w:val="Sraopastraipa"/>
              <w:tabs>
                <w:tab w:val="left" w:pos="567"/>
                <w:tab w:val="left" w:pos="851"/>
              </w:tabs>
              <w:ind w:left="0"/>
              <w:jc w:val="center"/>
              <w:rPr>
                <w:sz w:val="22"/>
                <w:szCs w:val="22"/>
              </w:rPr>
            </w:pPr>
            <w:r w:rsidRPr="00C9749C">
              <w:rPr>
                <w:sz w:val="22"/>
                <w:szCs w:val="22"/>
              </w:rPr>
              <w:t>skaičius</w:t>
            </w:r>
          </w:p>
        </w:tc>
        <w:tc>
          <w:tcPr>
            <w:tcW w:w="1701" w:type="dxa"/>
            <w:shd w:val="clear" w:color="auto" w:fill="FFE599" w:themeFill="accent4" w:themeFillTint="66"/>
          </w:tcPr>
          <w:p w14:paraId="4C055756" w14:textId="77777777" w:rsidR="00C9749C" w:rsidRPr="00C9749C" w:rsidRDefault="00C9749C" w:rsidP="000E6955">
            <w:pPr>
              <w:pStyle w:val="Sraopastraipa"/>
              <w:tabs>
                <w:tab w:val="left" w:pos="567"/>
                <w:tab w:val="left" w:pos="851"/>
              </w:tabs>
              <w:ind w:left="0"/>
              <w:rPr>
                <w:sz w:val="22"/>
                <w:szCs w:val="22"/>
              </w:rPr>
            </w:pPr>
            <w:r w:rsidRPr="00C9749C">
              <w:rPr>
                <w:sz w:val="22"/>
                <w:szCs w:val="22"/>
              </w:rPr>
              <w:t>Klasė / grupė / mokinių skaičius</w:t>
            </w:r>
          </w:p>
        </w:tc>
        <w:tc>
          <w:tcPr>
            <w:tcW w:w="2693" w:type="dxa"/>
            <w:shd w:val="clear" w:color="auto" w:fill="FFE599" w:themeFill="accent4" w:themeFillTint="66"/>
          </w:tcPr>
          <w:p w14:paraId="03F459F5" w14:textId="77777777" w:rsidR="00C9749C" w:rsidRPr="00C9749C" w:rsidRDefault="00C9749C" w:rsidP="000E6955">
            <w:pPr>
              <w:pStyle w:val="Sraopastraipa"/>
              <w:tabs>
                <w:tab w:val="left" w:pos="567"/>
                <w:tab w:val="left" w:pos="851"/>
              </w:tabs>
              <w:ind w:left="0"/>
              <w:jc w:val="both"/>
              <w:rPr>
                <w:sz w:val="22"/>
                <w:szCs w:val="22"/>
              </w:rPr>
            </w:pPr>
            <w:r w:rsidRPr="00C9749C">
              <w:rPr>
                <w:sz w:val="22"/>
                <w:szCs w:val="22"/>
              </w:rPr>
              <w:t>Dalykas / mokytojas</w:t>
            </w:r>
          </w:p>
        </w:tc>
      </w:tr>
      <w:tr w:rsidR="00C9749C" w:rsidRPr="00C9749C" w14:paraId="36D7C6D1" w14:textId="77777777" w:rsidTr="00A755A6">
        <w:tc>
          <w:tcPr>
            <w:tcW w:w="1560" w:type="dxa"/>
            <w:vMerge w:val="restart"/>
          </w:tcPr>
          <w:p w14:paraId="3B408DA1" w14:textId="77777777" w:rsidR="00C9749C" w:rsidRPr="00C9749C" w:rsidRDefault="00C9749C" w:rsidP="000E6955">
            <w:pPr>
              <w:pStyle w:val="Sraopastraipa"/>
              <w:tabs>
                <w:tab w:val="left" w:pos="567"/>
                <w:tab w:val="left" w:pos="851"/>
              </w:tabs>
              <w:ind w:left="0"/>
              <w:jc w:val="both"/>
              <w:rPr>
                <w:sz w:val="22"/>
                <w:szCs w:val="22"/>
              </w:rPr>
            </w:pPr>
            <w:r w:rsidRPr="00C9749C">
              <w:rPr>
                <w:sz w:val="22"/>
                <w:szCs w:val="22"/>
              </w:rPr>
              <w:t xml:space="preserve">4 klasė </w:t>
            </w:r>
          </w:p>
          <w:p w14:paraId="36863115" w14:textId="77777777" w:rsidR="00C9749C" w:rsidRPr="00A755A6" w:rsidRDefault="00C9749C" w:rsidP="000E6955">
            <w:pPr>
              <w:pStyle w:val="Sraopastraipa"/>
              <w:tabs>
                <w:tab w:val="left" w:pos="567"/>
                <w:tab w:val="left" w:pos="851"/>
              </w:tabs>
              <w:ind w:left="0"/>
              <w:jc w:val="both"/>
              <w:rPr>
                <w:sz w:val="22"/>
                <w:szCs w:val="22"/>
              </w:rPr>
            </w:pPr>
            <w:r w:rsidRPr="00A755A6">
              <w:rPr>
                <w:sz w:val="20"/>
                <w:szCs w:val="22"/>
              </w:rPr>
              <w:t xml:space="preserve">(I grupė) </w:t>
            </w:r>
            <w:r w:rsidRPr="00A755A6">
              <w:rPr>
                <w:sz w:val="18"/>
                <w:szCs w:val="22"/>
                <w:vertAlign w:val="superscript"/>
                <w:lang w:val="en-GB"/>
              </w:rPr>
              <w:t>8 mokiniai</w:t>
            </w:r>
          </w:p>
        </w:tc>
        <w:tc>
          <w:tcPr>
            <w:tcW w:w="2693" w:type="dxa"/>
          </w:tcPr>
          <w:p w14:paraId="5515B311" w14:textId="77777777" w:rsidR="00C9749C" w:rsidRPr="00C9749C" w:rsidRDefault="00C9749C" w:rsidP="000E6955">
            <w:pPr>
              <w:pStyle w:val="Sraopastraipa"/>
              <w:tabs>
                <w:tab w:val="left" w:pos="567"/>
                <w:tab w:val="left" w:pos="851"/>
              </w:tabs>
              <w:ind w:left="0"/>
              <w:rPr>
                <w:sz w:val="22"/>
                <w:szCs w:val="22"/>
              </w:rPr>
            </w:pPr>
            <w:r w:rsidRPr="00C9749C">
              <w:rPr>
                <w:sz w:val="22"/>
                <w:szCs w:val="22"/>
              </w:rPr>
              <w:t xml:space="preserve">Anglų kalba </w:t>
            </w:r>
            <w:r w:rsidRPr="009B296D">
              <w:rPr>
                <w:sz w:val="20"/>
                <w:szCs w:val="22"/>
              </w:rPr>
              <w:t>(</w:t>
            </w:r>
            <w:r w:rsidRPr="00A755A6">
              <w:rPr>
                <w:sz w:val="18"/>
                <w:szCs w:val="22"/>
              </w:rPr>
              <w:t>R. Makaveckas)</w:t>
            </w:r>
          </w:p>
        </w:tc>
        <w:tc>
          <w:tcPr>
            <w:tcW w:w="1134" w:type="dxa"/>
          </w:tcPr>
          <w:p w14:paraId="3C83751C" w14:textId="77777777" w:rsidR="00C9749C" w:rsidRPr="00C9749C" w:rsidRDefault="00C9749C" w:rsidP="000E6955">
            <w:pPr>
              <w:pStyle w:val="Sraopastraipa"/>
              <w:tabs>
                <w:tab w:val="left" w:pos="567"/>
                <w:tab w:val="left" w:pos="851"/>
              </w:tabs>
              <w:ind w:left="0"/>
              <w:jc w:val="center"/>
              <w:rPr>
                <w:sz w:val="22"/>
                <w:szCs w:val="22"/>
              </w:rPr>
            </w:pPr>
            <w:r w:rsidRPr="00C9749C">
              <w:rPr>
                <w:sz w:val="22"/>
                <w:szCs w:val="22"/>
              </w:rPr>
              <w:t>1</w:t>
            </w:r>
          </w:p>
        </w:tc>
        <w:tc>
          <w:tcPr>
            <w:tcW w:w="1701" w:type="dxa"/>
            <w:vMerge w:val="restart"/>
          </w:tcPr>
          <w:p w14:paraId="1A307629" w14:textId="77777777" w:rsidR="00C9749C" w:rsidRPr="00C9749C" w:rsidRDefault="00C9749C" w:rsidP="000E6955">
            <w:pPr>
              <w:pStyle w:val="Sraopastraipa"/>
              <w:tabs>
                <w:tab w:val="left" w:pos="567"/>
                <w:tab w:val="left" w:pos="851"/>
              </w:tabs>
              <w:ind w:left="0"/>
              <w:jc w:val="both"/>
              <w:rPr>
                <w:sz w:val="22"/>
                <w:szCs w:val="22"/>
              </w:rPr>
            </w:pPr>
            <w:r w:rsidRPr="00C9749C">
              <w:rPr>
                <w:sz w:val="22"/>
                <w:szCs w:val="22"/>
              </w:rPr>
              <w:t xml:space="preserve">4 klasė </w:t>
            </w:r>
          </w:p>
          <w:p w14:paraId="5031C535" w14:textId="77777777" w:rsidR="00C9749C" w:rsidRPr="00C9749C" w:rsidRDefault="00C9749C" w:rsidP="000E6955">
            <w:pPr>
              <w:pStyle w:val="Sraopastraipa"/>
              <w:tabs>
                <w:tab w:val="left" w:pos="567"/>
                <w:tab w:val="left" w:pos="851"/>
              </w:tabs>
              <w:ind w:left="0"/>
              <w:jc w:val="both"/>
              <w:rPr>
                <w:sz w:val="22"/>
                <w:szCs w:val="22"/>
              </w:rPr>
            </w:pPr>
            <w:r w:rsidRPr="00A755A6">
              <w:rPr>
                <w:sz w:val="20"/>
                <w:szCs w:val="22"/>
              </w:rPr>
              <w:t>(II grupė)</w:t>
            </w:r>
            <w:r w:rsidR="00A755A6" w:rsidRPr="00A755A6">
              <w:rPr>
                <w:sz w:val="20"/>
                <w:szCs w:val="22"/>
              </w:rPr>
              <w:t xml:space="preserve"> </w:t>
            </w:r>
            <w:r w:rsidRPr="00A755A6">
              <w:rPr>
                <w:sz w:val="18"/>
                <w:szCs w:val="22"/>
                <w:vertAlign w:val="superscript"/>
              </w:rPr>
              <w:t>9 mokiniai</w:t>
            </w:r>
          </w:p>
        </w:tc>
        <w:tc>
          <w:tcPr>
            <w:tcW w:w="2693" w:type="dxa"/>
          </w:tcPr>
          <w:p w14:paraId="20675294" w14:textId="77777777" w:rsidR="00C9749C" w:rsidRPr="00C9749C" w:rsidRDefault="00C9749C" w:rsidP="000E6955">
            <w:pPr>
              <w:pStyle w:val="Sraopastraipa"/>
              <w:tabs>
                <w:tab w:val="left" w:pos="567"/>
                <w:tab w:val="left" w:pos="851"/>
              </w:tabs>
              <w:ind w:left="0"/>
              <w:jc w:val="both"/>
              <w:rPr>
                <w:sz w:val="22"/>
                <w:szCs w:val="22"/>
              </w:rPr>
            </w:pPr>
            <w:r w:rsidRPr="00767D9B">
              <w:rPr>
                <w:sz w:val="22"/>
                <w:szCs w:val="22"/>
              </w:rPr>
              <w:t xml:space="preserve">Matematika </w:t>
            </w:r>
            <w:r w:rsidRPr="00A755A6">
              <w:rPr>
                <w:sz w:val="18"/>
                <w:szCs w:val="22"/>
              </w:rPr>
              <w:t>(A. Kiškienė)</w:t>
            </w:r>
          </w:p>
        </w:tc>
      </w:tr>
      <w:tr w:rsidR="00C9749C" w:rsidRPr="00C9749C" w14:paraId="0F0F5A25" w14:textId="77777777" w:rsidTr="00A755A6">
        <w:tc>
          <w:tcPr>
            <w:tcW w:w="1560" w:type="dxa"/>
            <w:vMerge/>
          </w:tcPr>
          <w:p w14:paraId="0EF30B9B" w14:textId="77777777" w:rsidR="00C9749C" w:rsidRPr="00C9749C" w:rsidRDefault="00C9749C" w:rsidP="000E6955">
            <w:pPr>
              <w:pStyle w:val="Sraopastraipa"/>
              <w:tabs>
                <w:tab w:val="left" w:pos="567"/>
                <w:tab w:val="left" w:pos="851"/>
              </w:tabs>
              <w:ind w:left="0"/>
              <w:jc w:val="both"/>
              <w:rPr>
                <w:sz w:val="22"/>
                <w:szCs w:val="22"/>
              </w:rPr>
            </w:pPr>
          </w:p>
        </w:tc>
        <w:tc>
          <w:tcPr>
            <w:tcW w:w="2693" w:type="dxa"/>
          </w:tcPr>
          <w:p w14:paraId="1D10FE52" w14:textId="77777777" w:rsidR="00C9749C" w:rsidRPr="00C9749C" w:rsidRDefault="00C9749C" w:rsidP="000E6955">
            <w:pPr>
              <w:pStyle w:val="Sraopastraipa"/>
              <w:tabs>
                <w:tab w:val="left" w:pos="567"/>
                <w:tab w:val="left" w:pos="851"/>
              </w:tabs>
              <w:ind w:left="0"/>
              <w:rPr>
                <w:sz w:val="22"/>
                <w:szCs w:val="22"/>
              </w:rPr>
            </w:pPr>
            <w:r w:rsidRPr="00C9749C">
              <w:rPr>
                <w:sz w:val="22"/>
                <w:szCs w:val="22"/>
              </w:rPr>
              <w:t xml:space="preserve">Anglų kalba </w:t>
            </w:r>
            <w:r w:rsidRPr="00A755A6">
              <w:rPr>
                <w:sz w:val="18"/>
                <w:szCs w:val="22"/>
              </w:rPr>
              <w:t>(R. Makaveckas)</w:t>
            </w:r>
          </w:p>
        </w:tc>
        <w:tc>
          <w:tcPr>
            <w:tcW w:w="1134" w:type="dxa"/>
          </w:tcPr>
          <w:p w14:paraId="2FF94E6E" w14:textId="77777777" w:rsidR="00C9749C" w:rsidRPr="00C9749C" w:rsidRDefault="00C9749C" w:rsidP="000E6955">
            <w:pPr>
              <w:pStyle w:val="Sraopastraipa"/>
              <w:tabs>
                <w:tab w:val="left" w:pos="567"/>
                <w:tab w:val="left" w:pos="851"/>
              </w:tabs>
              <w:ind w:left="0"/>
              <w:jc w:val="center"/>
              <w:rPr>
                <w:sz w:val="22"/>
                <w:szCs w:val="22"/>
                <w:lang w:val="en-GB"/>
              </w:rPr>
            </w:pPr>
            <w:r w:rsidRPr="00C9749C">
              <w:rPr>
                <w:sz w:val="22"/>
                <w:szCs w:val="22"/>
                <w:lang w:val="en-GB"/>
              </w:rPr>
              <w:t>1</w:t>
            </w:r>
          </w:p>
        </w:tc>
        <w:tc>
          <w:tcPr>
            <w:tcW w:w="1701" w:type="dxa"/>
            <w:vMerge/>
          </w:tcPr>
          <w:p w14:paraId="0A42A61C" w14:textId="77777777" w:rsidR="00C9749C" w:rsidRPr="00C9749C" w:rsidRDefault="00C9749C" w:rsidP="000E6955">
            <w:pPr>
              <w:pStyle w:val="Sraopastraipa"/>
              <w:tabs>
                <w:tab w:val="left" w:pos="567"/>
                <w:tab w:val="left" w:pos="851"/>
              </w:tabs>
              <w:ind w:left="0"/>
              <w:jc w:val="both"/>
              <w:rPr>
                <w:sz w:val="22"/>
                <w:szCs w:val="22"/>
              </w:rPr>
            </w:pPr>
          </w:p>
        </w:tc>
        <w:tc>
          <w:tcPr>
            <w:tcW w:w="2693" w:type="dxa"/>
          </w:tcPr>
          <w:p w14:paraId="39EB32F9" w14:textId="77777777" w:rsidR="00C9749C" w:rsidRPr="00C9749C" w:rsidRDefault="00C9749C" w:rsidP="000E6955">
            <w:pPr>
              <w:pStyle w:val="Sraopastraipa"/>
              <w:tabs>
                <w:tab w:val="left" w:pos="567"/>
                <w:tab w:val="left" w:pos="851"/>
              </w:tabs>
              <w:ind w:left="0"/>
              <w:jc w:val="both"/>
              <w:rPr>
                <w:sz w:val="22"/>
                <w:szCs w:val="22"/>
              </w:rPr>
            </w:pPr>
            <w:r w:rsidRPr="00C9749C">
              <w:rPr>
                <w:sz w:val="22"/>
                <w:szCs w:val="22"/>
              </w:rPr>
              <w:t xml:space="preserve">Lietuvių kalba </w:t>
            </w:r>
            <w:r w:rsidRPr="00A755A6">
              <w:rPr>
                <w:sz w:val="18"/>
                <w:szCs w:val="22"/>
              </w:rPr>
              <w:t>(A. Kiškienė</w:t>
            </w:r>
            <w:r w:rsidRPr="009B296D">
              <w:rPr>
                <w:sz w:val="20"/>
                <w:szCs w:val="22"/>
              </w:rPr>
              <w:t>)</w:t>
            </w:r>
          </w:p>
        </w:tc>
      </w:tr>
      <w:tr w:rsidR="00C9749C" w:rsidRPr="00C9749C" w14:paraId="2E576EF9" w14:textId="77777777" w:rsidTr="00A755A6">
        <w:tc>
          <w:tcPr>
            <w:tcW w:w="1560" w:type="dxa"/>
            <w:vMerge w:val="restart"/>
          </w:tcPr>
          <w:p w14:paraId="5B01EF31" w14:textId="77777777" w:rsidR="00C9749C" w:rsidRPr="00C9749C" w:rsidRDefault="00C9749C" w:rsidP="000E6955">
            <w:pPr>
              <w:pStyle w:val="Sraopastraipa"/>
              <w:tabs>
                <w:tab w:val="left" w:pos="567"/>
                <w:tab w:val="left" w:pos="851"/>
              </w:tabs>
              <w:ind w:left="0"/>
              <w:jc w:val="both"/>
              <w:rPr>
                <w:sz w:val="22"/>
                <w:szCs w:val="22"/>
              </w:rPr>
            </w:pPr>
            <w:r w:rsidRPr="00C9749C">
              <w:rPr>
                <w:sz w:val="22"/>
                <w:szCs w:val="22"/>
              </w:rPr>
              <w:t xml:space="preserve">4 klasė </w:t>
            </w:r>
          </w:p>
          <w:p w14:paraId="74421C04" w14:textId="77777777" w:rsidR="00C9749C" w:rsidRPr="00A755A6" w:rsidRDefault="00C9749C" w:rsidP="000E6955">
            <w:pPr>
              <w:pStyle w:val="Sraopastraipa"/>
              <w:tabs>
                <w:tab w:val="left" w:pos="567"/>
                <w:tab w:val="left" w:pos="851"/>
              </w:tabs>
              <w:ind w:left="0"/>
              <w:jc w:val="both"/>
              <w:rPr>
                <w:sz w:val="22"/>
                <w:szCs w:val="22"/>
              </w:rPr>
            </w:pPr>
            <w:r w:rsidRPr="00A755A6">
              <w:rPr>
                <w:sz w:val="20"/>
                <w:szCs w:val="22"/>
              </w:rPr>
              <w:t>(II grupė)</w:t>
            </w:r>
            <w:r w:rsidR="00A755A6" w:rsidRPr="00A755A6">
              <w:rPr>
                <w:sz w:val="20"/>
                <w:szCs w:val="22"/>
              </w:rPr>
              <w:t xml:space="preserve"> </w:t>
            </w:r>
            <w:r w:rsidRPr="00A755A6">
              <w:rPr>
                <w:sz w:val="18"/>
                <w:szCs w:val="22"/>
                <w:vertAlign w:val="superscript"/>
              </w:rPr>
              <w:t>9 mokiniai</w:t>
            </w:r>
          </w:p>
        </w:tc>
        <w:tc>
          <w:tcPr>
            <w:tcW w:w="2693" w:type="dxa"/>
          </w:tcPr>
          <w:p w14:paraId="2739B0E7" w14:textId="77777777" w:rsidR="00C9749C" w:rsidRPr="00C9749C" w:rsidRDefault="00C9749C" w:rsidP="000E6955">
            <w:pPr>
              <w:pStyle w:val="Sraopastraipa"/>
              <w:tabs>
                <w:tab w:val="left" w:pos="567"/>
                <w:tab w:val="left" w:pos="851"/>
              </w:tabs>
              <w:ind w:left="0"/>
              <w:rPr>
                <w:sz w:val="22"/>
                <w:szCs w:val="22"/>
              </w:rPr>
            </w:pPr>
            <w:r w:rsidRPr="00C9749C">
              <w:rPr>
                <w:sz w:val="22"/>
                <w:szCs w:val="22"/>
              </w:rPr>
              <w:t xml:space="preserve">Anglų kalba </w:t>
            </w:r>
            <w:r w:rsidRPr="00A755A6">
              <w:rPr>
                <w:sz w:val="18"/>
                <w:szCs w:val="22"/>
              </w:rPr>
              <w:t>(R. Makaveckas)</w:t>
            </w:r>
          </w:p>
        </w:tc>
        <w:tc>
          <w:tcPr>
            <w:tcW w:w="1134" w:type="dxa"/>
          </w:tcPr>
          <w:p w14:paraId="6B4453AD" w14:textId="77777777" w:rsidR="00C9749C" w:rsidRPr="00C9749C" w:rsidRDefault="00C9749C" w:rsidP="000E6955">
            <w:pPr>
              <w:pStyle w:val="Sraopastraipa"/>
              <w:tabs>
                <w:tab w:val="left" w:pos="567"/>
                <w:tab w:val="left" w:pos="851"/>
              </w:tabs>
              <w:ind w:left="0"/>
              <w:jc w:val="center"/>
              <w:rPr>
                <w:sz w:val="22"/>
                <w:szCs w:val="22"/>
              </w:rPr>
            </w:pPr>
            <w:r w:rsidRPr="00C9749C">
              <w:rPr>
                <w:sz w:val="22"/>
                <w:szCs w:val="22"/>
              </w:rPr>
              <w:t>1</w:t>
            </w:r>
          </w:p>
        </w:tc>
        <w:tc>
          <w:tcPr>
            <w:tcW w:w="1701" w:type="dxa"/>
            <w:vMerge w:val="restart"/>
          </w:tcPr>
          <w:p w14:paraId="374AF1CF" w14:textId="77777777" w:rsidR="00C9749C" w:rsidRPr="00C9749C" w:rsidRDefault="00104FF9" w:rsidP="000E6955">
            <w:pPr>
              <w:pStyle w:val="Sraopastraipa"/>
              <w:tabs>
                <w:tab w:val="left" w:pos="567"/>
                <w:tab w:val="left" w:pos="851"/>
              </w:tabs>
              <w:ind w:left="0"/>
              <w:jc w:val="both"/>
              <w:rPr>
                <w:sz w:val="22"/>
                <w:szCs w:val="22"/>
              </w:rPr>
            </w:pPr>
            <w:r>
              <w:rPr>
                <w:sz w:val="22"/>
                <w:szCs w:val="22"/>
              </w:rPr>
              <w:t>4</w:t>
            </w:r>
            <w:r w:rsidR="00C9749C" w:rsidRPr="00C9749C">
              <w:rPr>
                <w:sz w:val="22"/>
                <w:szCs w:val="22"/>
              </w:rPr>
              <w:t xml:space="preserve"> klasė </w:t>
            </w:r>
          </w:p>
          <w:p w14:paraId="512B63A5" w14:textId="77777777" w:rsidR="00C9749C" w:rsidRPr="00A755A6" w:rsidRDefault="00C9749C" w:rsidP="000E6955">
            <w:pPr>
              <w:pStyle w:val="Sraopastraipa"/>
              <w:tabs>
                <w:tab w:val="left" w:pos="567"/>
                <w:tab w:val="left" w:pos="851"/>
              </w:tabs>
              <w:ind w:left="0"/>
              <w:jc w:val="both"/>
              <w:rPr>
                <w:sz w:val="22"/>
                <w:szCs w:val="22"/>
              </w:rPr>
            </w:pPr>
            <w:r w:rsidRPr="00A755A6">
              <w:rPr>
                <w:sz w:val="20"/>
                <w:szCs w:val="22"/>
              </w:rPr>
              <w:t xml:space="preserve">(I grupė) </w:t>
            </w:r>
            <w:r w:rsidRPr="00A755A6">
              <w:rPr>
                <w:sz w:val="18"/>
                <w:vertAlign w:val="superscript"/>
                <w:lang w:val="en-GB"/>
              </w:rPr>
              <w:t>8 mokiniai</w:t>
            </w:r>
          </w:p>
        </w:tc>
        <w:tc>
          <w:tcPr>
            <w:tcW w:w="2693" w:type="dxa"/>
          </w:tcPr>
          <w:p w14:paraId="089A9BCB" w14:textId="77777777" w:rsidR="00C9749C" w:rsidRPr="00C9749C" w:rsidRDefault="00C9749C" w:rsidP="000E6955">
            <w:pPr>
              <w:pStyle w:val="Sraopastraipa"/>
              <w:tabs>
                <w:tab w:val="left" w:pos="567"/>
                <w:tab w:val="left" w:pos="851"/>
              </w:tabs>
              <w:ind w:left="0"/>
              <w:jc w:val="both"/>
              <w:rPr>
                <w:sz w:val="22"/>
                <w:szCs w:val="22"/>
              </w:rPr>
            </w:pPr>
            <w:r w:rsidRPr="00C9749C">
              <w:rPr>
                <w:sz w:val="22"/>
                <w:szCs w:val="22"/>
              </w:rPr>
              <w:t xml:space="preserve">Matematika </w:t>
            </w:r>
            <w:r w:rsidRPr="00A755A6">
              <w:rPr>
                <w:sz w:val="18"/>
                <w:szCs w:val="22"/>
              </w:rPr>
              <w:t>(A. Kiškienė)</w:t>
            </w:r>
          </w:p>
        </w:tc>
      </w:tr>
      <w:tr w:rsidR="00C9749C" w:rsidRPr="00C9749C" w14:paraId="2BEA5774" w14:textId="77777777" w:rsidTr="00A755A6">
        <w:trPr>
          <w:trHeight w:val="431"/>
        </w:trPr>
        <w:tc>
          <w:tcPr>
            <w:tcW w:w="1560" w:type="dxa"/>
            <w:vMerge/>
          </w:tcPr>
          <w:p w14:paraId="6B491115" w14:textId="77777777" w:rsidR="00C9749C" w:rsidRPr="00C9749C" w:rsidRDefault="00C9749C" w:rsidP="000E6955">
            <w:pPr>
              <w:pStyle w:val="Sraopastraipa"/>
              <w:tabs>
                <w:tab w:val="left" w:pos="567"/>
                <w:tab w:val="left" w:pos="851"/>
              </w:tabs>
              <w:ind w:left="0"/>
              <w:jc w:val="both"/>
              <w:rPr>
                <w:sz w:val="22"/>
                <w:szCs w:val="22"/>
              </w:rPr>
            </w:pPr>
          </w:p>
        </w:tc>
        <w:tc>
          <w:tcPr>
            <w:tcW w:w="2693" w:type="dxa"/>
          </w:tcPr>
          <w:p w14:paraId="6D214F88" w14:textId="77777777" w:rsidR="00C9749C" w:rsidRPr="00C9749C" w:rsidRDefault="00C9749C" w:rsidP="000E6955">
            <w:pPr>
              <w:pStyle w:val="Sraopastraipa"/>
              <w:tabs>
                <w:tab w:val="left" w:pos="567"/>
                <w:tab w:val="left" w:pos="851"/>
              </w:tabs>
              <w:ind w:left="0"/>
              <w:rPr>
                <w:sz w:val="22"/>
                <w:szCs w:val="22"/>
              </w:rPr>
            </w:pPr>
            <w:r w:rsidRPr="00C9749C">
              <w:rPr>
                <w:sz w:val="22"/>
                <w:szCs w:val="22"/>
              </w:rPr>
              <w:t>Anglų kalba</w:t>
            </w:r>
            <w:r w:rsidRPr="009B296D">
              <w:rPr>
                <w:sz w:val="20"/>
                <w:szCs w:val="22"/>
              </w:rPr>
              <w:t xml:space="preserve"> (</w:t>
            </w:r>
            <w:r w:rsidRPr="00A755A6">
              <w:rPr>
                <w:sz w:val="18"/>
                <w:szCs w:val="22"/>
              </w:rPr>
              <w:t>R. Makaveckas)</w:t>
            </w:r>
          </w:p>
        </w:tc>
        <w:tc>
          <w:tcPr>
            <w:tcW w:w="1134" w:type="dxa"/>
          </w:tcPr>
          <w:p w14:paraId="31F50CD1" w14:textId="77777777" w:rsidR="00C9749C" w:rsidRPr="00C9749C" w:rsidRDefault="00C9749C" w:rsidP="000E6955">
            <w:pPr>
              <w:pStyle w:val="Sraopastraipa"/>
              <w:tabs>
                <w:tab w:val="left" w:pos="567"/>
                <w:tab w:val="left" w:pos="851"/>
              </w:tabs>
              <w:ind w:left="0"/>
              <w:jc w:val="center"/>
              <w:rPr>
                <w:sz w:val="22"/>
                <w:szCs w:val="22"/>
              </w:rPr>
            </w:pPr>
            <w:r w:rsidRPr="00C9749C">
              <w:rPr>
                <w:sz w:val="22"/>
                <w:szCs w:val="22"/>
              </w:rPr>
              <w:t>1</w:t>
            </w:r>
          </w:p>
        </w:tc>
        <w:tc>
          <w:tcPr>
            <w:tcW w:w="1701" w:type="dxa"/>
            <w:vMerge/>
          </w:tcPr>
          <w:p w14:paraId="20F983DF" w14:textId="77777777" w:rsidR="00C9749C" w:rsidRPr="00C9749C" w:rsidRDefault="00C9749C" w:rsidP="000E6955">
            <w:pPr>
              <w:pStyle w:val="Sraopastraipa"/>
              <w:tabs>
                <w:tab w:val="left" w:pos="567"/>
                <w:tab w:val="left" w:pos="851"/>
              </w:tabs>
              <w:ind w:left="0"/>
              <w:jc w:val="both"/>
              <w:rPr>
                <w:sz w:val="22"/>
                <w:szCs w:val="22"/>
              </w:rPr>
            </w:pPr>
          </w:p>
        </w:tc>
        <w:tc>
          <w:tcPr>
            <w:tcW w:w="2693" w:type="dxa"/>
          </w:tcPr>
          <w:p w14:paraId="1F44C29A" w14:textId="77777777" w:rsidR="00C9749C" w:rsidRPr="00C9749C" w:rsidRDefault="00C9749C" w:rsidP="000E6955">
            <w:pPr>
              <w:pStyle w:val="Sraopastraipa"/>
              <w:tabs>
                <w:tab w:val="left" w:pos="567"/>
                <w:tab w:val="left" w:pos="851"/>
              </w:tabs>
              <w:ind w:left="0"/>
              <w:jc w:val="both"/>
              <w:rPr>
                <w:sz w:val="22"/>
                <w:szCs w:val="22"/>
              </w:rPr>
            </w:pPr>
            <w:r w:rsidRPr="00C9749C">
              <w:rPr>
                <w:sz w:val="22"/>
                <w:szCs w:val="22"/>
              </w:rPr>
              <w:t xml:space="preserve">Lietuvių kalba </w:t>
            </w:r>
            <w:r w:rsidRPr="009B296D">
              <w:rPr>
                <w:sz w:val="20"/>
                <w:szCs w:val="22"/>
              </w:rPr>
              <w:t>(</w:t>
            </w:r>
            <w:r w:rsidRPr="00A755A6">
              <w:rPr>
                <w:sz w:val="18"/>
                <w:szCs w:val="22"/>
              </w:rPr>
              <w:t>A. Kiškienė)</w:t>
            </w:r>
          </w:p>
        </w:tc>
      </w:tr>
    </w:tbl>
    <w:p w14:paraId="5829B7E2" w14:textId="77777777" w:rsidR="00C9749C" w:rsidRDefault="00C9749C" w:rsidP="000E6955">
      <w:pPr>
        <w:pStyle w:val="Sraopastraipa"/>
        <w:tabs>
          <w:tab w:val="left" w:pos="567"/>
          <w:tab w:val="left" w:pos="851"/>
        </w:tabs>
        <w:ind w:left="142"/>
        <w:rPr>
          <w:color w:val="FF0000"/>
          <w:szCs w:val="24"/>
        </w:rPr>
      </w:pPr>
    </w:p>
    <w:p w14:paraId="53804286" w14:textId="77777777" w:rsidR="00BA20AD" w:rsidRPr="00BA20AD" w:rsidRDefault="000971E3" w:rsidP="000E6955">
      <w:pPr>
        <w:pStyle w:val="Sraopastraipa"/>
        <w:tabs>
          <w:tab w:val="left" w:pos="567"/>
          <w:tab w:val="left" w:pos="851"/>
        </w:tabs>
        <w:ind w:left="0" w:firstLine="284"/>
        <w:jc w:val="both"/>
        <w:rPr>
          <w:szCs w:val="24"/>
        </w:rPr>
      </w:pPr>
      <w:r>
        <w:rPr>
          <w:szCs w:val="24"/>
        </w:rPr>
        <w:t>35</w:t>
      </w:r>
      <w:r w:rsidR="00BA20AD" w:rsidRPr="00BA20AD">
        <w:rPr>
          <w:szCs w:val="24"/>
        </w:rPr>
        <w:t xml:space="preserve">. </w:t>
      </w:r>
      <w:r w:rsidR="00BA20AD">
        <w:rPr>
          <w:szCs w:val="24"/>
        </w:rPr>
        <w:t>Mokiniai, besimokantys 5–10 klasėse informacinių technologijų ir technologijų pamokose</w:t>
      </w:r>
      <w:r w:rsidR="00993AF3">
        <w:rPr>
          <w:szCs w:val="24"/>
        </w:rPr>
        <w:t>,</w:t>
      </w:r>
      <w:r w:rsidR="00BA20AD">
        <w:rPr>
          <w:szCs w:val="24"/>
        </w:rPr>
        <w:t xml:space="preserve"> į grupes neskirstomi.</w:t>
      </w:r>
    </w:p>
    <w:p w14:paraId="7A84FE52" w14:textId="77777777" w:rsidR="00781DBD" w:rsidRDefault="000971E3" w:rsidP="000E6955">
      <w:pPr>
        <w:pStyle w:val="Sraopastraipa"/>
        <w:tabs>
          <w:tab w:val="left" w:pos="0"/>
          <w:tab w:val="left" w:pos="851"/>
          <w:tab w:val="left" w:pos="1134"/>
        </w:tabs>
        <w:ind w:left="0" w:firstLine="284"/>
        <w:jc w:val="both"/>
        <w:rPr>
          <w:szCs w:val="24"/>
        </w:rPr>
      </w:pPr>
      <w:r>
        <w:rPr>
          <w:rFonts w:eastAsia="MS Mincho"/>
          <w:szCs w:val="24"/>
          <w:shd w:val="clear" w:color="auto" w:fill="FFFFFF"/>
          <w:lang w:eastAsia="ar-SA"/>
        </w:rPr>
        <w:t>36</w:t>
      </w:r>
      <w:r w:rsidR="00251BA7">
        <w:rPr>
          <w:rFonts w:eastAsia="MS Mincho"/>
          <w:szCs w:val="24"/>
          <w:shd w:val="clear" w:color="auto" w:fill="FFFFFF"/>
          <w:lang w:eastAsia="ar-SA"/>
        </w:rPr>
        <w:t xml:space="preserve">. </w:t>
      </w:r>
      <w:r w:rsidR="00627049">
        <w:rPr>
          <w:szCs w:val="24"/>
        </w:rPr>
        <w:t>Pažintinės, kultūrinės, meninės ir kūrybinės v</w:t>
      </w:r>
      <w:r w:rsidR="00CA2336" w:rsidRPr="0093512C">
        <w:rPr>
          <w:szCs w:val="24"/>
        </w:rPr>
        <w:t>eiklos</w:t>
      </w:r>
      <w:r w:rsidR="00627049">
        <w:rPr>
          <w:szCs w:val="24"/>
        </w:rPr>
        <w:t xml:space="preserve"> integravimas į ugdymo turinį priešmokyklinėje ugdymo grupėje</w:t>
      </w:r>
      <w:r w:rsidR="00CA2336" w:rsidRPr="0093512C">
        <w:rPr>
          <w:szCs w:val="24"/>
        </w:rPr>
        <w:t xml:space="preserve"> ir </w:t>
      </w:r>
      <w:r w:rsidR="00627049">
        <w:rPr>
          <w:szCs w:val="24"/>
        </w:rPr>
        <w:t>1–10 klasėse:</w:t>
      </w:r>
    </w:p>
    <w:p w14:paraId="5B1D825A" w14:textId="77777777" w:rsidR="00627049" w:rsidRDefault="00627049" w:rsidP="000E6955">
      <w:pPr>
        <w:pStyle w:val="Sraopastraipa"/>
        <w:tabs>
          <w:tab w:val="left" w:pos="0"/>
          <w:tab w:val="left" w:pos="851"/>
          <w:tab w:val="left" w:pos="1134"/>
        </w:tabs>
        <w:ind w:left="0" w:firstLine="284"/>
        <w:jc w:val="both"/>
        <w:rPr>
          <w:szCs w:val="24"/>
        </w:rPr>
      </w:pPr>
    </w:p>
    <w:tbl>
      <w:tblPr>
        <w:tblStyle w:val="Lentelstinklelis"/>
        <w:tblW w:w="9776" w:type="dxa"/>
        <w:tblLayout w:type="fixed"/>
        <w:tblLook w:val="04A0" w:firstRow="1" w:lastRow="0" w:firstColumn="1" w:lastColumn="0" w:noHBand="0" w:noVBand="1"/>
      </w:tblPr>
      <w:tblGrid>
        <w:gridCol w:w="846"/>
        <w:gridCol w:w="2835"/>
        <w:gridCol w:w="2835"/>
        <w:gridCol w:w="1276"/>
        <w:gridCol w:w="1984"/>
      </w:tblGrid>
      <w:tr w:rsidR="0049183C" w14:paraId="3DBC2F64" w14:textId="77777777" w:rsidTr="00767D9B">
        <w:tc>
          <w:tcPr>
            <w:tcW w:w="846" w:type="dxa"/>
            <w:shd w:val="clear" w:color="auto" w:fill="FFE599" w:themeFill="accent4" w:themeFillTint="66"/>
          </w:tcPr>
          <w:p w14:paraId="161EAC8F" w14:textId="77777777" w:rsidR="00627049" w:rsidRPr="000A484B" w:rsidRDefault="00627049" w:rsidP="000E6955">
            <w:pPr>
              <w:rPr>
                <w:sz w:val="22"/>
                <w:szCs w:val="22"/>
              </w:rPr>
            </w:pPr>
            <w:r w:rsidRPr="000A484B">
              <w:rPr>
                <w:sz w:val="22"/>
                <w:szCs w:val="22"/>
              </w:rPr>
              <w:t xml:space="preserve">Eil. </w:t>
            </w:r>
          </w:p>
          <w:p w14:paraId="31CEB913" w14:textId="77777777" w:rsidR="00627049" w:rsidRPr="000A484B" w:rsidRDefault="00627049" w:rsidP="000E6955">
            <w:pPr>
              <w:rPr>
                <w:sz w:val="22"/>
                <w:szCs w:val="22"/>
              </w:rPr>
            </w:pPr>
            <w:r w:rsidRPr="000A484B">
              <w:rPr>
                <w:sz w:val="22"/>
                <w:szCs w:val="22"/>
              </w:rPr>
              <w:t>Nr.</w:t>
            </w:r>
          </w:p>
        </w:tc>
        <w:tc>
          <w:tcPr>
            <w:tcW w:w="2835" w:type="dxa"/>
            <w:shd w:val="clear" w:color="auto" w:fill="FFE599" w:themeFill="accent4" w:themeFillTint="66"/>
          </w:tcPr>
          <w:p w14:paraId="629EE08C" w14:textId="77777777" w:rsidR="00627049" w:rsidRPr="000A484B" w:rsidRDefault="00627049" w:rsidP="000E6955">
            <w:pPr>
              <w:rPr>
                <w:sz w:val="22"/>
                <w:szCs w:val="22"/>
              </w:rPr>
            </w:pPr>
            <w:r w:rsidRPr="000A484B">
              <w:rPr>
                <w:sz w:val="22"/>
                <w:szCs w:val="22"/>
              </w:rPr>
              <w:t>Veiklos pavadinimas</w:t>
            </w:r>
          </w:p>
        </w:tc>
        <w:tc>
          <w:tcPr>
            <w:tcW w:w="2835" w:type="dxa"/>
            <w:shd w:val="clear" w:color="auto" w:fill="FFE599" w:themeFill="accent4" w:themeFillTint="66"/>
          </w:tcPr>
          <w:p w14:paraId="0419421D" w14:textId="77777777" w:rsidR="00627049" w:rsidRPr="000A484B" w:rsidRDefault="00627049" w:rsidP="000E6955">
            <w:pPr>
              <w:rPr>
                <w:sz w:val="22"/>
                <w:szCs w:val="22"/>
              </w:rPr>
            </w:pPr>
            <w:r w:rsidRPr="000A484B">
              <w:rPr>
                <w:sz w:val="22"/>
                <w:szCs w:val="22"/>
              </w:rPr>
              <w:t>Atsakingi ir veiklą koordinuojantys asmenys</w:t>
            </w:r>
          </w:p>
        </w:tc>
        <w:tc>
          <w:tcPr>
            <w:tcW w:w="1276" w:type="dxa"/>
            <w:shd w:val="clear" w:color="auto" w:fill="FFE599" w:themeFill="accent4" w:themeFillTint="66"/>
          </w:tcPr>
          <w:p w14:paraId="580A118C" w14:textId="77777777" w:rsidR="00627049" w:rsidRPr="000A484B" w:rsidRDefault="00627049" w:rsidP="000E6955">
            <w:pPr>
              <w:rPr>
                <w:sz w:val="22"/>
                <w:szCs w:val="22"/>
              </w:rPr>
            </w:pPr>
            <w:r w:rsidRPr="000A484B">
              <w:rPr>
                <w:sz w:val="22"/>
                <w:szCs w:val="22"/>
              </w:rPr>
              <w:t>Tikslinė grupė / klasė</w:t>
            </w:r>
          </w:p>
        </w:tc>
        <w:tc>
          <w:tcPr>
            <w:tcW w:w="1984" w:type="dxa"/>
            <w:shd w:val="clear" w:color="auto" w:fill="FFE599" w:themeFill="accent4" w:themeFillTint="66"/>
          </w:tcPr>
          <w:p w14:paraId="15501ED9" w14:textId="77777777" w:rsidR="00627049" w:rsidRPr="000A484B" w:rsidRDefault="00FA76D5" w:rsidP="000E6955">
            <w:pPr>
              <w:rPr>
                <w:sz w:val="22"/>
                <w:szCs w:val="22"/>
              </w:rPr>
            </w:pPr>
            <w:r>
              <w:rPr>
                <w:sz w:val="22"/>
                <w:szCs w:val="22"/>
              </w:rPr>
              <w:t>Planuojamas įgyvendinimo laikas</w:t>
            </w:r>
          </w:p>
        </w:tc>
      </w:tr>
      <w:tr w:rsidR="0054361B" w14:paraId="60A4A174" w14:textId="77777777" w:rsidTr="00767D9B">
        <w:tc>
          <w:tcPr>
            <w:tcW w:w="846" w:type="dxa"/>
          </w:tcPr>
          <w:p w14:paraId="7772F0E2" w14:textId="77777777" w:rsidR="00627049" w:rsidRPr="000A484B" w:rsidRDefault="00BE74ED" w:rsidP="000E6955">
            <w:pPr>
              <w:rPr>
                <w:sz w:val="22"/>
                <w:szCs w:val="22"/>
              </w:rPr>
            </w:pPr>
            <w:r>
              <w:rPr>
                <w:sz w:val="22"/>
                <w:szCs w:val="22"/>
              </w:rPr>
              <w:t>36</w:t>
            </w:r>
            <w:r w:rsidR="00627049" w:rsidRPr="000A484B">
              <w:rPr>
                <w:sz w:val="22"/>
                <w:szCs w:val="22"/>
              </w:rPr>
              <w:t>.1.</w:t>
            </w:r>
          </w:p>
        </w:tc>
        <w:tc>
          <w:tcPr>
            <w:tcW w:w="2835" w:type="dxa"/>
            <w:tcBorders>
              <w:top w:val="single" w:sz="4" w:space="0" w:color="auto"/>
              <w:left w:val="single" w:sz="4" w:space="0" w:color="auto"/>
              <w:bottom w:val="single" w:sz="4" w:space="0" w:color="auto"/>
              <w:right w:val="single" w:sz="4" w:space="0" w:color="auto"/>
            </w:tcBorders>
          </w:tcPr>
          <w:p w14:paraId="0F8FFAFA" w14:textId="77777777" w:rsidR="00627049" w:rsidRPr="000A484B" w:rsidRDefault="00627049" w:rsidP="000E6955">
            <w:pPr>
              <w:rPr>
                <w:sz w:val="22"/>
                <w:szCs w:val="22"/>
              </w:rPr>
            </w:pPr>
            <w:r w:rsidRPr="000A484B">
              <w:rPr>
                <w:rFonts w:eastAsia="SimSun"/>
                <w:bCs/>
                <w:sz w:val="22"/>
                <w:szCs w:val="22"/>
                <w:lang w:eastAsia="zh-CN"/>
              </w:rPr>
              <w:t>Mokslo ir žinių šventė</w:t>
            </w:r>
          </w:p>
        </w:tc>
        <w:tc>
          <w:tcPr>
            <w:tcW w:w="2835" w:type="dxa"/>
            <w:tcBorders>
              <w:top w:val="single" w:sz="4" w:space="0" w:color="auto"/>
              <w:left w:val="single" w:sz="4" w:space="0" w:color="auto"/>
              <w:bottom w:val="single" w:sz="4" w:space="0" w:color="auto"/>
              <w:right w:val="single" w:sz="4" w:space="0" w:color="auto"/>
            </w:tcBorders>
          </w:tcPr>
          <w:p w14:paraId="219BF973" w14:textId="77777777" w:rsidR="00627049" w:rsidRPr="00060439" w:rsidRDefault="00627049" w:rsidP="000E6955">
            <w:pPr>
              <w:rPr>
                <w:sz w:val="20"/>
                <w:szCs w:val="22"/>
              </w:rPr>
            </w:pPr>
            <w:r w:rsidRPr="00060439">
              <w:rPr>
                <w:sz w:val="20"/>
                <w:szCs w:val="22"/>
              </w:rPr>
              <w:t xml:space="preserve">V. Pučkienė, </w:t>
            </w:r>
            <w:r w:rsidR="00944F0B" w:rsidRPr="00060439">
              <w:rPr>
                <w:sz w:val="20"/>
                <w:szCs w:val="22"/>
              </w:rPr>
              <w:t xml:space="preserve">A. Jurešienė, </w:t>
            </w:r>
            <w:r w:rsidRPr="00060439">
              <w:rPr>
                <w:sz w:val="20"/>
                <w:szCs w:val="22"/>
              </w:rPr>
              <w:t>K. Gustaitytė, A</w:t>
            </w:r>
            <w:r w:rsidR="00944F0B" w:rsidRPr="00060439">
              <w:rPr>
                <w:sz w:val="20"/>
                <w:szCs w:val="22"/>
              </w:rPr>
              <w:t xml:space="preserve">. Naudžius, A. </w:t>
            </w:r>
            <w:r w:rsidRPr="00060439">
              <w:rPr>
                <w:sz w:val="20"/>
                <w:szCs w:val="22"/>
              </w:rPr>
              <w:t>Vabuo</w:t>
            </w:r>
            <w:r w:rsidR="00944F0B" w:rsidRPr="00060439">
              <w:rPr>
                <w:sz w:val="20"/>
                <w:szCs w:val="22"/>
              </w:rPr>
              <w:t>lienė</w:t>
            </w:r>
          </w:p>
        </w:tc>
        <w:tc>
          <w:tcPr>
            <w:tcW w:w="1276" w:type="dxa"/>
            <w:tcBorders>
              <w:top w:val="single" w:sz="4" w:space="0" w:color="auto"/>
              <w:left w:val="single" w:sz="4" w:space="0" w:color="auto"/>
              <w:bottom w:val="single" w:sz="4" w:space="0" w:color="auto"/>
              <w:right w:val="single" w:sz="4" w:space="0" w:color="auto"/>
            </w:tcBorders>
          </w:tcPr>
          <w:p w14:paraId="77BD8631" w14:textId="77777777" w:rsidR="00627049" w:rsidRPr="000A484B" w:rsidRDefault="00627049" w:rsidP="000E6955">
            <w:pPr>
              <w:rPr>
                <w:rFonts w:eastAsia="MS Mincho"/>
                <w:sz w:val="22"/>
                <w:szCs w:val="22"/>
              </w:rPr>
            </w:pPr>
            <w:r w:rsidRPr="000A484B">
              <w:rPr>
                <w:rFonts w:eastAsia="MS Mincho"/>
                <w:sz w:val="22"/>
                <w:szCs w:val="22"/>
              </w:rPr>
              <w:t xml:space="preserve">PUG, </w:t>
            </w:r>
            <w:r w:rsidR="00944F0B" w:rsidRPr="000A484B">
              <w:rPr>
                <w:rFonts w:eastAsia="MS Mincho"/>
                <w:sz w:val="22"/>
                <w:szCs w:val="22"/>
              </w:rPr>
              <w:t>1</w:t>
            </w:r>
            <w:r w:rsidRPr="000A484B">
              <w:rPr>
                <w:rFonts w:eastAsia="MS Mincho"/>
                <w:sz w:val="22"/>
                <w:szCs w:val="22"/>
              </w:rPr>
              <w:t xml:space="preserve">–10 </w:t>
            </w:r>
          </w:p>
        </w:tc>
        <w:tc>
          <w:tcPr>
            <w:tcW w:w="1984" w:type="dxa"/>
            <w:tcBorders>
              <w:top w:val="single" w:sz="4" w:space="0" w:color="auto"/>
              <w:left w:val="single" w:sz="4" w:space="0" w:color="auto"/>
              <w:bottom w:val="single" w:sz="4" w:space="0" w:color="auto"/>
              <w:right w:val="single" w:sz="4" w:space="0" w:color="auto"/>
            </w:tcBorders>
          </w:tcPr>
          <w:p w14:paraId="3CD208B3" w14:textId="77777777" w:rsidR="00627049" w:rsidRPr="000A484B" w:rsidRDefault="0049183C" w:rsidP="000E6955">
            <w:pPr>
              <w:rPr>
                <w:sz w:val="22"/>
                <w:szCs w:val="22"/>
              </w:rPr>
            </w:pPr>
            <w:r>
              <w:rPr>
                <w:rFonts w:eastAsia="MS Mincho"/>
                <w:sz w:val="22"/>
                <w:szCs w:val="22"/>
              </w:rPr>
              <w:t>2021 m. rugsėjo 1 d.</w:t>
            </w:r>
          </w:p>
        </w:tc>
      </w:tr>
      <w:tr w:rsidR="0054361B" w14:paraId="50B02070" w14:textId="77777777" w:rsidTr="00767D9B">
        <w:tc>
          <w:tcPr>
            <w:tcW w:w="846" w:type="dxa"/>
          </w:tcPr>
          <w:p w14:paraId="26D2C498" w14:textId="77777777" w:rsidR="0054361B" w:rsidRPr="000A484B" w:rsidRDefault="00BE74ED" w:rsidP="000E6955">
            <w:pPr>
              <w:rPr>
                <w:sz w:val="22"/>
                <w:szCs w:val="22"/>
              </w:rPr>
            </w:pPr>
            <w:r>
              <w:rPr>
                <w:sz w:val="22"/>
                <w:szCs w:val="22"/>
              </w:rPr>
              <w:t>36</w:t>
            </w:r>
            <w:r w:rsidR="0054361B" w:rsidRPr="000A484B">
              <w:rPr>
                <w:sz w:val="22"/>
                <w:szCs w:val="22"/>
              </w:rPr>
              <w:t>.2.</w:t>
            </w:r>
          </w:p>
        </w:tc>
        <w:tc>
          <w:tcPr>
            <w:tcW w:w="2835" w:type="dxa"/>
            <w:tcBorders>
              <w:top w:val="single" w:sz="4" w:space="0" w:color="auto"/>
              <w:left w:val="single" w:sz="4" w:space="0" w:color="auto"/>
              <w:bottom w:val="single" w:sz="4" w:space="0" w:color="auto"/>
              <w:right w:val="single" w:sz="4" w:space="0" w:color="auto"/>
            </w:tcBorders>
          </w:tcPr>
          <w:p w14:paraId="7ECCD2CE" w14:textId="77777777" w:rsidR="0054361B" w:rsidRPr="000A484B" w:rsidRDefault="0054361B" w:rsidP="000E6955">
            <w:pPr>
              <w:rPr>
                <w:rFonts w:eastAsia="SimSun"/>
                <w:bCs/>
                <w:sz w:val="22"/>
                <w:szCs w:val="22"/>
                <w:lang w:eastAsia="zh-CN"/>
              </w:rPr>
            </w:pPr>
            <w:r>
              <w:rPr>
                <w:rFonts w:eastAsia="SimSun"/>
                <w:bCs/>
                <w:sz w:val="22"/>
                <w:szCs w:val="22"/>
                <w:lang w:eastAsia="zh-CN"/>
              </w:rPr>
              <w:t>Mokinių savivaldos ir karjeros diena</w:t>
            </w:r>
          </w:p>
        </w:tc>
        <w:tc>
          <w:tcPr>
            <w:tcW w:w="2835" w:type="dxa"/>
            <w:tcBorders>
              <w:top w:val="single" w:sz="4" w:space="0" w:color="auto"/>
              <w:left w:val="single" w:sz="4" w:space="0" w:color="auto"/>
              <w:bottom w:val="single" w:sz="4" w:space="0" w:color="auto"/>
              <w:right w:val="single" w:sz="4" w:space="0" w:color="auto"/>
            </w:tcBorders>
          </w:tcPr>
          <w:p w14:paraId="12C03601" w14:textId="77777777" w:rsidR="0054361B" w:rsidRPr="00060439" w:rsidRDefault="0054361B" w:rsidP="000E6955">
            <w:pPr>
              <w:rPr>
                <w:sz w:val="20"/>
                <w:szCs w:val="22"/>
              </w:rPr>
            </w:pPr>
            <w:r w:rsidRPr="00060439">
              <w:rPr>
                <w:sz w:val="20"/>
                <w:szCs w:val="22"/>
              </w:rPr>
              <w:t xml:space="preserve">N. Sincevičienė, </w:t>
            </w:r>
            <w:r w:rsidR="001F57EA" w:rsidRPr="00060439">
              <w:rPr>
                <w:sz w:val="20"/>
                <w:szCs w:val="22"/>
              </w:rPr>
              <w:t>A. Jurešienė</w:t>
            </w:r>
          </w:p>
          <w:p w14:paraId="72E47FEE" w14:textId="77777777" w:rsidR="0054361B" w:rsidRPr="00060439" w:rsidRDefault="0054361B" w:rsidP="000E6955">
            <w:pPr>
              <w:rPr>
                <w:sz w:val="20"/>
                <w:szCs w:val="22"/>
              </w:rPr>
            </w:pPr>
            <w:r w:rsidRPr="00060439">
              <w:rPr>
                <w:sz w:val="20"/>
                <w:szCs w:val="22"/>
              </w:rPr>
              <w:t>A. Vabuolienė, K</w:t>
            </w:r>
            <w:r w:rsidR="001F57EA" w:rsidRPr="00060439">
              <w:rPr>
                <w:sz w:val="20"/>
                <w:szCs w:val="22"/>
              </w:rPr>
              <w:t xml:space="preserve">. </w:t>
            </w:r>
            <w:r w:rsidRPr="00060439">
              <w:rPr>
                <w:sz w:val="20"/>
                <w:szCs w:val="22"/>
              </w:rPr>
              <w:t xml:space="preserve">Gustaitytė </w:t>
            </w:r>
          </w:p>
        </w:tc>
        <w:tc>
          <w:tcPr>
            <w:tcW w:w="1276" w:type="dxa"/>
            <w:tcBorders>
              <w:top w:val="single" w:sz="4" w:space="0" w:color="auto"/>
              <w:left w:val="single" w:sz="4" w:space="0" w:color="auto"/>
              <w:bottom w:val="single" w:sz="4" w:space="0" w:color="auto"/>
              <w:right w:val="single" w:sz="4" w:space="0" w:color="auto"/>
            </w:tcBorders>
          </w:tcPr>
          <w:p w14:paraId="430CB6CF" w14:textId="77777777" w:rsidR="0054361B" w:rsidRPr="000A484B" w:rsidRDefault="0054361B" w:rsidP="000E6955">
            <w:pPr>
              <w:rPr>
                <w:rFonts w:eastAsia="MS Mincho"/>
                <w:sz w:val="22"/>
                <w:szCs w:val="22"/>
              </w:rPr>
            </w:pPr>
            <w:r>
              <w:rPr>
                <w:rFonts w:eastAsia="MS Mincho"/>
                <w:sz w:val="22"/>
                <w:szCs w:val="22"/>
              </w:rPr>
              <w:t>1–10</w:t>
            </w:r>
          </w:p>
        </w:tc>
        <w:tc>
          <w:tcPr>
            <w:tcW w:w="1984" w:type="dxa"/>
            <w:tcBorders>
              <w:top w:val="single" w:sz="4" w:space="0" w:color="auto"/>
              <w:left w:val="single" w:sz="4" w:space="0" w:color="auto"/>
              <w:bottom w:val="single" w:sz="4" w:space="0" w:color="auto"/>
              <w:right w:val="single" w:sz="4" w:space="0" w:color="auto"/>
            </w:tcBorders>
          </w:tcPr>
          <w:p w14:paraId="59CE0C06" w14:textId="77777777" w:rsidR="0054361B" w:rsidRDefault="0054361B" w:rsidP="000E6955">
            <w:pPr>
              <w:rPr>
                <w:rFonts w:eastAsia="MS Mincho"/>
                <w:sz w:val="22"/>
                <w:szCs w:val="22"/>
              </w:rPr>
            </w:pPr>
            <w:r>
              <w:rPr>
                <w:rFonts w:eastAsia="MS Mincho"/>
                <w:sz w:val="22"/>
                <w:szCs w:val="22"/>
              </w:rPr>
              <w:t>202 m. spalio 5 d.</w:t>
            </w:r>
          </w:p>
        </w:tc>
      </w:tr>
      <w:tr w:rsidR="0054361B" w14:paraId="0C2B1DDA" w14:textId="77777777" w:rsidTr="00767D9B">
        <w:trPr>
          <w:trHeight w:val="396"/>
        </w:trPr>
        <w:tc>
          <w:tcPr>
            <w:tcW w:w="846" w:type="dxa"/>
          </w:tcPr>
          <w:p w14:paraId="0FD955DC" w14:textId="77777777" w:rsidR="00627049" w:rsidRPr="000A484B" w:rsidRDefault="00BE74ED" w:rsidP="000E6955">
            <w:pPr>
              <w:rPr>
                <w:sz w:val="22"/>
                <w:szCs w:val="22"/>
              </w:rPr>
            </w:pPr>
            <w:r>
              <w:rPr>
                <w:sz w:val="22"/>
                <w:szCs w:val="22"/>
              </w:rPr>
              <w:t>36</w:t>
            </w:r>
            <w:r w:rsidR="0054361B" w:rsidRPr="000A484B">
              <w:rPr>
                <w:sz w:val="22"/>
                <w:szCs w:val="22"/>
              </w:rPr>
              <w:t>.3.</w:t>
            </w:r>
          </w:p>
        </w:tc>
        <w:tc>
          <w:tcPr>
            <w:tcW w:w="2835" w:type="dxa"/>
            <w:tcBorders>
              <w:top w:val="single" w:sz="4" w:space="0" w:color="auto"/>
              <w:left w:val="single" w:sz="4" w:space="0" w:color="auto"/>
              <w:bottom w:val="single" w:sz="4" w:space="0" w:color="auto"/>
              <w:right w:val="single" w:sz="4" w:space="0" w:color="auto"/>
            </w:tcBorders>
          </w:tcPr>
          <w:p w14:paraId="1FBFA55A" w14:textId="77777777" w:rsidR="00627049" w:rsidRPr="000A484B" w:rsidRDefault="00627049" w:rsidP="000E6955">
            <w:pPr>
              <w:rPr>
                <w:sz w:val="22"/>
                <w:szCs w:val="22"/>
              </w:rPr>
            </w:pPr>
            <w:r w:rsidRPr="000A484B">
              <w:rPr>
                <w:rFonts w:eastAsia="SimSun"/>
                <w:bCs/>
                <w:sz w:val="22"/>
                <w:szCs w:val="22"/>
                <w:lang w:eastAsia="zh-CN"/>
              </w:rPr>
              <w:t>Rudenėlio dovanos</w:t>
            </w:r>
          </w:p>
        </w:tc>
        <w:tc>
          <w:tcPr>
            <w:tcW w:w="2835" w:type="dxa"/>
            <w:tcBorders>
              <w:top w:val="single" w:sz="4" w:space="0" w:color="auto"/>
              <w:left w:val="single" w:sz="4" w:space="0" w:color="auto"/>
              <w:bottom w:val="single" w:sz="4" w:space="0" w:color="auto"/>
              <w:right w:val="single" w:sz="4" w:space="0" w:color="auto"/>
            </w:tcBorders>
          </w:tcPr>
          <w:p w14:paraId="16372BAA" w14:textId="77777777" w:rsidR="00627049" w:rsidRPr="00060439" w:rsidRDefault="00627049" w:rsidP="000E6955">
            <w:pPr>
              <w:jc w:val="both"/>
              <w:rPr>
                <w:rFonts w:eastAsia="MS Mincho"/>
                <w:sz w:val="20"/>
                <w:szCs w:val="22"/>
              </w:rPr>
            </w:pPr>
            <w:r w:rsidRPr="00060439">
              <w:rPr>
                <w:rFonts w:eastAsia="MS Mincho"/>
                <w:sz w:val="20"/>
                <w:szCs w:val="22"/>
              </w:rPr>
              <w:t>N. Sincevičienė</w:t>
            </w:r>
          </w:p>
        </w:tc>
        <w:tc>
          <w:tcPr>
            <w:tcW w:w="1276" w:type="dxa"/>
            <w:tcBorders>
              <w:top w:val="single" w:sz="4" w:space="0" w:color="auto"/>
              <w:left w:val="single" w:sz="4" w:space="0" w:color="auto"/>
              <w:bottom w:val="single" w:sz="4" w:space="0" w:color="auto"/>
              <w:right w:val="single" w:sz="4" w:space="0" w:color="auto"/>
            </w:tcBorders>
          </w:tcPr>
          <w:p w14:paraId="5D92D48D" w14:textId="77777777" w:rsidR="00627049" w:rsidRPr="000A484B" w:rsidRDefault="00627049" w:rsidP="000E6955">
            <w:pPr>
              <w:rPr>
                <w:rFonts w:eastAsia="MS Mincho"/>
                <w:sz w:val="22"/>
                <w:szCs w:val="22"/>
              </w:rPr>
            </w:pPr>
            <w:r w:rsidRPr="000A484B">
              <w:rPr>
                <w:rFonts w:eastAsia="MS Mincho"/>
                <w:sz w:val="22"/>
                <w:szCs w:val="22"/>
              </w:rPr>
              <w:t>PUG,</w:t>
            </w:r>
            <w:r w:rsidR="00944F0B" w:rsidRPr="000A484B">
              <w:rPr>
                <w:rFonts w:eastAsia="MS Mincho"/>
                <w:sz w:val="22"/>
                <w:szCs w:val="22"/>
              </w:rPr>
              <w:t xml:space="preserve"> </w:t>
            </w:r>
            <w:r w:rsidRPr="000A484B">
              <w:rPr>
                <w:rFonts w:eastAsia="MS Mincho"/>
                <w:sz w:val="22"/>
                <w:szCs w:val="22"/>
              </w:rPr>
              <w:t>1–4</w:t>
            </w:r>
          </w:p>
        </w:tc>
        <w:tc>
          <w:tcPr>
            <w:tcW w:w="1984" w:type="dxa"/>
            <w:tcBorders>
              <w:top w:val="single" w:sz="4" w:space="0" w:color="auto"/>
              <w:left w:val="single" w:sz="4" w:space="0" w:color="auto"/>
              <w:bottom w:val="single" w:sz="4" w:space="0" w:color="auto"/>
              <w:right w:val="single" w:sz="4" w:space="0" w:color="auto"/>
            </w:tcBorders>
          </w:tcPr>
          <w:p w14:paraId="64F0FD1D" w14:textId="77777777" w:rsidR="00627049" w:rsidRPr="000A484B" w:rsidRDefault="00627049" w:rsidP="000E6955">
            <w:pPr>
              <w:rPr>
                <w:sz w:val="22"/>
                <w:szCs w:val="22"/>
              </w:rPr>
            </w:pPr>
            <w:r w:rsidRPr="000A484B">
              <w:rPr>
                <w:rFonts w:eastAsia="MS Mincho"/>
                <w:sz w:val="22"/>
                <w:szCs w:val="22"/>
              </w:rPr>
              <w:t>2021 m. spalis</w:t>
            </w:r>
          </w:p>
        </w:tc>
      </w:tr>
      <w:tr w:rsidR="0049183C" w14:paraId="7F6C1A1F" w14:textId="77777777" w:rsidTr="00767D9B">
        <w:trPr>
          <w:trHeight w:val="670"/>
        </w:trPr>
        <w:tc>
          <w:tcPr>
            <w:tcW w:w="846" w:type="dxa"/>
          </w:tcPr>
          <w:p w14:paraId="6D24DF47" w14:textId="77777777" w:rsidR="0049183C" w:rsidRPr="000A484B" w:rsidRDefault="00BE74ED" w:rsidP="000E6955">
            <w:pPr>
              <w:rPr>
                <w:sz w:val="22"/>
                <w:szCs w:val="22"/>
              </w:rPr>
            </w:pPr>
            <w:r>
              <w:rPr>
                <w:sz w:val="22"/>
                <w:szCs w:val="22"/>
              </w:rPr>
              <w:t>36</w:t>
            </w:r>
            <w:r w:rsidR="0054361B" w:rsidRPr="000A484B">
              <w:rPr>
                <w:sz w:val="22"/>
                <w:szCs w:val="22"/>
              </w:rPr>
              <w:t>.4.</w:t>
            </w:r>
          </w:p>
        </w:tc>
        <w:tc>
          <w:tcPr>
            <w:tcW w:w="2835" w:type="dxa"/>
            <w:tcBorders>
              <w:top w:val="single" w:sz="4" w:space="0" w:color="auto"/>
              <w:left w:val="single" w:sz="4" w:space="0" w:color="auto"/>
              <w:bottom w:val="single" w:sz="4" w:space="0" w:color="auto"/>
              <w:right w:val="single" w:sz="4" w:space="0" w:color="auto"/>
            </w:tcBorders>
          </w:tcPr>
          <w:p w14:paraId="3A9691A4" w14:textId="77777777" w:rsidR="0049183C" w:rsidRPr="000A484B" w:rsidRDefault="0049183C" w:rsidP="000E6955">
            <w:pPr>
              <w:rPr>
                <w:rFonts w:eastAsia="SimSun"/>
                <w:bCs/>
                <w:sz w:val="22"/>
                <w:szCs w:val="22"/>
                <w:lang w:eastAsia="zh-CN"/>
              </w:rPr>
            </w:pPr>
            <w:r>
              <w:rPr>
                <w:rFonts w:eastAsia="SimSun"/>
                <w:bCs/>
                <w:sz w:val="22"/>
                <w:szCs w:val="22"/>
                <w:lang w:eastAsia="zh-CN"/>
              </w:rPr>
              <w:t>Muzikos diena</w:t>
            </w:r>
          </w:p>
        </w:tc>
        <w:tc>
          <w:tcPr>
            <w:tcW w:w="2835" w:type="dxa"/>
            <w:tcBorders>
              <w:top w:val="single" w:sz="4" w:space="0" w:color="auto"/>
              <w:left w:val="single" w:sz="4" w:space="0" w:color="auto"/>
              <w:bottom w:val="single" w:sz="4" w:space="0" w:color="auto"/>
              <w:right w:val="single" w:sz="4" w:space="0" w:color="auto"/>
            </w:tcBorders>
          </w:tcPr>
          <w:p w14:paraId="3D5E1B51" w14:textId="77777777" w:rsidR="0049183C" w:rsidRPr="00060439" w:rsidRDefault="0049183C" w:rsidP="000E6955">
            <w:pPr>
              <w:jc w:val="both"/>
              <w:rPr>
                <w:rFonts w:eastAsia="MS Mincho"/>
                <w:sz w:val="20"/>
                <w:szCs w:val="22"/>
              </w:rPr>
            </w:pPr>
            <w:r w:rsidRPr="00060439">
              <w:rPr>
                <w:rFonts w:eastAsia="MS Mincho"/>
                <w:sz w:val="20"/>
                <w:szCs w:val="22"/>
              </w:rPr>
              <w:t>V. Pučkienė, K. Gustaitytė, 5–10 kl. metodinė grupė</w:t>
            </w:r>
          </w:p>
        </w:tc>
        <w:tc>
          <w:tcPr>
            <w:tcW w:w="1276" w:type="dxa"/>
            <w:tcBorders>
              <w:top w:val="single" w:sz="4" w:space="0" w:color="auto"/>
              <w:left w:val="single" w:sz="4" w:space="0" w:color="auto"/>
              <w:bottom w:val="single" w:sz="4" w:space="0" w:color="auto"/>
              <w:right w:val="single" w:sz="4" w:space="0" w:color="auto"/>
            </w:tcBorders>
          </w:tcPr>
          <w:p w14:paraId="5E4ACAFD" w14:textId="77777777" w:rsidR="0049183C" w:rsidRPr="000A484B" w:rsidRDefault="0049183C" w:rsidP="000E6955">
            <w:pPr>
              <w:rPr>
                <w:rFonts w:eastAsia="MS Mincho"/>
                <w:sz w:val="22"/>
                <w:szCs w:val="22"/>
              </w:rPr>
            </w:pPr>
            <w:r>
              <w:rPr>
                <w:rFonts w:eastAsia="MS Mincho"/>
                <w:sz w:val="22"/>
                <w:szCs w:val="22"/>
              </w:rPr>
              <w:t>5–10</w:t>
            </w:r>
          </w:p>
        </w:tc>
        <w:tc>
          <w:tcPr>
            <w:tcW w:w="1984" w:type="dxa"/>
            <w:tcBorders>
              <w:top w:val="single" w:sz="4" w:space="0" w:color="auto"/>
              <w:left w:val="single" w:sz="4" w:space="0" w:color="auto"/>
              <w:bottom w:val="single" w:sz="4" w:space="0" w:color="auto"/>
              <w:right w:val="single" w:sz="4" w:space="0" w:color="auto"/>
            </w:tcBorders>
          </w:tcPr>
          <w:p w14:paraId="765A4092" w14:textId="77777777" w:rsidR="0049183C" w:rsidRPr="000A484B" w:rsidRDefault="0049183C" w:rsidP="000E6955">
            <w:pPr>
              <w:rPr>
                <w:rFonts w:eastAsia="MS Mincho"/>
                <w:sz w:val="22"/>
                <w:szCs w:val="22"/>
              </w:rPr>
            </w:pPr>
            <w:r>
              <w:rPr>
                <w:rFonts w:eastAsia="MS Mincho"/>
                <w:sz w:val="22"/>
                <w:szCs w:val="22"/>
              </w:rPr>
              <w:t>2021 m. spalis</w:t>
            </w:r>
          </w:p>
        </w:tc>
      </w:tr>
      <w:tr w:rsidR="0049183C" w14:paraId="2D46F813" w14:textId="77777777" w:rsidTr="00767D9B">
        <w:trPr>
          <w:trHeight w:val="670"/>
        </w:trPr>
        <w:tc>
          <w:tcPr>
            <w:tcW w:w="846" w:type="dxa"/>
          </w:tcPr>
          <w:p w14:paraId="7133057B" w14:textId="77777777" w:rsidR="0049183C" w:rsidRPr="000A484B" w:rsidRDefault="00BE74ED" w:rsidP="000E6955">
            <w:pPr>
              <w:rPr>
                <w:sz w:val="22"/>
                <w:szCs w:val="22"/>
              </w:rPr>
            </w:pPr>
            <w:r>
              <w:rPr>
                <w:sz w:val="22"/>
                <w:szCs w:val="22"/>
              </w:rPr>
              <w:t>36</w:t>
            </w:r>
            <w:r w:rsidR="0054361B" w:rsidRPr="000A484B">
              <w:rPr>
                <w:sz w:val="22"/>
                <w:szCs w:val="22"/>
              </w:rPr>
              <w:t>.5.</w:t>
            </w:r>
          </w:p>
        </w:tc>
        <w:tc>
          <w:tcPr>
            <w:tcW w:w="2835" w:type="dxa"/>
            <w:tcBorders>
              <w:top w:val="single" w:sz="4" w:space="0" w:color="auto"/>
              <w:left w:val="single" w:sz="4" w:space="0" w:color="auto"/>
              <w:bottom w:val="single" w:sz="4" w:space="0" w:color="auto"/>
              <w:right w:val="single" w:sz="4" w:space="0" w:color="auto"/>
            </w:tcBorders>
          </w:tcPr>
          <w:p w14:paraId="4D662104" w14:textId="77777777" w:rsidR="0049183C" w:rsidRPr="000A484B" w:rsidRDefault="0049183C" w:rsidP="000E6955">
            <w:pPr>
              <w:rPr>
                <w:rFonts w:eastAsia="SimSun"/>
                <w:bCs/>
                <w:sz w:val="22"/>
                <w:szCs w:val="22"/>
                <w:lang w:eastAsia="zh-CN"/>
              </w:rPr>
            </w:pPr>
            <w:r>
              <w:rPr>
                <w:rFonts w:eastAsia="SimSun"/>
                <w:bCs/>
                <w:sz w:val="22"/>
                <w:szCs w:val="22"/>
                <w:lang w:eastAsia="zh-CN"/>
              </w:rPr>
              <w:t>Nacionalinio saugumo. Lietuvos kariuomenės diena</w:t>
            </w:r>
          </w:p>
        </w:tc>
        <w:tc>
          <w:tcPr>
            <w:tcW w:w="2835" w:type="dxa"/>
            <w:tcBorders>
              <w:top w:val="single" w:sz="4" w:space="0" w:color="auto"/>
              <w:left w:val="single" w:sz="4" w:space="0" w:color="auto"/>
              <w:bottom w:val="single" w:sz="4" w:space="0" w:color="auto"/>
              <w:right w:val="single" w:sz="4" w:space="0" w:color="auto"/>
            </w:tcBorders>
          </w:tcPr>
          <w:p w14:paraId="620D6E7E" w14:textId="77777777" w:rsidR="0049183C" w:rsidRPr="00060439" w:rsidRDefault="0049183C" w:rsidP="000E6955">
            <w:pPr>
              <w:jc w:val="both"/>
              <w:rPr>
                <w:rFonts w:eastAsia="MS Mincho"/>
                <w:sz w:val="20"/>
                <w:szCs w:val="22"/>
              </w:rPr>
            </w:pPr>
            <w:r w:rsidRPr="00060439">
              <w:rPr>
                <w:rFonts w:eastAsia="MS Mincho"/>
                <w:sz w:val="20"/>
                <w:szCs w:val="22"/>
              </w:rPr>
              <w:t>N. Martusevičienė</w:t>
            </w:r>
            <w:r w:rsidR="001F57EA" w:rsidRPr="00060439">
              <w:rPr>
                <w:rFonts w:eastAsia="MS Mincho"/>
                <w:sz w:val="20"/>
                <w:szCs w:val="22"/>
              </w:rPr>
              <w:t>,</w:t>
            </w:r>
          </w:p>
          <w:p w14:paraId="3854C206" w14:textId="77777777" w:rsidR="0049183C" w:rsidRPr="00060439" w:rsidRDefault="0049183C" w:rsidP="000E6955">
            <w:pPr>
              <w:jc w:val="both"/>
              <w:rPr>
                <w:rFonts w:eastAsia="MS Mincho"/>
                <w:sz w:val="20"/>
                <w:szCs w:val="22"/>
              </w:rPr>
            </w:pPr>
            <w:r w:rsidRPr="00060439">
              <w:rPr>
                <w:rFonts w:eastAsia="MS Mincho"/>
                <w:sz w:val="20"/>
                <w:szCs w:val="22"/>
              </w:rPr>
              <w:t>A. Jurešienė</w:t>
            </w:r>
          </w:p>
        </w:tc>
        <w:tc>
          <w:tcPr>
            <w:tcW w:w="1276" w:type="dxa"/>
            <w:tcBorders>
              <w:top w:val="single" w:sz="4" w:space="0" w:color="auto"/>
              <w:left w:val="single" w:sz="4" w:space="0" w:color="auto"/>
              <w:bottom w:val="single" w:sz="4" w:space="0" w:color="auto"/>
              <w:right w:val="single" w:sz="4" w:space="0" w:color="auto"/>
            </w:tcBorders>
          </w:tcPr>
          <w:p w14:paraId="26A42963" w14:textId="77777777" w:rsidR="0049183C" w:rsidRPr="000A484B" w:rsidRDefault="0049183C" w:rsidP="000E6955">
            <w:pPr>
              <w:rPr>
                <w:rFonts w:eastAsia="MS Mincho"/>
                <w:sz w:val="22"/>
                <w:szCs w:val="22"/>
              </w:rPr>
            </w:pPr>
            <w:r>
              <w:rPr>
                <w:rFonts w:eastAsia="MS Mincho"/>
                <w:sz w:val="22"/>
                <w:szCs w:val="22"/>
              </w:rPr>
              <w:t>5–10</w:t>
            </w:r>
          </w:p>
        </w:tc>
        <w:tc>
          <w:tcPr>
            <w:tcW w:w="1984" w:type="dxa"/>
            <w:tcBorders>
              <w:top w:val="single" w:sz="4" w:space="0" w:color="auto"/>
              <w:left w:val="single" w:sz="4" w:space="0" w:color="auto"/>
              <w:bottom w:val="single" w:sz="4" w:space="0" w:color="auto"/>
              <w:right w:val="single" w:sz="4" w:space="0" w:color="auto"/>
            </w:tcBorders>
          </w:tcPr>
          <w:p w14:paraId="02D48034" w14:textId="77777777" w:rsidR="0049183C" w:rsidRPr="000A484B" w:rsidRDefault="0049183C" w:rsidP="000E6955">
            <w:pPr>
              <w:rPr>
                <w:rFonts w:eastAsia="MS Mincho"/>
                <w:sz w:val="22"/>
                <w:szCs w:val="22"/>
              </w:rPr>
            </w:pPr>
            <w:r>
              <w:rPr>
                <w:rFonts w:eastAsia="MS Mincho"/>
                <w:sz w:val="22"/>
                <w:szCs w:val="22"/>
              </w:rPr>
              <w:t>2021 m. lapkritis</w:t>
            </w:r>
          </w:p>
        </w:tc>
      </w:tr>
      <w:tr w:rsidR="0054361B" w14:paraId="655778BB" w14:textId="77777777" w:rsidTr="00767D9B">
        <w:trPr>
          <w:trHeight w:val="341"/>
        </w:trPr>
        <w:tc>
          <w:tcPr>
            <w:tcW w:w="846" w:type="dxa"/>
          </w:tcPr>
          <w:p w14:paraId="16A7B8B0" w14:textId="77777777" w:rsidR="00627049" w:rsidRPr="000A484B" w:rsidRDefault="00BE74ED" w:rsidP="000E6955">
            <w:pPr>
              <w:rPr>
                <w:sz w:val="22"/>
                <w:szCs w:val="22"/>
              </w:rPr>
            </w:pPr>
            <w:r>
              <w:rPr>
                <w:sz w:val="22"/>
                <w:szCs w:val="22"/>
              </w:rPr>
              <w:lastRenderedPageBreak/>
              <w:t>36</w:t>
            </w:r>
            <w:r w:rsidR="0054361B" w:rsidRPr="000A484B">
              <w:rPr>
                <w:sz w:val="22"/>
                <w:szCs w:val="22"/>
              </w:rPr>
              <w:t>.6.</w:t>
            </w:r>
          </w:p>
        </w:tc>
        <w:tc>
          <w:tcPr>
            <w:tcW w:w="2835" w:type="dxa"/>
            <w:tcBorders>
              <w:top w:val="single" w:sz="4" w:space="0" w:color="auto"/>
              <w:left w:val="single" w:sz="4" w:space="0" w:color="auto"/>
              <w:bottom w:val="single" w:sz="4" w:space="0" w:color="auto"/>
              <w:right w:val="single" w:sz="4" w:space="0" w:color="auto"/>
            </w:tcBorders>
          </w:tcPr>
          <w:p w14:paraId="3B6502DE" w14:textId="77777777" w:rsidR="00627049" w:rsidRPr="000A484B" w:rsidRDefault="00944F0B" w:rsidP="000E6955">
            <w:pPr>
              <w:rPr>
                <w:rFonts w:eastAsia="SimSun"/>
                <w:bCs/>
                <w:sz w:val="22"/>
                <w:szCs w:val="22"/>
                <w:lang w:eastAsia="zh-CN"/>
              </w:rPr>
            </w:pPr>
            <w:r w:rsidRPr="000A484B">
              <w:rPr>
                <w:rFonts w:eastAsia="SimSun"/>
                <w:bCs/>
                <w:sz w:val="22"/>
                <w:szCs w:val="22"/>
                <w:lang w:eastAsia="zh-CN"/>
              </w:rPr>
              <w:t xml:space="preserve">Adventinė vakaronė. </w:t>
            </w:r>
            <w:r w:rsidR="00627049" w:rsidRPr="000A484B">
              <w:rPr>
                <w:rFonts w:eastAsia="SimSun"/>
                <w:bCs/>
                <w:sz w:val="22"/>
                <w:szCs w:val="22"/>
                <w:lang w:eastAsia="zh-CN"/>
              </w:rPr>
              <w:t>Pasakos</w:t>
            </w:r>
          </w:p>
        </w:tc>
        <w:tc>
          <w:tcPr>
            <w:tcW w:w="2835" w:type="dxa"/>
            <w:tcBorders>
              <w:top w:val="single" w:sz="4" w:space="0" w:color="auto"/>
              <w:left w:val="single" w:sz="4" w:space="0" w:color="auto"/>
              <w:bottom w:val="single" w:sz="4" w:space="0" w:color="auto"/>
              <w:right w:val="single" w:sz="4" w:space="0" w:color="auto"/>
            </w:tcBorders>
          </w:tcPr>
          <w:p w14:paraId="2D2BCAB4" w14:textId="4715CBD9" w:rsidR="00627049" w:rsidRPr="00060439" w:rsidRDefault="00627049" w:rsidP="000E6955">
            <w:pPr>
              <w:jc w:val="both"/>
              <w:rPr>
                <w:rFonts w:eastAsia="MS Mincho"/>
                <w:sz w:val="20"/>
                <w:szCs w:val="22"/>
              </w:rPr>
            </w:pPr>
            <w:r w:rsidRPr="00060439">
              <w:rPr>
                <w:rFonts w:eastAsia="MS Mincho"/>
                <w:sz w:val="20"/>
                <w:szCs w:val="22"/>
              </w:rPr>
              <w:t>A. Kiškienė</w:t>
            </w:r>
            <w:r w:rsidR="00B44F45">
              <w:rPr>
                <w:rFonts w:eastAsia="MS Mincho"/>
                <w:sz w:val="20"/>
                <w:szCs w:val="22"/>
              </w:rPr>
              <w:t>, A. Vabuolienė</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tcPr>
          <w:p w14:paraId="040C1CE2" w14:textId="1AACDB89" w:rsidR="00627049" w:rsidRPr="000A484B" w:rsidRDefault="00944F0B" w:rsidP="000E6955">
            <w:pPr>
              <w:rPr>
                <w:rFonts w:eastAsia="MS Mincho"/>
                <w:sz w:val="22"/>
                <w:szCs w:val="22"/>
              </w:rPr>
            </w:pPr>
            <w:r w:rsidRPr="000A484B">
              <w:rPr>
                <w:rFonts w:eastAsia="MS Mincho"/>
                <w:sz w:val="22"/>
                <w:szCs w:val="22"/>
              </w:rPr>
              <w:t>PUG, 1–</w:t>
            </w:r>
            <w:r w:rsidR="00B44F45">
              <w:rPr>
                <w:rFonts w:eastAsia="MS Mincho"/>
                <w:sz w:val="22"/>
                <w:szCs w:val="22"/>
              </w:rPr>
              <w:t>10</w:t>
            </w:r>
          </w:p>
        </w:tc>
        <w:tc>
          <w:tcPr>
            <w:tcW w:w="1984" w:type="dxa"/>
            <w:tcBorders>
              <w:top w:val="single" w:sz="4" w:space="0" w:color="auto"/>
              <w:left w:val="single" w:sz="4" w:space="0" w:color="auto"/>
              <w:bottom w:val="single" w:sz="4" w:space="0" w:color="auto"/>
              <w:right w:val="single" w:sz="4" w:space="0" w:color="auto"/>
            </w:tcBorders>
          </w:tcPr>
          <w:p w14:paraId="5FBCB422" w14:textId="77777777" w:rsidR="00627049" w:rsidRPr="000A484B" w:rsidRDefault="00944F0B" w:rsidP="000E6955">
            <w:pPr>
              <w:rPr>
                <w:rFonts w:eastAsia="MS Mincho"/>
                <w:sz w:val="22"/>
                <w:szCs w:val="22"/>
              </w:rPr>
            </w:pPr>
            <w:r w:rsidRPr="000A484B">
              <w:rPr>
                <w:rFonts w:eastAsia="MS Mincho"/>
                <w:sz w:val="22"/>
                <w:szCs w:val="22"/>
              </w:rPr>
              <w:t>2021 m. g</w:t>
            </w:r>
            <w:r w:rsidR="00627049" w:rsidRPr="000A484B">
              <w:rPr>
                <w:rFonts w:eastAsia="MS Mincho"/>
                <w:sz w:val="22"/>
                <w:szCs w:val="22"/>
              </w:rPr>
              <w:t>ruodis</w:t>
            </w:r>
          </w:p>
        </w:tc>
      </w:tr>
      <w:tr w:rsidR="0054361B" w14:paraId="7F354A3B" w14:textId="77777777" w:rsidTr="00767D9B">
        <w:trPr>
          <w:trHeight w:val="257"/>
        </w:trPr>
        <w:tc>
          <w:tcPr>
            <w:tcW w:w="846" w:type="dxa"/>
          </w:tcPr>
          <w:p w14:paraId="67BF8BDA" w14:textId="77777777" w:rsidR="0054361B" w:rsidRPr="000A484B" w:rsidRDefault="00BE74ED" w:rsidP="000E6955">
            <w:pPr>
              <w:rPr>
                <w:sz w:val="22"/>
                <w:szCs w:val="22"/>
              </w:rPr>
            </w:pPr>
            <w:r>
              <w:rPr>
                <w:sz w:val="22"/>
                <w:szCs w:val="22"/>
              </w:rPr>
              <w:t>36</w:t>
            </w:r>
            <w:r w:rsidR="0054361B">
              <w:rPr>
                <w:sz w:val="22"/>
                <w:szCs w:val="22"/>
              </w:rPr>
              <w:t>.7.</w:t>
            </w:r>
          </w:p>
        </w:tc>
        <w:tc>
          <w:tcPr>
            <w:tcW w:w="2835" w:type="dxa"/>
            <w:tcBorders>
              <w:top w:val="single" w:sz="4" w:space="0" w:color="auto"/>
              <w:left w:val="single" w:sz="4" w:space="0" w:color="auto"/>
              <w:bottom w:val="single" w:sz="4" w:space="0" w:color="auto"/>
              <w:right w:val="single" w:sz="4" w:space="0" w:color="auto"/>
            </w:tcBorders>
          </w:tcPr>
          <w:p w14:paraId="3A6515F1" w14:textId="77777777" w:rsidR="0054361B" w:rsidRPr="000A484B" w:rsidRDefault="0054361B" w:rsidP="000E6955">
            <w:pPr>
              <w:rPr>
                <w:rFonts w:eastAsia="SimSun"/>
                <w:bCs/>
                <w:sz w:val="22"/>
                <w:szCs w:val="22"/>
                <w:lang w:eastAsia="zh-CN"/>
              </w:rPr>
            </w:pPr>
            <w:r>
              <w:rPr>
                <w:rFonts w:eastAsia="SimSun"/>
                <w:bCs/>
                <w:sz w:val="22"/>
                <w:szCs w:val="22"/>
                <w:lang w:eastAsia="zh-CN"/>
              </w:rPr>
              <w:t>Etnokultūros diena</w:t>
            </w:r>
          </w:p>
        </w:tc>
        <w:tc>
          <w:tcPr>
            <w:tcW w:w="2835" w:type="dxa"/>
            <w:tcBorders>
              <w:top w:val="single" w:sz="4" w:space="0" w:color="auto"/>
              <w:left w:val="single" w:sz="4" w:space="0" w:color="auto"/>
              <w:bottom w:val="single" w:sz="4" w:space="0" w:color="auto"/>
              <w:right w:val="single" w:sz="4" w:space="0" w:color="auto"/>
            </w:tcBorders>
          </w:tcPr>
          <w:p w14:paraId="5307A008" w14:textId="77777777" w:rsidR="0054361B" w:rsidRPr="00060439" w:rsidRDefault="0054361B" w:rsidP="000E6955">
            <w:pPr>
              <w:jc w:val="both"/>
              <w:rPr>
                <w:rFonts w:eastAsia="MS Mincho"/>
                <w:sz w:val="20"/>
                <w:szCs w:val="22"/>
              </w:rPr>
            </w:pPr>
            <w:r w:rsidRPr="00060439">
              <w:rPr>
                <w:rFonts w:eastAsia="MS Mincho"/>
                <w:sz w:val="20"/>
                <w:szCs w:val="22"/>
              </w:rPr>
              <w:t>V. Pučkienė</w:t>
            </w:r>
          </w:p>
        </w:tc>
        <w:tc>
          <w:tcPr>
            <w:tcW w:w="1276" w:type="dxa"/>
            <w:tcBorders>
              <w:top w:val="single" w:sz="4" w:space="0" w:color="auto"/>
              <w:left w:val="single" w:sz="4" w:space="0" w:color="auto"/>
              <w:bottom w:val="single" w:sz="4" w:space="0" w:color="auto"/>
              <w:right w:val="single" w:sz="4" w:space="0" w:color="auto"/>
            </w:tcBorders>
          </w:tcPr>
          <w:p w14:paraId="669338CF" w14:textId="77777777" w:rsidR="0054361B" w:rsidRPr="000A484B" w:rsidRDefault="0054361B" w:rsidP="000E6955">
            <w:pPr>
              <w:rPr>
                <w:rFonts w:eastAsia="MS Mincho"/>
                <w:sz w:val="22"/>
                <w:szCs w:val="22"/>
              </w:rPr>
            </w:pPr>
            <w:r>
              <w:rPr>
                <w:rFonts w:eastAsia="MS Mincho"/>
                <w:sz w:val="22"/>
                <w:szCs w:val="22"/>
              </w:rPr>
              <w:t xml:space="preserve">5–10 </w:t>
            </w:r>
          </w:p>
        </w:tc>
        <w:tc>
          <w:tcPr>
            <w:tcW w:w="1984" w:type="dxa"/>
            <w:tcBorders>
              <w:top w:val="single" w:sz="4" w:space="0" w:color="auto"/>
              <w:left w:val="single" w:sz="4" w:space="0" w:color="auto"/>
              <w:bottom w:val="single" w:sz="4" w:space="0" w:color="auto"/>
              <w:right w:val="single" w:sz="4" w:space="0" w:color="auto"/>
            </w:tcBorders>
          </w:tcPr>
          <w:p w14:paraId="38F7383D" w14:textId="77777777" w:rsidR="0054361B" w:rsidRPr="000A484B" w:rsidRDefault="0054361B" w:rsidP="000E6955">
            <w:pPr>
              <w:rPr>
                <w:rFonts w:eastAsia="MS Mincho"/>
                <w:sz w:val="22"/>
                <w:szCs w:val="22"/>
              </w:rPr>
            </w:pPr>
            <w:r>
              <w:rPr>
                <w:rFonts w:eastAsia="MS Mincho"/>
                <w:sz w:val="22"/>
                <w:szCs w:val="22"/>
              </w:rPr>
              <w:t>2021 m. gruodis</w:t>
            </w:r>
          </w:p>
        </w:tc>
      </w:tr>
      <w:tr w:rsidR="0054361B" w14:paraId="26CF6D5E" w14:textId="77777777" w:rsidTr="00767D9B">
        <w:trPr>
          <w:trHeight w:val="247"/>
        </w:trPr>
        <w:tc>
          <w:tcPr>
            <w:tcW w:w="846" w:type="dxa"/>
          </w:tcPr>
          <w:p w14:paraId="3A6DC3FA" w14:textId="77777777" w:rsidR="00627049" w:rsidRPr="000A484B" w:rsidRDefault="00BE74ED" w:rsidP="000E6955">
            <w:pPr>
              <w:rPr>
                <w:sz w:val="22"/>
                <w:szCs w:val="22"/>
              </w:rPr>
            </w:pPr>
            <w:r>
              <w:rPr>
                <w:sz w:val="22"/>
                <w:szCs w:val="22"/>
              </w:rPr>
              <w:t>36</w:t>
            </w:r>
            <w:r w:rsidR="0054361B">
              <w:rPr>
                <w:sz w:val="22"/>
                <w:szCs w:val="22"/>
              </w:rPr>
              <w:t>.8.</w:t>
            </w:r>
          </w:p>
        </w:tc>
        <w:tc>
          <w:tcPr>
            <w:tcW w:w="2835" w:type="dxa"/>
            <w:tcBorders>
              <w:top w:val="single" w:sz="4" w:space="0" w:color="auto"/>
              <w:left w:val="single" w:sz="4" w:space="0" w:color="auto"/>
              <w:bottom w:val="single" w:sz="4" w:space="0" w:color="auto"/>
              <w:right w:val="single" w:sz="4" w:space="0" w:color="auto"/>
            </w:tcBorders>
          </w:tcPr>
          <w:p w14:paraId="2004221E" w14:textId="77777777" w:rsidR="00627049" w:rsidRPr="000A484B" w:rsidRDefault="00627049" w:rsidP="000E6955">
            <w:pPr>
              <w:rPr>
                <w:rFonts w:eastAsia="SimSun"/>
                <w:bCs/>
                <w:sz w:val="22"/>
                <w:szCs w:val="22"/>
                <w:lang w:eastAsia="zh-CN"/>
              </w:rPr>
            </w:pPr>
            <w:r w:rsidRPr="000A484B">
              <w:rPr>
                <w:rFonts w:eastAsia="SimSun"/>
                <w:bCs/>
                <w:sz w:val="22"/>
                <w:szCs w:val="22"/>
                <w:lang w:eastAsia="zh-CN"/>
              </w:rPr>
              <w:t>Amatų diena</w:t>
            </w:r>
          </w:p>
        </w:tc>
        <w:tc>
          <w:tcPr>
            <w:tcW w:w="2835" w:type="dxa"/>
            <w:tcBorders>
              <w:top w:val="single" w:sz="4" w:space="0" w:color="auto"/>
              <w:left w:val="single" w:sz="4" w:space="0" w:color="auto"/>
              <w:bottom w:val="single" w:sz="4" w:space="0" w:color="auto"/>
              <w:right w:val="single" w:sz="4" w:space="0" w:color="auto"/>
            </w:tcBorders>
          </w:tcPr>
          <w:p w14:paraId="599D99A3" w14:textId="77777777" w:rsidR="00627049" w:rsidRPr="00060439" w:rsidRDefault="00944F0B" w:rsidP="000E6955">
            <w:pPr>
              <w:jc w:val="both"/>
              <w:rPr>
                <w:rFonts w:eastAsia="MS Mincho"/>
                <w:sz w:val="20"/>
                <w:szCs w:val="22"/>
              </w:rPr>
            </w:pPr>
            <w:r w:rsidRPr="00060439">
              <w:rPr>
                <w:rFonts w:eastAsia="MS Mincho"/>
                <w:sz w:val="20"/>
                <w:szCs w:val="22"/>
              </w:rPr>
              <w:t xml:space="preserve">I. </w:t>
            </w:r>
            <w:r w:rsidR="00627049" w:rsidRPr="00060439">
              <w:rPr>
                <w:rFonts w:eastAsia="MS Mincho"/>
                <w:sz w:val="20"/>
                <w:szCs w:val="22"/>
              </w:rPr>
              <w:t>Miklaševičienė</w:t>
            </w:r>
          </w:p>
        </w:tc>
        <w:tc>
          <w:tcPr>
            <w:tcW w:w="1276" w:type="dxa"/>
            <w:tcBorders>
              <w:top w:val="single" w:sz="4" w:space="0" w:color="auto"/>
              <w:left w:val="single" w:sz="4" w:space="0" w:color="auto"/>
              <w:bottom w:val="single" w:sz="4" w:space="0" w:color="auto"/>
              <w:right w:val="single" w:sz="4" w:space="0" w:color="auto"/>
            </w:tcBorders>
          </w:tcPr>
          <w:p w14:paraId="0E1BD9A9" w14:textId="77777777" w:rsidR="00627049" w:rsidRPr="000A484B" w:rsidRDefault="00944F0B" w:rsidP="000E6955">
            <w:pPr>
              <w:rPr>
                <w:rFonts w:eastAsia="MS Mincho"/>
                <w:sz w:val="22"/>
                <w:szCs w:val="22"/>
              </w:rPr>
            </w:pPr>
            <w:r w:rsidRPr="000A484B">
              <w:rPr>
                <w:rFonts w:eastAsia="MS Mincho"/>
                <w:sz w:val="22"/>
                <w:szCs w:val="22"/>
              </w:rPr>
              <w:t>PUG, 1–4</w:t>
            </w:r>
          </w:p>
        </w:tc>
        <w:tc>
          <w:tcPr>
            <w:tcW w:w="1984" w:type="dxa"/>
            <w:tcBorders>
              <w:top w:val="single" w:sz="4" w:space="0" w:color="auto"/>
              <w:left w:val="single" w:sz="4" w:space="0" w:color="auto"/>
              <w:bottom w:val="single" w:sz="4" w:space="0" w:color="auto"/>
              <w:right w:val="single" w:sz="4" w:space="0" w:color="auto"/>
            </w:tcBorders>
          </w:tcPr>
          <w:p w14:paraId="5D79DAE5" w14:textId="77777777" w:rsidR="00627049" w:rsidRPr="000A484B" w:rsidRDefault="00944F0B" w:rsidP="000E6955">
            <w:pPr>
              <w:rPr>
                <w:rFonts w:eastAsia="MS Mincho"/>
                <w:sz w:val="22"/>
                <w:szCs w:val="22"/>
              </w:rPr>
            </w:pPr>
            <w:r w:rsidRPr="000A484B">
              <w:rPr>
                <w:rFonts w:eastAsia="MS Mincho"/>
                <w:sz w:val="22"/>
                <w:szCs w:val="22"/>
              </w:rPr>
              <w:t>2022 m. k</w:t>
            </w:r>
            <w:r w:rsidR="00627049" w:rsidRPr="000A484B">
              <w:rPr>
                <w:rFonts w:eastAsia="MS Mincho"/>
                <w:sz w:val="22"/>
                <w:szCs w:val="22"/>
              </w:rPr>
              <w:t>ovas</w:t>
            </w:r>
          </w:p>
        </w:tc>
      </w:tr>
      <w:tr w:rsidR="0054361B" w14:paraId="79CF4FA4" w14:textId="77777777" w:rsidTr="00767D9B">
        <w:tc>
          <w:tcPr>
            <w:tcW w:w="846" w:type="dxa"/>
          </w:tcPr>
          <w:p w14:paraId="7EA37162" w14:textId="77777777" w:rsidR="00627049" w:rsidRPr="000A484B" w:rsidRDefault="00BE74ED" w:rsidP="000E6955">
            <w:pPr>
              <w:rPr>
                <w:sz w:val="22"/>
                <w:szCs w:val="22"/>
              </w:rPr>
            </w:pPr>
            <w:r>
              <w:rPr>
                <w:sz w:val="22"/>
                <w:szCs w:val="22"/>
              </w:rPr>
              <w:t>36</w:t>
            </w:r>
            <w:r w:rsidR="0054361B" w:rsidRPr="000A484B">
              <w:rPr>
                <w:sz w:val="22"/>
                <w:szCs w:val="22"/>
              </w:rPr>
              <w:t>.</w:t>
            </w:r>
            <w:r w:rsidR="0054361B">
              <w:rPr>
                <w:sz w:val="22"/>
                <w:szCs w:val="22"/>
              </w:rPr>
              <w:t>9</w:t>
            </w:r>
            <w:r w:rsidR="0054361B" w:rsidRPr="000A484B">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5F41AC51" w14:textId="77777777" w:rsidR="00627049" w:rsidRPr="000A484B" w:rsidRDefault="00627049" w:rsidP="000E6955">
            <w:pPr>
              <w:rPr>
                <w:rFonts w:eastAsia="SimSun"/>
                <w:bCs/>
                <w:sz w:val="22"/>
                <w:szCs w:val="22"/>
                <w:lang w:eastAsia="zh-CN"/>
              </w:rPr>
            </w:pPr>
            <w:r w:rsidRPr="000A484B">
              <w:rPr>
                <w:rFonts w:eastAsia="SimSun"/>
                <w:bCs/>
                <w:sz w:val="22"/>
                <w:szCs w:val="22"/>
                <w:lang w:eastAsia="zh-CN"/>
              </w:rPr>
              <w:t>Mano Lietuva</w:t>
            </w:r>
          </w:p>
        </w:tc>
        <w:tc>
          <w:tcPr>
            <w:tcW w:w="2835" w:type="dxa"/>
            <w:tcBorders>
              <w:top w:val="single" w:sz="4" w:space="0" w:color="auto"/>
              <w:left w:val="single" w:sz="4" w:space="0" w:color="auto"/>
              <w:bottom w:val="single" w:sz="4" w:space="0" w:color="auto"/>
              <w:right w:val="single" w:sz="4" w:space="0" w:color="auto"/>
            </w:tcBorders>
          </w:tcPr>
          <w:p w14:paraId="757C9908" w14:textId="77777777" w:rsidR="00627049" w:rsidRPr="00060439" w:rsidRDefault="00627049" w:rsidP="000E6955">
            <w:pPr>
              <w:jc w:val="both"/>
              <w:rPr>
                <w:rFonts w:eastAsia="MS Mincho"/>
                <w:sz w:val="20"/>
                <w:szCs w:val="22"/>
              </w:rPr>
            </w:pPr>
            <w:r w:rsidRPr="00060439">
              <w:rPr>
                <w:rFonts w:eastAsia="MS Mincho"/>
                <w:sz w:val="20"/>
                <w:szCs w:val="22"/>
              </w:rPr>
              <w:t>D. Liorentienė</w:t>
            </w:r>
          </w:p>
        </w:tc>
        <w:tc>
          <w:tcPr>
            <w:tcW w:w="1276" w:type="dxa"/>
            <w:tcBorders>
              <w:top w:val="single" w:sz="4" w:space="0" w:color="auto"/>
              <w:left w:val="single" w:sz="4" w:space="0" w:color="auto"/>
              <w:bottom w:val="single" w:sz="4" w:space="0" w:color="auto"/>
              <w:right w:val="single" w:sz="4" w:space="0" w:color="auto"/>
            </w:tcBorders>
          </w:tcPr>
          <w:p w14:paraId="4807C08A" w14:textId="77777777" w:rsidR="00627049" w:rsidRPr="000A484B" w:rsidRDefault="00944F0B" w:rsidP="000E6955">
            <w:pPr>
              <w:rPr>
                <w:rFonts w:eastAsia="MS Mincho"/>
                <w:sz w:val="22"/>
                <w:szCs w:val="22"/>
              </w:rPr>
            </w:pPr>
            <w:r w:rsidRPr="000A484B">
              <w:rPr>
                <w:rFonts w:eastAsia="MS Mincho"/>
                <w:sz w:val="22"/>
                <w:szCs w:val="22"/>
              </w:rPr>
              <w:t>PUG, 1–4</w:t>
            </w:r>
          </w:p>
        </w:tc>
        <w:tc>
          <w:tcPr>
            <w:tcW w:w="1984" w:type="dxa"/>
            <w:tcBorders>
              <w:top w:val="single" w:sz="4" w:space="0" w:color="auto"/>
              <w:left w:val="single" w:sz="4" w:space="0" w:color="auto"/>
              <w:bottom w:val="single" w:sz="4" w:space="0" w:color="auto"/>
              <w:right w:val="single" w:sz="4" w:space="0" w:color="auto"/>
            </w:tcBorders>
          </w:tcPr>
          <w:p w14:paraId="6C72590E" w14:textId="77777777" w:rsidR="00627049" w:rsidRPr="000A484B" w:rsidRDefault="00944F0B" w:rsidP="000E6955">
            <w:pPr>
              <w:rPr>
                <w:rFonts w:eastAsia="MS Mincho"/>
                <w:sz w:val="22"/>
                <w:szCs w:val="22"/>
              </w:rPr>
            </w:pPr>
            <w:r w:rsidRPr="000A484B">
              <w:rPr>
                <w:rFonts w:eastAsia="MS Mincho"/>
                <w:sz w:val="22"/>
                <w:szCs w:val="22"/>
              </w:rPr>
              <w:t>2022 m. k</w:t>
            </w:r>
            <w:r w:rsidR="00627049" w:rsidRPr="000A484B">
              <w:rPr>
                <w:rFonts w:eastAsia="MS Mincho"/>
                <w:sz w:val="22"/>
                <w:szCs w:val="22"/>
              </w:rPr>
              <w:t>ovas</w:t>
            </w:r>
          </w:p>
        </w:tc>
      </w:tr>
      <w:tr w:rsidR="0054361B" w14:paraId="2C818D25" w14:textId="77777777" w:rsidTr="00767D9B">
        <w:tc>
          <w:tcPr>
            <w:tcW w:w="846" w:type="dxa"/>
          </w:tcPr>
          <w:p w14:paraId="212F339A" w14:textId="77777777" w:rsidR="0054361B" w:rsidRPr="000A484B" w:rsidRDefault="00BE74ED" w:rsidP="000E6955">
            <w:pPr>
              <w:rPr>
                <w:sz w:val="22"/>
                <w:szCs w:val="22"/>
              </w:rPr>
            </w:pPr>
            <w:r>
              <w:rPr>
                <w:sz w:val="22"/>
                <w:szCs w:val="22"/>
              </w:rPr>
              <w:t>36</w:t>
            </w:r>
            <w:r w:rsidR="001F57EA" w:rsidRPr="000A484B">
              <w:rPr>
                <w:sz w:val="22"/>
                <w:szCs w:val="22"/>
              </w:rPr>
              <w:t>.10.</w:t>
            </w:r>
          </w:p>
        </w:tc>
        <w:tc>
          <w:tcPr>
            <w:tcW w:w="2835" w:type="dxa"/>
            <w:tcBorders>
              <w:top w:val="single" w:sz="4" w:space="0" w:color="auto"/>
              <w:left w:val="single" w:sz="4" w:space="0" w:color="auto"/>
              <w:bottom w:val="single" w:sz="4" w:space="0" w:color="auto"/>
              <w:right w:val="single" w:sz="4" w:space="0" w:color="auto"/>
            </w:tcBorders>
          </w:tcPr>
          <w:p w14:paraId="2ADB5983" w14:textId="77777777" w:rsidR="0054361B" w:rsidRPr="000A484B" w:rsidRDefault="001F57EA" w:rsidP="000E6955">
            <w:pPr>
              <w:rPr>
                <w:rFonts w:eastAsia="SimSun"/>
                <w:bCs/>
                <w:sz w:val="22"/>
                <w:szCs w:val="22"/>
                <w:lang w:eastAsia="zh-CN"/>
              </w:rPr>
            </w:pPr>
            <w:r>
              <w:rPr>
                <w:rFonts w:eastAsia="SimSun"/>
                <w:bCs/>
                <w:sz w:val="22"/>
                <w:szCs w:val="22"/>
                <w:lang w:eastAsia="zh-CN"/>
              </w:rPr>
              <w:t xml:space="preserve">Projektinė ir </w:t>
            </w:r>
            <w:r w:rsidR="0054361B">
              <w:rPr>
                <w:rFonts w:eastAsia="SimSun"/>
                <w:bCs/>
                <w:sz w:val="22"/>
                <w:szCs w:val="22"/>
                <w:lang w:eastAsia="zh-CN"/>
              </w:rPr>
              <w:t>STEAM veiklai skirta diena</w:t>
            </w:r>
          </w:p>
        </w:tc>
        <w:tc>
          <w:tcPr>
            <w:tcW w:w="2835" w:type="dxa"/>
            <w:tcBorders>
              <w:top w:val="single" w:sz="4" w:space="0" w:color="auto"/>
              <w:left w:val="single" w:sz="4" w:space="0" w:color="auto"/>
              <w:bottom w:val="single" w:sz="4" w:space="0" w:color="auto"/>
              <w:right w:val="single" w:sz="4" w:space="0" w:color="auto"/>
            </w:tcBorders>
          </w:tcPr>
          <w:p w14:paraId="3C05C3C4" w14:textId="77777777" w:rsidR="0054361B" w:rsidRPr="00060439" w:rsidRDefault="001F57EA" w:rsidP="000E6955">
            <w:pPr>
              <w:jc w:val="both"/>
              <w:rPr>
                <w:rFonts w:eastAsia="MS Mincho"/>
                <w:sz w:val="20"/>
                <w:szCs w:val="22"/>
              </w:rPr>
            </w:pPr>
            <w:r w:rsidRPr="00060439">
              <w:rPr>
                <w:rFonts w:eastAsia="MS Mincho"/>
                <w:sz w:val="20"/>
                <w:szCs w:val="22"/>
              </w:rPr>
              <w:t>R. Makaveckas</w:t>
            </w:r>
          </w:p>
          <w:p w14:paraId="4434137D" w14:textId="77777777" w:rsidR="00897028" w:rsidRPr="00060439" w:rsidRDefault="00897028" w:rsidP="000E6955">
            <w:pPr>
              <w:jc w:val="both"/>
              <w:rPr>
                <w:rFonts w:eastAsia="MS Mincho"/>
                <w:sz w:val="20"/>
                <w:szCs w:val="22"/>
              </w:rPr>
            </w:pPr>
            <w:r w:rsidRPr="00060439">
              <w:rPr>
                <w:rFonts w:eastAsia="MS Mincho"/>
                <w:sz w:val="20"/>
                <w:szCs w:val="22"/>
              </w:rPr>
              <w:t>5–10 kl. metodinė grupė</w:t>
            </w:r>
          </w:p>
        </w:tc>
        <w:tc>
          <w:tcPr>
            <w:tcW w:w="1276" w:type="dxa"/>
            <w:tcBorders>
              <w:top w:val="single" w:sz="4" w:space="0" w:color="auto"/>
              <w:left w:val="single" w:sz="4" w:space="0" w:color="auto"/>
              <w:bottom w:val="single" w:sz="4" w:space="0" w:color="auto"/>
              <w:right w:val="single" w:sz="4" w:space="0" w:color="auto"/>
            </w:tcBorders>
          </w:tcPr>
          <w:p w14:paraId="1CDC81B9" w14:textId="77777777" w:rsidR="0054361B" w:rsidRPr="000A484B" w:rsidRDefault="001F57EA" w:rsidP="000E6955">
            <w:pPr>
              <w:rPr>
                <w:rFonts w:eastAsia="MS Mincho"/>
                <w:sz w:val="22"/>
                <w:szCs w:val="22"/>
              </w:rPr>
            </w:pPr>
            <w:r>
              <w:rPr>
                <w:rFonts w:eastAsia="MS Mincho"/>
                <w:sz w:val="22"/>
                <w:szCs w:val="22"/>
              </w:rPr>
              <w:t>5–10</w:t>
            </w:r>
          </w:p>
        </w:tc>
        <w:tc>
          <w:tcPr>
            <w:tcW w:w="1984" w:type="dxa"/>
            <w:tcBorders>
              <w:top w:val="single" w:sz="4" w:space="0" w:color="auto"/>
              <w:left w:val="single" w:sz="4" w:space="0" w:color="auto"/>
              <w:bottom w:val="single" w:sz="4" w:space="0" w:color="auto"/>
              <w:right w:val="single" w:sz="4" w:space="0" w:color="auto"/>
            </w:tcBorders>
          </w:tcPr>
          <w:p w14:paraId="52694B7B" w14:textId="77777777" w:rsidR="0054361B" w:rsidRPr="000A484B" w:rsidRDefault="001F57EA" w:rsidP="000E6955">
            <w:pPr>
              <w:rPr>
                <w:rFonts w:eastAsia="MS Mincho"/>
                <w:sz w:val="22"/>
                <w:szCs w:val="22"/>
              </w:rPr>
            </w:pPr>
            <w:r>
              <w:rPr>
                <w:rFonts w:eastAsia="MS Mincho"/>
                <w:sz w:val="22"/>
                <w:szCs w:val="22"/>
              </w:rPr>
              <w:t xml:space="preserve">2022 m. </w:t>
            </w:r>
            <w:r w:rsidR="00876D7B">
              <w:rPr>
                <w:rFonts w:eastAsia="MS Mincho"/>
                <w:sz w:val="22"/>
                <w:szCs w:val="22"/>
              </w:rPr>
              <w:t>kovas</w:t>
            </w:r>
          </w:p>
        </w:tc>
      </w:tr>
      <w:tr w:rsidR="0054361B" w14:paraId="46EA8CF8" w14:textId="77777777" w:rsidTr="00767D9B">
        <w:tc>
          <w:tcPr>
            <w:tcW w:w="846" w:type="dxa"/>
          </w:tcPr>
          <w:p w14:paraId="011087A8" w14:textId="77777777" w:rsidR="00627049" w:rsidRPr="000A484B" w:rsidRDefault="00BE74ED" w:rsidP="000E6955">
            <w:pPr>
              <w:rPr>
                <w:sz w:val="22"/>
                <w:szCs w:val="22"/>
              </w:rPr>
            </w:pPr>
            <w:r>
              <w:rPr>
                <w:sz w:val="22"/>
                <w:szCs w:val="22"/>
              </w:rPr>
              <w:t>36</w:t>
            </w:r>
            <w:r w:rsidR="001F57EA" w:rsidRPr="000A484B">
              <w:rPr>
                <w:sz w:val="22"/>
                <w:szCs w:val="22"/>
              </w:rPr>
              <w:t>.11.</w:t>
            </w:r>
          </w:p>
        </w:tc>
        <w:tc>
          <w:tcPr>
            <w:tcW w:w="2835" w:type="dxa"/>
            <w:tcBorders>
              <w:top w:val="single" w:sz="4" w:space="0" w:color="auto"/>
              <w:left w:val="single" w:sz="4" w:space="0" w:color="auto"/>
              <w:bottom w:val="single" w:sz="4" w:space="0" w:color="auto"/>
              <w:right w:val="single" w:sz="4" w:space="0" w:color="auto"/>
            </w:tcBorders>
          </w:tcPr>
          <w:p w14:paraId="7230E8E2" w14:textId="77777777" w:rsidR="00627049" w:rsidRPr="000A484B" w:rsidRDefault="00627049" w:rsidP="000E6955">
            <w:pPr>
              <w:rPr>
                <w:rFonts w:eastAsia="SimSun"/>
                <w:bCs/>
                <w:sz w:val="22"/>
                <w:szCs w:val="22"/>
                <w:lang w:eastAsia="zh-CN"/>
              </w:rPr>
            </w:pPr>
            <w:r w:rsidRPr="000A484B">
              <w:rPr>
                <w:rFonts w:eastAsia="SimSun"/>
                <w:bCs/>
                <w:sz w:val="22"/>
                <w:szCs w:val="22"/>
                <w:lang w:eastAsia="zh-CN"/>
              </w:rPr>
              <w:t>Ridenkime margučius</w:t>
            </w:r>
          </w:p>
        </w:tc>
        <w:tc>
          <w:tcPr>
            <w:tcW w:w="2835" w:type="dxa"/>
            <w:tcBorders>
              <w:top w:val="single" w:sz="4" w:space="0" w:color="auto"/>
              <w:left w:val="single" w:sz="4" w:space="0" w:color="auto"/>
              <w:bottom w:val="single" w:sz="4" w:space="0" w:color="auto"/>
              <w:right w:val="single" w:sz="4" w:space="0" w:color="auto"/>
            </w:tcBorders>
          </w:tcPr>
          <w:p w14:paraId="5963106D" w14:textId="77777777" w:rsidR="00627049" w:rsidRPr="00060439" w:rsidRDefault="00627049" w:rsidP="000E6955">
            <w:pPr>
              <w:jc w:val="both"/>
              <w:rPr>
                <w:rFonts w:eastAsia="MS Mincho"/>
                <w:sz w:val="20"/>
                <w:szCs w:val="22"/>
              </w:rPr>
            </w:pPr>
            <w:r w:rsidRPr="00060439">
              <w:rPr>
                <w:rFonts w:eastAsia="MS Mincho"/>
                <w:sz w:val="20"/>
                <w:szCs w:val="22"/>
              </w:rPr>
              <w:t>R. Šiškauskienė</w:t>
            </w:r>
          </w:p>
        </w:tc>
        <w:tc>
          <w:tcPr>
            <w:tcW w:w="1276" w:type="dxa"/>
            <w:tcBorders>
              <w:top w:val="single" w:sz="4" w:space="0" w:color="auto"/>
              <w:left w:val="single" w:sz="4" w:space="0" w:color="auto"/>
              <w:bottom w:val="single" w:sz="4" w:space="0" w:color="auto"/>
              <w:right w:val="single" w:sz="4" w:space="0" w:color="auto"/>
            </w:tcBorders>
          </w:tcPr>
          <w:p w14:paraId="487A0162" w14:textId="77777777" w:rsidR="00627049" w:rsidRPr="000A484B" w:rsidRDefault="00944F0B" w:rsidP="000E6955">
            <w:pPr>
              <w:rPr>
                <w:rFonts w:eastAsia="MS Mincho"/>
                <w:sz w:val="22"/>
                <w:szCs w:val="22"/>
              </w:rPr>
            </w:pPr>
            <w:r w:rsidRPr="000A484B">
              <w:rPr>
                <w:rFonts w:eastAsia="MS Mincho"/>
                <w:sz w:val="22"/>
                <w:szCs w:val="22"/>
              </w:rPr>
              <w:t>PUG, 1–4</w:t>
            </w:r>
          </w:p>
        </w:tc>
        <w:tc>
          <w:tcPr>
            <w:tcW w:w="1984" w:type="dxa"/>
            <w:tcBorders>
              <w:top w:val="single" w:sz="4" w:space="0" w:color="auto"/>
              <w:left w:val="single" w:sz="4" w:space="0" w:color="auto"/>
              <w:bottom w:val="single" w:sz="4" w:space="0" w:color="auto"/>
              <w:right w:val="single" w:sz="4" w:space="0" w:color="auto"/>
            </w:tcBorders>
          </w:tcPr>
          <w:p w14:paraId="0B93FA00" w14:textId="77777777" w:rsidR="00627049" w:rsidRPr="000A484B" w:rsidRDefault="00944F0B" w:rsidP="000E6955">
            <w:pPr>
              <w:rPr>
                <w:rFonts w:eastAsia="MS Mincho"/>
                <w:sz w:val="22"/>
                <w:szCs w:val="22"/>
              </w:rPr>
            </w:pPr>
            <w:r w:rsidRPr="000A484B">
              <w:rPr>
                <w:rFonts w:eastAsia="MS Mincho"/>
                <w:sz w:val="22"/>
                <w:szCs w:val="22"/>
              </w:rPr>
              <w:t>2022 m. b</w:t>
            </w:r>
            <w:r w:rsidR="00627049" w:rsidRPr="000A484B">
              <w:rPr>
                <w:rFonts w:eastAsia="MS Mincho"/>
                <w:sz w:val="22"/>
                <w:szCs w:val="22"/>
              </w:rPr>
              <w:t>alandis</w:t>
            </w:r>
          </w:p>
        </w:tc>
      </w:tr>
      <w:tr w:rsidR="0054361B" w14:paraId="49AD207A" w14:textId="77777777" w:rsidTr="00767D9B">
        <w:tc>
          <w:tcPr>
            <w:tcW w:w="846" w:type="dxa"/>
          </w:tcPr>
          <w:p w14:paraId="2F2EDE10" w14:textId="77777777" w:rsidR="00627049" w:rsidRPr="000A484B" w:rsidRDefault="00BE74ED" w:rsidP="000E6955">
            <w:pPr>
              <w:rPr>
                <w:sz w:val="22"/>
                <w:szCs w:val="22"/>
              </w:rPr>
            </w:pPr>
            <w:r>
              <w:rPr>
                <w:sz w:val="22"/>
                <w:szCs w:val="22"/>
              </w:rPr>
              <w:t>36</w:t>
            </w:r>
            <w:r w:rsidR="001F57EA" w:rsidRPr="000A484B">
              <w:rPr>
                <w:sz w:val="22"/>
                <w:szCs w:val="22"/>
              </w:rPr>
              <w:t>.12.</w:t>
            </w:r>
          </w:p>
        </w:tc>
        <w:tc>
          <w:tcPr>
            <w:tcW w:w="2835" w:type="dxa"/>
            <w:tcBorders>
              <w:top w:val="single" w:sz="4" w:space="0" w:color="auto"/>
              <w:left w:val="single" w:sz="4" w:space="0" w:color="auto"/>
              <w:bottom w:val="single" w:sz="4" w:space="0" w:color="auto"/>
              <w:right w:val="single" w:sz="4" w:space="0" w:color="auto"/>
            </w:tcBorders>
          </w:tcPr>
          <w:p w14:paraId="3409C8BB" w14:textId="77777777" w:rsidR="00627049" w:rsidRPr="000A484B" w:rsidRDefault="00627049" w:rsidP="000E6955">
            <w:pPr>
              <w:rPr>
                <w:rFonts w:eastAsia="SimSun"/>
                <w:bCs/>
                <w:sz w:val="22"/>
                <w:szCs w:val="22"/>
                <w:lang w:eastAsia="zh-CN"/>
              </w:rPr>
            </w:pPr>
            <w:r w:rsidRPr="000A484B">
              <w:rPr>
                <w:rFonts w:eastAsia="SimSun"/>
                <w:bCs/>
                <w:sz w:val="22"/>
                <w:szCs w:val="22"/>
                <w:lang w:eastAsia="zh-CN"/>
              </w:rPr>
              <w:t>Šeimos diena</w:t>
            </w:r>
          </w:p>
        </w:tc>
        <w:tc>
          <w:tcPr>
            <w:tcW w:w="2835" w:type="dxa"/>
            <w:tcBorders>
              <w:top w:val="single" w:sz="4" w:space="0" w:color="auto"/>
              <w:left w:val="single" w:sz="4" w:space="0" w:color="auto"/>
              <w:bottom w:val="single" w:sz="4" w:space="0" w:color="auto"/>
              <w:right w:val="single" w:sz="4" w:space="0" w:color="auto"/>
            </w:tcBorders>
          </w:tcPr>
          <w:p w14:paraId="76667B42" w14:textId="77777777" w:rsidR="00627049" w:rsidRPr="00060439" w:rsidRDefault="00944F0B" w:rsidP="000E6955">
            <w:pPr>
              <w:jc w:val="both"/>
              <w:rPr>
                <w:rFonts w:eastAsia="MS Mincho"/>
                <w:b/>
                <w:sz w:val="20"/>
                <w:szCs w:val="22"/>
              </w:rPr>
            </w:pPr>
            <w:r w:rsidRPr="00060439">
              <w:rPr>
                <w:rFonts w:eastAsia="MS Mincho"/>
                <w:sz w:val="20"/>
                <w:szCs w:val="22"/>
              </w:rPr>
              <w:t>V. Pučkienė</w:t>
            </w:r>
          </w:p>
        </w:tc>
        <w:tc>
          <w:tcPr>
            <w:tcW w:w="1276" w:type="dxa"/>
            <w:tcBorders>
              <w:top w:val="single" w:sz="4" w:space="0" w:color="auto"/>
              <w:left w:val="single" w:sz="4" w:space="0" w:color="auto"/>
              <w:bottom w:val="single" w:sz="4" w:space="0" w:color="auto"/>
              <w:right w:val="single" w:sz="4" w:space="0" w:color="auto"/>
            </w:tcBorders>
          </w:tcPr>
          <w:p w14:paraId="54937E33" w14:textId="77777777" w:rsidR="00627049" w:rsidRPr="000A484B" w:rsidRDefault="00944F0B" w:rsidP="000E6955">
            <w:pPr>
              <w:rPr>
                <w:rFonts w:eastAsia="MS Mincho"/>
                <w:sz w:val="22"/>
                <w:szCs w:val="22"/>
              </w:rPr>
            </w:pPr>
            <w:r w:rsidRPr="000A484B">
              <w:rPr>
                <w:rFonts w:eastAsia="MS Mincho"/>
                <w:sz w:val="22"/>
                <w:szCs w:val="22"/>
              </w:rPr>
              <w:t>PUG, 1–10</w:t>
            </w:r>
          </w:p>
        </w:tc>
        <w:tc>
          <w:tcPr>
            <w:tcW w:w="1984" w:type="dxa"/>
            <w:tcBorders>
              <w:top w:val="single" w:sz="4" w:space="0" w:color="auto"/>
              <w:left w:val="single" w:sz="4" w:space="0" w:color="auto"/>
              <w:bottom w:val="single" w:sz="4" w:space="0" w:color="auto"/>
              <w:right w:val="single" w:sz="4" w:space="0" w:color="auto"/>
            </w:tcBorders>
          </w:tcPr>
          <w:p w14:paraId="395D41AB" w14:textId="77777777" w:rsidR="00627049" w:rsidRPr="000A484B" w:rsidRDefault="00627049" w:rsidP="000E6955">
            <w:pPr>
              <w:rPr>
                <w:rFonts w:eastAsia="MS Mincho"/>
                <w:sz w:val="22"/>
                <w:szCs w:val="22"/>
              </w:rPr>
            </w:pPr>
            <w:r w:rsidRPr="000A484B">
              <w:rPr>
                <w:rFonts w:eastAsia="MS Mincho"/>
                <w:sz w:val="22"/>
                <w:szCs w:val="22"/>
              </w:rPr>
              <w:t>2022</w:t>
            </w:r>
            <w:r w:rsidR="00944F0B" w:rsidRPr="000A484B">
              <w:rPr>
                <w:rFonts w:eastAsia="MS Mincho"/>
                <w:sz w:val="22"/>
                <w:szCs w:val="22"/>
              </w:rPr>
              <w:t xml:space="preserve"> m. g</w:t>
            </w:r>
            <w:r w:rsidRPr="000A484B">
              <w:rPr>
                <w:rFonts w:eastAsia="MS Mincho"/>
                <w:sz w:val="22"/>
                <w:szCs w:val="22"/>
              </w:rPr>
              <w:t>egužė</w:t>
            </w:r>
          </w:p>
        </w:tc>
      </w:tr>
      <w:tr w:rsidR="0054361B" w14:paraId="057B79E4" w14:textId="77777777" w:rsidTr="00767D9B">
        <w:tc>
          <w:tcPr>
            <w:tcW w:w="846" w:type="dxa"/>
          </w:tcPr>
          <w:p w14:paraId="11C3BC9E" w14:textId="77777777" w:rsidR="00627049" w:rsidRPr="000A484B" w:rsidRDefault="00BE74ED" w:rsidP="000E6955">
            <w:pPr>
              <w:rPr>
                <w:sz w:val="22"/>
                <w:szCs w:val="22"/>
              </w:rPr>
            </w:pPr>
            <w:r>
              <w:rPr>
                <w:sz w:val="22"/>
                <w:szCs w:val="22"/>
              </w:rPr>
              <w:t>36</w:t>
            </w:r>
            <w:r w:rsidR="00944F0B" w:rsidRPr="000A484B">
              <w:rPr>
                <w:sz w:val="22"/>
                <w:szCs w:val="22"/>
              </w:rPr>
              <w:t>.</w:t>
            </w:r>
            <w:r w:rsidR="001F57EA">
              <w:rPr>
                <w:sz w:val="22"/>
                <w:szCs w:val="22"/>
              </w:rPr>
              <w:t>13</w:t>
            </w:r>
            <w:r w:rsidR="00627049" w:rsidRPr="000A484B">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1D27BA24" w14:textId="77777777" w:rsidR="00627049" w:rsidRPr="000A484B" w:rsidRDefault="00627049" w:rsidP="000E6955">
            <w:pPr>
              <w:rPr>
                <w:rFonts w:eastAsia="SimSun"/>
                <w:bCs/>
                <w:sz w:val="22"/>
                <w:szCs w:val="22"/>
                <w:lang w:eastAsia="zh-CN"/>
              </w:rPr>
            </w:pPr>
            <w:r w:rsidRPr="000A484B">
              <w:rPr>
                <w:rFonts w:eastAsia="SimSun"/>
                <w:bCs/>
                <w:sz w:val="22"/>
                <w:szCs w:val="22"/>
                <w:lang w:eastAsia="zh-CN"/>
              </w:rPr>
              <w:t>Piemenėlių Sekminės</w:t>
            </w:r>
          </w:p>
        </w:tc>
        <w:tc>
          <w:tcPr>
            <w:tcW w:w="2835" w:type="dxa"/>
            <w:tcBorders>
              <w:top w:val="single" w:sz="4" w:space="0" w:color="auto"/>
              <w:left w:val="single" w:sz="4" w:space="0" w:color="auto"/>
              <w:bottom w:val="single" w:sz="4" w:space="0" w:color="auto"/>
              <w:right w:val="single" w:sz="4" w:space="0" w:color="auto"/>
            </w:tcBorders>
          </w:tcPr>
          <w:p w14:paraId="181CA829" w14:textId="77777777" w:rsidR="00627049" w:rsidRPr="00060439" w:rsidRDefault="00627049" w:rsidP="000E6955">
            <w:pPr>
              <w:jc w:val="both"/>
              <w:rPr>
                <w:rFonts w:eastAsia="MS Mincho"/>
                <w:sz w:val="20"/>
                <w:szCs w:val="22"/>
              </w:rPr>
            </w:pPr>
            <w:r w:rsidRPr="00060439">
              <w:rPr>
                <w:rFonts w:eastAsia="MS Mincho"/>
                <w:sz w:val="20"/>
                <w:szCs w:val="22"/>
              </w:rPr>
              <w:t>V. Deltuvienė</w:t>
            </w:r>
          </w:p>
        </w:tc>
        <w:tc>
          <w:tcPr>
            <w:tcW w:w="1276" w:type="dxa"/>
            <w:tcBorders>
              <w:top w:val="single" w:sz="4" w:space="0" w:color="auto"/>
              <w:left w:val="single" w:sz="4" w:space="0" w:color="auto"/>
              <w:bottom w:val="single" w:sz="4" w:space="0" w:color="auto"/>
              <w:right w:val="single" w:sz="4" w:space="0" w:color="auto"/>
            </w:tcBorders>
          </w:tcPr>
          <w:p w14:paraId="1E6BDF66" w14:textId="77777777" w:rsidR="00627049" w:rsidRPr="000A484B" w:rsidRDefault="00944F0B" w:rsidP="000E6955">
            <w:pPr>
              <w:rPr>
                <w:rFonts w:eastAsia="MS Mincho"/>
                <w:sz w:val="22"/>
                <w:szCs w:val="22"/>
              </w:rPr>
            </w:pPr>
            <w:r w:rsidRPr="000A484B">
              <w:rPr>
                <w:rFonts w:eastAsia="MS Mincho"/>
                <w:sz w:val="22"/>
                <w:szCs w:val="22"/>
              </w:rPr>
              <w:t>PUG, 1–4</w:t>
            </w:r>
          </w:p>
        </w:tc>
        <w:tc>
          <w:tcPr>
            <w:tcW w:w="1984" w:type="dxa"/>
            <w:tcBorders>
              <w:top w:val="single" w:sz="4" w:space="0" w:color="auto"/>
              <w:left w:val="single" w:sz="4" w:space="0" w:color="auto"/>
              <w:bottom w:val="single" w:sz="4" w:space="0" w:color="auto"/>
              <w:right w:val="single" w:sz="4" w:space="0" w:color="auto"/>
            </w:tcBorders>
          </w:tcPr>
          <w:p w14:paraId="2B660FDE" w14:textId="77777777" w:rsidR="00627049" w:rsidRPr="000A484B" w:rsidRDefault="000A484B" w:rsidP="000E6955">
            <w:pPr>
              <w:rPr>
                <w:rFonts w:eastAsia="MS Mincho"/>
                <w:sz w:val="22"/>
                <w:szCs w:val="22"/>
              </w:rPr>
            </w:pPr>
            <w:r w:rsidRPr="000A484B">
              <w:rPr>
                <w:rFonts w:eastAsia="MS Mincho"/>
                <w:sz w:val="22"/>
                <w:szCs w:val="22"/>
              </w:rPr>
              <w:t>2022 m. g</w:t>
            </w:r>
            <w:r w:rsidR="00627049" w:rsidRPr="000A484B">
              <w:rPr>
                <w:rFonts w:eastAsia="MS Mincho"/>
                <w:sz w:val="22"/>
                <w:szCs w:val="22"/>
              </w:rPr>
              <w:t>egužė</w:t>
            </w:r>
          </w:p>
        </w:tc>
      </w:tr>
      <w:tr w:rsidR="0054361B" w14:paraId="6370979E" w14:textId="77777777" w:rsidTr="00767D9B">
        <w:tc>
          <w:tcPr>
            <w:tcW w:w="846" w:type="dxa"/>
          </w:tcPr>
          <w:p w14:paraId="6CFFC2D1" w14:textId="77777777" w:rsidR="0054361B" w:rsidRPr="000A484B" w:rsidRDefault="00BE74ED" w:rsidP="000E6955">
            <w:pPr>
              <w:rPr>
                <w:sz w:val="22"/>
                <w:szCs w:val="22"/>
              </w:rPr>
            </w:pPr>
            <w:r>
              <w:rPr>
                <w:sz w:val="22"/>
                <w:szCs w:val="22"/>
              </w:rPr>
              <w:t>36</w:t>
            </w:r>
            <w:r w:rsidR="001F57EA" w:rsidRPr="000A484B">
              <w:rPr>
                <w:sz w:val="22"/>
                <w:szCs w:val="22"/>
              </w:rPr>
              <w:t>.</w:t>
            </w:r>
            <w:r w:rsidR="001F57EA">
              <w:rPr>
                <w:sz w:val="22"/>
                <w:szCs w:val="22"/>
              </w:rPr>
              <w:t>14</w:t>
            </w:r>
            <w:r w:rsidR="001F57EA" w:rsidRPr="000A484B">
              <w:rPr>
                <w:sz w:val="22"/>
                <w:szCs w:val="22"/>
              </w:rPr>
              <w:t>.</w:t>
            </w:r>
          </w:p>
        </w:tc>
        <w:tc>
          <w:tcPr>
            <w:tcW w:w="2835" w:type="dxa"/>
            <w:tcBorders>
              <w:top w:val="single" w:sz="4" w:space="0" w:color="auto"/>
              <w:left w:val="single" w:sz="4" w:space="0" w:color="auto"/>
              <w:bottom w:val="single" w:sz="4" w:space="0" w:color="auto"/>
              <w:right w:val="single" w:sz="4" w:space="0" w:color="auto"/>
            </w:tcBorders>
          </w:tcPr>
          <w:p w14:paraId="2AE1C576" w14:textId="77777777" w:rsidR="0054361B" w:rsidRPr="000A484B" w:rsidRDefault="0054361B" w:rsidP="000E6955">
            <w:pPr>
              <w:rPr>
                <w:rFonts w:eastAsia="SimSun"/>
                <w:bCs/>
                <w:sz w:val="22"/>
                <w:szCs w:val="22"/>
                <w:lang w:eastAsia="zh-CN"/>
              </w:rPr>
            </w:pPr>
            <w:r>
              <w:rPr>
                <w:rFonts w:eastAsia="SimSun"/>
                <w:bCs/>
                <w:sz w:val="22"/>
                <w:szCs w:val="22"/>
                <w:lang w:eastAsia="zh-CN"/>
              </w:rPr>
              <w:t>Vaikų gynimo diena</w:t>
            </w:r>
            <w:r w:rsidR="006C0CAD">
              <w:rPr>
                <w:rFonts w:eastAsia="SimSun"/>
                <w:bCs/>
                <w:sz w:val="22"/>
                <w:szCs w:val="22"/>
                <w:lang w:eastAsia="zh-CN"/>
              </w:rPr>
              <w:t>. Sporto šventė.</w:t>
            </w:r>
          </w:p>
        </w:tc>
        <w:tc>
          <w:tcPr>
            <w:tcW w:w="2835" w:type="dxa"/>
            <w:tcBorders>
              <w:top w:val="single" w:sz="4" w:space="0" w:color="auto"/>
              <w:left w:val="single" w:sz="4" w:space="0" w:color="auto"/>
              <w:bottom w:val="single" w:sz="4" w:space="0" w:color="auto"/>
              <w:right w:val="single" w:sz="4" w:space="0" w:color="auto"/>
            </w:tcBorders>
          </w:tcPr>
          <w:p w14:paraId="32610B52" w14:textId="77777777" w:rsidR="0054361B" w:rsidRPr="00060439" w:rsidRDefault="0054361B" w:rsidP="000E6955">
            <w:pPr>
              <w:jc w:val="both"/>
              <w:rPr>
                <w:rFonts w:eastAsia="MS Mincho"/>
                <w:sz w:val="20"/>
                <w:szCs w:val="22"/>
              </w:rPr>
            </w:pPr>
            <w:r w:rsidRPr="00060439">
              <w:rPr>
                <w:rFonts w:eastAsia="MS Mincho"/>
                <w:sz w:val="20"/>
                <w:szCs w:val="22"/>
              </w:rPr>
              <w:t>S. Mikalauskas</w:t>
            </w:r>
          </w:p>
          <w:p w14:paraId="4FFC1F41" w14:textId="77777777" w:rsidR="006C0CAD" w:rsidRPr="00060439" w:rsidRDefault="006C0CAD" w:rsidP="000E6955">
            <w:pPr>
              <w:jc w:val="both"/>
              <w:rPr>
                <w:rFonts w:eastAsia="MS Mincho"/>
                <w:sz w:val="20"/>
                <w:szCs w:val="22"/>
              </w:rPr>
            </w:pPr>
            <w:r w:rsidRPr="00060439">
              <w:rPr>
                <w:rFonts w:eastAsia="MS Mincho"/>
                <w:sz w:val="20"/>
                <w:szCs w:val="22"/>
              </w:rPr>
              <w:t>A. Jurešienė</w:t>
            </w:r>
          </w:p>
        </w:tc>
        <w:tc>
          <w:tcPr>
            <w:tcW w:w="1276" w:type="dxa"/>
            <w:tcBorders>
              <w:top w:val="single" w:sz="4" w:space="0" w:color="auto"/>
              <w:left w:val="single" w:sz="4" w:space="0" w:color="auto"/>
              <w:bottom w:val="single" w:sz="4" w:space="0" w:color="auto"/>
              <w:right w:val="single" w:sz="4" w:space="0" w:color="auto"/>
            </w:tcBorders>
          </w:tcPr>
          <w:p w14:paraId="1647F1FC" w14:textId="77777777" w:rsidR="0054361B" w:rsidRPr="000A484B" w:rsidRDefault="0054361B" w:rsidP="000E6955">
            <w:pPr>
              <w:rPr>
                <w:rFonts w:eastAsia="MS Mincho"/>
                <w:sz w:val="22"/>
                <w:szCs w:val="22"/>
              </w:rPr>
            </w:pPr>
            <w:r>
              <w:rPr>
                <w:rFonts w:eastAsia="MS Mincho"/>
                <w:sz w:val="22"/>
                <w:szCs w:val="22"/>
              </w:rPr>
              <w:t>5–10</w:t>
            </w:r>
          </w:p>
        </w:tc>
        <w:tc>
          <w:tcPr>
            <w:tcW w:w="1984" w:type="dxa"/>
            <w:tcBorders>
              <w:top w:val="single" w:sz="4" w:space="0" w:color="auto"/>
              <w:left w:val="single" w:sz="4" w:space="0" w:color="auto"/>
              <w:bottom w:val="single" w:sz="4" w:space="0" w:color="auto"/>
              <w:right w:val="single" w:sz="4" w:space="0" w:color="auto"/>
            </w:tcBorders>
          </w:tcPr>
          <w:p w14:paraId="611AFD34" w14:textId="77777777" w:rsidR="0054361B" w:rsidRPr="000A484B" w:rsidRDefault="0054361B" w:rsidP="000E6955">
            <w:pPr>
              <w:rPr>
                <w:rFonts w:eastAsia="MS Mincho"/>
                <w:sz w:val="22"/>
                <w:szCs w:val="22"/>
              </w:rPr>
            </w:pPr>
            <w:r>
              <w:rPr>
                <w:rFonts w:eastAsia="MS Mincho"/>
                <w:sz w:val="22"/>
                <w:szCs w:val="22"/>
              </w:rPr>
              <w:t>2022 m. birželio 1 d.</w:t>
            </w:r>
          </w:p>
        </w:tc>
      </w:tr>
      <w:tr w:rsidR="0054361B" w14:paraId="32B96F53" w14:textId="77777777" w:rsidTr="00767D9B">
        <w:tc>
          <w:tcPr>
            <w:tcW w:w="846" w:type="dxa"/>
          </w:tcPr>
          <w:p w14:paraId="71757F88" w14:textId="77777777" w:rsidR="00627049" w:rsidRPr="000A484B" w:rsidRDefault="00BE74ED" w:rsidP="000E6955">
            <w:pPr>
              <w:rPr>
                <w:sz w:val="22"/>
                <w:szCs w:val="22"/>
              </w:rPr>
            </w:pPr>
            <w:r>
              <w:rPr>
                <w:sz w:val="22"/>
                <w:szCs w:val="22"/>
              </w:rPr>
              <w:t>36</w:t>
            </w:r>
            <w:r w:rsidR="00897028">
              <w:rPr>
                <w:sz w:val="22"/>
                <w:szCs w:val="22"/>
              </w:rPr>
              <w:t>.15.</w:t>
            </w:r>
          </w:p>
        </w:tc>
        <w:tc>
          <w:tcPr>
            <w:tcW w:w="2835" w:type="dxa"/>
            <w:tcBorders>
              <w:top w:val="single" w:sz="4" w:space="0" w:color="auto"/>
              <w:left w:val="single" w:sz="4" w:space="0" w:color="auto"/>
              <w:bottom w:val="single" w:sz="4" w:space="0" w:color="auto"/>
              <w:right w:val="single" w:sz="4" w:space="0" w:color="auto"/>
            </w:tcBorders>
          </w:tcPr>
          <w:p w14:paraId="43AA7D44" w14:textId="77777777" w:rsidR="00627049" w:rsidRPr="000A484B" w:rsidRDefault="00627049" w:rsidP="000E6955">
            <w:pPr>
              <w:rPr>
                <w:rFonts w:eastAsia="SimSun"/>
                <w:bCs/>
                <w:sz w:val="22"/>
                <w:szCs w:val="22"/>
                <w:lang w:eastAsia="zh-CN"/>
              </w:rPr>
            </w:pPr>
            <w:r w:rsidRPr="000A484B">
              <w:rPr>
                <w:rFonts w:eastAsia="SimSun"/>
                <w:bCs/>
                <w:sz w:val="22"/>
                <w:szCs w:val="22"/>
                <w:lang w:eastAsia="zh-CN"/>
              </w:rPr>
              <w:t>Laiko ir žinių ratu</w:t>
            </w:r>
          </w:p>
        </w:tc>
        <w:tc>
          <w:tcPr>
            <w:tcW w:w="2835" w:type="dxa"/>
            <w:tcBorders>
              <w:top w:val="single" w:sz="4" w:space="0" w:color="auto"/>
              <w:left w:val="single" w:sz="4" w:space="0" w:color="auto"/>
              <w:bottom w:val="single" w:sz="4" w:space="0" w:color="auto"/>
              <w:right w:val="single" w:sz="4" w:space="0" w:color="auto"/>
            </w:tcBorders>
          </w:tcPr>
          <w:p w14:paraId="7E947317" w14:textId="77777777" w:rsidR="000A484B" w:rsidRPr="00060439" w:rsidRDefault="000A484B" w:rsidP="000E6955">
            <w:pPr>
              <w:jc w:val="both"/>
              <w:rPr>
                <w:rFonts w:eastAsia="MS Mincho"/>
                <w:sz w:val="20"/>
                <w:szCs w:val="22"/>
              </w:rPr>
            </w:pPr>
            <w:r w:rsidRPr="00060439">
              <w:rPr>
                <w:rFonts w:eastAsia="MS Mincho"/>
                <w:sz w:val="20"/>
                <w:szCs w:val="22"/>
              </w:rPr>
              <w:t>A. Kiškienė</w:t>
            </w:r>
            <w:r w:rsidR="00897028" w:rsidRPr="00060439">
              <w:rPr>
                <w:rFonts w:eastAsia="MS Mincho"/>
                <w:sz w:val="20"/>
                <w:szCs w:val="22"/>
              </w:rPr>
              <w:t>, D. Liorentienė</w:t>
            </w:r>
          </w:p>
          <w:p w14:paraId="20102DF2" w14:textId="77777777" w:rsidR="000A484B" w:rsidRPr="00060439" w:rsidRDefault="000A484B" w:rsidP="000E6955">
            <w:pPr>
              <w:jc w:val="both"/>
              <w:rPr>
                <w:rFonts w:eastAsia="MS Mincho"/>
                <w:sz w:val="20"/>
                <w:szCs w:val="22"/>
              </w:rPr>
            </w:pPr>
            <w:r w:rsidRPr="00060439">
              <w:rPr>
                <w:rFonts w:eastAsia="MS Mincho"/>
                <w:sz w:val="20"/>
                <w:szCs w:val="22"/>
              </w:rPr>
              <w:t>N. Sincevičienė</w:t>
            </w:r>
          </w:p>
          <w:p w14:paraId="27BF68AB" w14:textId="77777777" w:rsidR="000A484B" w:rsidRPr="00060439" w:rsidRDefault="000A484B" w:rsidP="000E6955">
            <w:pPr>
              <w:jc w:val="both"/>
              <w:rPr>
                <w:rFonts w:eastAsia="MS Mincho"/>
                <w:sz w:val="20"/>
                <w:szCs w:val="22"/>
              </w:rPr>
            </w:pPr>
            <w:r w:rsidRPr="00060439">
              <w:rPr>
                <w:rFonts w:eastAsia="MS Mincho"/>
                <w:sz w:val="20"/>
                <w:szCs w:val="22"/>
              </w:rPr>
              <w:t>R. Šiškaukienė</w:t>
            </w:r>
          </w:p>
        </w:tc>
        <w:tc>
          <w:tcPr>
            <w:tcW w:w="1276" w:type="dxa"/>
            <w:tcBorders>
              <w:top w:val="single" w:sz="4" w:space="0" w:color="auto"/>
              <w:left w:val="single" w:sz="4" w:space="0" w:color="auto"/>
              <w:bottom w:val="single" w:sz="4" w:space="0" w:color="auto"/>
              <w:right w:val="single" w:sz="4" w:space="0" w:color="auto"/>
            </w:tcBorders>
          </w:tcPr>
          <w:p w14:paraId="751F3418" w14:textId="77777777" w:rsidR="00627049" w:rsidRPr="000A484B" w:rsidRDefault="000A484B" w:rsidP="000E6955">
            <w:pPr>
              <w:rPr>
                <w:rFonts w:eastAsia="MS Mincho"/>
                <w:sz w:val="22"/>
                <w:szCs w:val="22"/>
              </w:rPr>
            </w:pPr>
            <w:r w:rsidRPr="000A484B">
              <w:rPr>
                <w:rFonts w:eastAsia="MS Mincho"/>
                <w:sz w:val="22"/>
                <w:szCs w:val="22"/>
              </w:rPr>
              <w:t>1–4</w:t>
            </w:r>
          </w:p>
        </w:tc>
        <w:tc>
          <w:tcPr>
            <w:tcW w:w="1984" w:type="dxa"/>
            <w:tcBorders>
              <w:top w:val="single" w:sz="4" w:space="0" w:color="auto"/>
              <w:left w:val="single" w:sz="4" w:space="0" w:color="auto"/>
              <w:bottom w:val="single" w:sz="4" w:space="0" w:color="auto"/>
              <w:right w:val="single" w:sz="4" w:space="0" w:color="auto"/>
            </w:tcBorders>
          </w:tcPr>
          <w:p w14:paraId="491E83F7" w14:textId="77777777" w:rsidR="00627049" w:rsidRPr="000A484B" w:rsidRDefault="00627049" w:rsidP="000E6955">
            <w:pPr>
              <w:rPr>
                <w:rFonts w:eastAsia="MS Mincho"/>
                <w:sz w:val="22"/>
                <w:szCs w:val="22"/>
              </w:rPr>
            </w:pPr>
            <w:r w:rsidRPr="000A484B">
              <w:rPr>
                <w:rFonts w:eastAsia="MS Mincho"/>
                <w:sz w:val="22"/>
                <w:szCs w:val="22"/>
              </w:rPr>
              <w:t>2022m. birželis</w:t>
            </w:r>
          </w:p>
        </w:tc>
      </w:tr>
      <w:tr w:rsidR="000A484B" w14:paraId="62D682C3" w14:textId="77777777" w:rsidTr="00767D9B">
        <w:tc>
          <w:tcPr>
            <w:tcW w:w="846" w:type="dxa"/>
          </w:tcPr>
          <w:p w14:paraId="0EF09FC4" w14:textId="77777777" w:rsidR="000A484B" w:rsidRPr="000A484B" w:rsidRDefault="00BE74ED" w:rsidP="000E6955">
            <w:pPr>
              <w:rPr>
                <w:sz w:val="22"/>
                <w:szCs w:val="22"/>
              </w:rPr>
            </w:pPr>
            <w:r>
              <w:rPr>
                <w:sz w:val="22"/>
                <w:szCs w:val="22"/>
              </w:rPr>
              <w:t>36</w:t>
            </w:r>
            <w:r w:rsidR="00897028">
              <w:rPr>
                <w:sz w:val="22"/>
                <w:szCs w:val="22"/>
              </w:rPr>
              <w:t>.16.</w:t>
            </w:r>
          </w:p>
        </w:tc>
        <w:tc>
          <w:tcPr>
            <w:tcW w:w="2835" w:type="dxa"/>
            <w:tcBorders>
              <w:top w:val="single" w:sz="4" w:space="0" w:color="auto"/>
              <w:left w:val="single" w:sz="4" w:space="0" w:color="auto"/>
              <w:bottom w:val="single" w:sz="4" w:space="0" w:color="auto"/>
              <w:right w:val="single" w:sz="4" w:space="0" w:color="auto"/>
            </w:tcBorders>
          </w:tcPr>
          <w:p w14:paraId="402DE929" w14:textId="77777777" w:rsidR="000A484B" w:rsidRPr="000A484B" w:rsidRDefault="000A484B" w:rsidP="000E6955">
            <w:pPr>
              <w:rPr>
                <w:rFonts w:eastAsia="SimSun"/>
                <w:bCs/>
                <w:sz w:val="22"/>
                <w:szCs w:val="22"/>
                <w:lang w:eastAsia="zh-CN"/>
              </w:rPr>
            </w:pPr>
            <w:r w:rsidRPr="000A484B">
              <w:rPr>
                <w:rFonts w:eastAsia="SimSun"/>
                <w:bCs/>
                <w:sz w:val="22"/>
                <w:szCs w:val="22"/>
                <w:lang w:eastAsia="zh-CN"/>
              </w:rPr>
              <w:t>Laiko ir žinių ratu</w:t>
            </w:r>
          </w:p>
        </w:tc>
        <w:tc>
          <w:tcPr>
            <w:tcW w:w="2835" w:type="dxa"/>
            <w:tcBorders>
              <w:top w:val="single" w:sz="4" w:space="0" w:color="auto"/>
              <w:left w:val="single" w:sz="4" w:space="0" w:color="auto"/>
              <w:bottom w:val="single" w:sz="4" w:space="0" w:color="auto"/>
              <w:right w:val="single" w:sz="4" w:space="0" w:color="auto"/>
            </w:tcBorders>
          </w:tcPr>
          <w:p w14:paraId="3C56A442" w14:textId="77777777" w:rsidR="00897028" w:rsidRPr="00060439" w:rsidRDefault="000A484B" w:rsidP="000E6955">
            <w:pPr>
              <w:jc w:val="both"/>
              <w:rPr>
                <w:rFonts w:eastAsia="MS Mincho"/>
                <w:sz w:val="20"/>
                <w:szCs w:val="22"/>
              </w:rPr>
            </w:pPr>
            <w:r w:rsidRPr="00060439">
              <w:rPr>
                <w:rFonts w:eastAsia="MS Mincho"/>
                <w:sz w:val="20"/>
                <w:szCs w:val="22"/>
              </w:rPr>
              <w:t>V. Deltuvienė</w:t>
            </w:r>
          </w:p>
          <w:p w14:paraId="62E85410" w14:textId="77777777" w:rsidR="000A484B" w:rsidRPr="00060439" w:rsidRDefault="000A484B" w:rsidP="000E6955">
            <w:pPr>
              <w:jc w:val="both"/>
              <w:rPr>
                <w:rFonts w:eastAsia="MS Mincho"/>
                <w:sz w:val="20"/>
                <w:szCs w:val="22"/>
              </w:rPr>
            </w:pPr>
            <w:r w:rsidRPr="00060439">
              <w:rPr>
                <w:rFonts w:eastAsia="MS Mincho"/>
                <w:sz w:val="20"/>
                <w:szCs w:val="22"/>
              </w:rPr>
              <w:t>E. Alaburdienė</w:t>
            </w:r>
          </w:p>
        </w:tc>
        <w:tc>
          <w:tcPr>
            <w:tcW w:w="1276" w:type="dxa"/>
            <w:tcBorders>
              <w:top w:val="single" w:sz="4" w:space="0" w:color="auto"/>
              <w:left w:val="single" w:sz="4" w:space="0" w:color="auto"/>
              <w:bottom w:val="single" w:sz="4" w:space="0" w:color="auto"/>
              <w:right w:val="single" w:sz="4" w:space="0" w:color="auto"/>
            </w:tcBorders>
          </w:tcPr>
          <w:p w14:paraId="05EDCCB9" w14:textId="77777777" w:rsidR="000A484B" w:rsidRPr="000A484B" w:rsidRDefault="000A484B" w:rsidP="000E6955">
            <w:pPr>
              <w:rPr>
                <w:rFonts w:eastAsia="MS Mincho"/>
                <w:sz w:val="22"/>
                <w:szCs w:val="22"/>
              </w:rPr>
            </w:pPr>
            <w:r w:rsidRPr="000A484B">
              <w:rPr>
                <w:rFonts w:eastAsia="MS Mincho"/>
                <w:sz w:val="22"/>
                <w:szCs w:val="22"/>
              </w:rPr>
              <w:t>PUG</w:t>
            </w:r>
          </w:p>
        </w:tc>
        <w:tc>
          <w:tcPr>
            <w:tcW w:w="1984" w:type="dxa"/>
            <w:tcBorders>
              <w:top w:val="single" w:sz="4" w:space="0" w:color="auto"/>
              <w:left w:val="single" w:sz="4" w:space="0" w:color="auto"/>
              <w:bottom w:val="single" w:sz="4" w:space="0" w:color="auto"/>
              <w:right w:val="single" w:sz="4" w:space="0" w:color="auto"/>
            </w:tcBorders>
          </w:tcPr>
          <w:p w14:paraId="0ED37FB2" w14:textId="77777777" w:rsidR="000A484B" w:rsidRPr="000A484B" w:rsidRDefault="000A484B" w:rsidP="000E6955">
            <w:pPr>
              <w:rPr>
                <w:rFonts w:eastAsia="MS Mincho"/>
                <w:sz w:val="22"/>
                <w:szCs w:val="22"/>
              </w:rPr>
            </w:pPr>
            <w:r w:rsidRPr="000A484B">
              <w:rPr>
                <w:rFonts w:eastAsia="MS Mincho"/>
                <w:sz w:val="22"/>
                <w:szCs w:val="22"/>
              </w:rPr>
              <w:t>2022 birželis</w:t>
            </w:r>
          </w:p>
        </w:tc>
      </w:tr>
      <w:tr w:rsidR="000A484B" w14:paraId="079F55FE" w14:textId="77777777" w:rsidTr="00767D9B">
        <w:tc>
          <w:tcPr>
            <w:tcW w:w="846" w:type="dxa"/>
          </w:tcPr>
          <w:p w14:paraId="5A636E65" w14:textId="77777777" w:rsidR="000A484B" w:rsidRPr="000A484B" w:rsidRDefault="00BE74ED" w:rsidP="000E6955">
            <w:pPr>
              <w:rPr>
                <w:sz w:val="22"/>
                <w:szCs w:val="22"/>
              </w:rPr>
            </w:pPr>
            <w:r>
              <w:rPr>
                <w:sz w:val="22"/>
                <w:szCs w:val="22"/>
              </w:rPr>
              <w:t>36</w:t>
            </w:r>
            <w:r w:rsidR="00897028">
              <w:rPr>
                <w:sz w:val="22"/>
                <w:szCs w:val="22"/>
              </w:rPr>
              <w:t>.17.</w:t>
            </w:r>
          </w:p>
        </w:tc>
        <w:tc>
          <w:tcPr>
            <w:tcW w:w="2835" w:type="dxa"/>
            <w:tcBorders>
              <w:top w:val="single" w:sz="4" w:space="0" w:color="auto"/>
              <w:left w:val="single" w:sz="4" w:space="0" w:color="auto"/>
              <w:bottom w:val="single" w:sz="4" w:space="0" w:color="auto"/>
              <w:right w:val="single" w:sz="4" w:space="0" w:color="auto"/>
            </w:tcBorders>
          </w:tcPr>
          <w:p w14:paraId="338F06B0" w14:textId="77777777" w:rsidR="000A484B" w:rsidRPr="000A484B" w:rsidRDefault="000A484B" w:rsidP="000E6955">
            <w:pPr>
              <w:rPr>
                <w:rFonts w:eastAsia="SimSun"/>
                <w:bCs/>
                <w:sz w:val="22"/>
                <w:szCs w:val="22"/>
                <w:lang w:eastAsia="zh-CN"/>
              </w:rPr>
            </w:pPr>
            <w:r w:rsidRPr="000A484B">
              <w:rPr>
                <w:rFonts w:eastAsia="SimSun"/>
                <w:bCs/>
                <w:sz w:val="22"/>
                <w:szCs w:val="22"/>
                <w:lang w:eastAsia="zh-CN"/>
              </w:rPr>
              <w:t>Laiko ir žinių ratu</w:t>
            </w:r>
          </w:p>
        </w:tc>
        <w:tc>
          <w:tcPr>
            <w:tcW w:w="2835" w:type="dxa"/>
            <w:tcBorders>
              <w:top w:val="single" w:sz="4" w:space="0" w:color="auto"/>
              <w:left w:val="single" w:sz="4" w:space="0" w:color="auto"/>
              <w:bottom w:val="single" w:sz="4" w:space="0" w:color="auto"/>
              <w:right w:val="single" w:sz="4" w:space="0" w:color="auto"/>
            </w:tcBorders>
          </w:tcPr>
          <w:p w14:paraId="11005A4B" w14:textId="77777777" w:rsidR="000A484B" w:rsidRPr="00060439" w:rsidRDefault="000A484B" w:rsidP="000E6955">
            <w:pPr>
              <w:jc w:val="both"/>
              <w:rPr>
                <w:rFonts w:eastAsia="MS Mincho"/>
                <w:sz w:val="20"/>
                <w:szCs w:val="22"/>
              </w:rPr>
            </w:pPr>
            <w:r w:rsidRPr="00060439">
              <w:rPr>
                <w:rFonts w:eastAsia="MS Mincho"/>
                <w:sz w:val="20"/>
                <w:szCs w:val="22"/>
              </w:rPr>
              <w:t>Klasių vadovai</w:t>
            </w:r>
          </w:p>
        </w:tc>
        <w:tc>
          <w:tcPr>
            <w:tcW w:w="1276" w:type="dxa"/>
            <w:tcBorders>
              <w:top w:val="single" w:sz="4" w:space="0" w:color="auto"/>
              <w:left w:val="single" w:sz="4" w:space="0" w:color="auto"/>
              <w:bottom w:val="single" w:sz="4" w:space="0" w:color="auto"/>
              <w:right w:val="single" w:sz="4" w:space="0" w:color="auto"/>
            </w:tcBorders>
          </w:tcPr>
          <w:p w14:paraId="5594A63E" w14:textId="77777777" w:rsidR="000A484B" w:rsidRPr="000A484B" w:rsidRDefault="000A484B" w:rsidP="000E6955">
            <w:pPr>
              <w:rPr>
                <w:rFonts w:eastAsia="MS Mincho"/>
                <w:sz w:val="22"/>
                <w:szCs w:val="22"/>
              </w:rPr>
            </w:pPr>
            <w:r w:rsidRPr="000A484B">
              <w:rPr>
                <w:rFonts w:eastAsia="MS Mincho"/>
                <w:sz w:val="22"/>
                <w:szCs w:val="22"/>
              </w:rPr>
              <w:t>5–9</w:t>
            </w:r>
          </w:p>
        </w:tc>
        <w:tc>
          <w:tcPr>
            <w:tcW w:w="1984" w:type="dxa"/>
            <w:tcBorders>
              <w:top w:val="single" w:sz="4" w:space="0" w:color="auto"/>
              <w:left w:val="single" w:sz="4" w:space="0" w:color="auto"/>
              <w:bottom w:val="single" w:sz="4" w:space="0" w:color="auto"/>
              <w:right w:val="single" w:sz="4" w:space="0" w:color="auto"/>
            </w:tcBorders>
          </w:tcPr>
          <w:p w14:paraId="42BA7ECD" w14:textId="77777777" w:rsidR="000A484B" w:rsidRPr="000A484B" w:rsidRDefault="000A484B" w:rsidP="000E6955">
            <w:pPr>
              <w:rPr>
                <w:rFonts w:eastAsia="MS Mincho"/>
                <w:sz w:val="22"/>
                <w:szCs w:val="22"/>
              </w:rPr>
            </w:pPr>
            <w:r w:rsidRPr="000A484B">
              <w:rPr>
                <w:rFonts w:eastAsia="MS Mincho"/>
                <w:sz w:val="22"/>
                <w:szCs w:val="22"/>
              </w:rPr>
              <w:t>2022 birželis</w:t>
            </w:r>
          </w:p>
        </w:tc>
      </w:tr>
      <w:tr w:rsidR="000A484B" w14:paraId="075D2B5C" w14:textId="77777777" w:rsidTr="00767D9B">
        <w:tc>
          <w:tcPr>
            <w:tcW w:w="846" w:type="dxa"/>
          </w:tcPr>
          <w:p w14:paraId="06B2AABF" w14:textId="77777777" w:rsidR="000A484B" w:rsidRPr="000A484B" w:rsidRDefault="00BE74ED" w:rsidP="000E6955">
            <w:pPr>
              <w:rPr>
                <w:sz w:val="22"/>
                <w:szCs w:val="22"/>
              </w:rPr>
            </w:pPr>
            <w:r>
              <w:rPr>
                <w:sz w:val="22"/>
                <w:szCs w:val="22"/>
              </w:rPr>
              <w:t>36</w:t>
            </w:r>
            <w:r w:rsidR="00897028">
              <w:rPr>
                <w:sz w:val="22"/>
                <w:szCs w:val="22"/>
              </w:rPr>
              <w:t>.18.</w:t>
            </w:r>
          </w:p>
        </w:tc>
        <w:tc>
          <w:tcPr>
            <w:tcW w:w="2835" w:type="dxa"/>
            <w:tcBorders>
              <w:top w:val="single" w:sz="4" w:space="0" w:color="auto"/>
              <w:left w:val="single" w:sz="4" w:space="0" w:color="auto"/>
              <w:bottom w:val="single" w:sz="4" w:space="0" w:color="auto"/>
              <w:right w:val="single" w:sz="4" w:space="0" w:color="auto"/>
            </w:tcBorders>
          </w:tcPr>
          <w:p w14:paraId="0F4D2114" w14:textId="77777777" w:rsidR="000A484B" w:rsidRPr="000A484B" w:rsidRDefault="000A484B" w:rsidP="000E6955">
            <w:pPr>
              <w:rPr>
                <w:rFonts w:eastAsia="SimSun"/>
                <w:bCs/>
                <w:sz w:val="22"/>
                <w:szCs w:val="22"/>
                <w:lang w:eastAsia="zh-CN"/>
              </w:rPr>
            </w:pPr>
            <w:r w:rsidRPr="000A484B">
              <w:rPr>
                <w:rFonts w:eastAsia="SimSun"/>
                <w:bCs/>
                <w:sz w:val="22"/>
                <w:szCs w:val="22"/>
                <w:lang w:eastAsia="zh-CN"/>
              </w:rPr>
              <w:t>Mokslo mokykloje baigimo šventė</w:t>
            </w:r>
          </w:p>
        </w:tc>
        <w:tc>
          <w:tcPr>
            <w:tcW w:w="2835" w:type="dxa"/>
            <w:tcBorders>
              <w:top w:val="single" w:sz="4" w:space="0" w:color="auto"/>
              <w:left w:val="single" w:sz="4" w:space="0" w:color="auto"/>
              <w:bottom w:val="single" w:sz="4" w:space="0" w:color="auto"/>
              <w:right w:val="single" w:sz="4" w:space="0" w:color="auto"/>
            </w:tcBorders>
          </w:tcPr>
          <w:p w14:paraId="1CFABEE1" w14:textId="77777777" w:rsidR="000A484B" w:rsidRPr="00060439" w:rsidRDefault="000A484B" w:rsidP="000E6955">
            <w:pPr>
              <w:jc w:val="both"/>
              <w:rPr>
                <w:rFonts w:eastAsia="MS Mincho"/>
                <w:sz w:val="20"/>
                <w:szCs w:val="22"/>
              </w:rPr>
            </w:pPr>
            <w:r w:rsidRPr="00060439">
              <w:rPr>
                <w:rFonts w:eastAsia="MS Mincho"/>
                <w:sz w:val="20"/>
                <w:szCs w:val="22"/>
              </w:rPr>
              <w:t>A. Vabuolienė</w:t>
            </w:r>
            <w:r w:rsidR="00897028" w:rsidRPr="00060439">
              <w:rPr>
                <w:rFonts w:eastAsia="MS Mincho"/>
                <w:sz w:val="20"/>
                <w:szCs w:val="22"/>
              </w:rPr>
              <w:t xml:space="preserve">, </w:t>
            </w:r>
            <w:r w:rsidRPr="00060439">
              <w:rPr>
                <w:rFonts w:eastAsia="MS Mincho"/>
                <w:sz w:val="20"/>
                <w:szCs w:val="22"/>
              </w:rPr>
              <w:t>V. Pučkienė</w:t>
            </w:r>
          </w:p>
          <w:p w14:paraId="5A798392" w14:textId="77777777" w:rsidR="000A484B" w:rsidRPr="00060439" w:rsidRDefault="000A484B" w:rsidP="000E6955">
            <w:pPr>
              <w:jc w:val="both"/>
              <w:rPr>
                <w:rFonts w:eastAsia="MS Mincho"/>
                <w:sz w:val="20"/>
                <w:szCs w:val="22"/>
              </w:rPr>
            </w:pPr>
            <w:r w:rsidRPr="00060439">
              <w:rPr>
                <w:rFonts w:eastAsia="MS Mincho"/>
                <w:sz w:val="20"/>
                <w:szCs w:val="22"/>
              </w:rPr>
              <w:t>K. Gustaitytė</w:t>
            </w:r>
          </w:p>
        </w:tc>
        <w:tc>
          <w:tcPr>
            <w:tcW w:w="1276" w:type="dxa"/>
            <w:tcBorders>
              <w:top w:val="single" w:sz="4" w:space="0" w:color="auto"/>
              <w:left w:val="single" w:sz="4" w:space="0" w:color="auto"/>
              <w:bottom w:val="single" w:sz="4" w:space="0" w:color="auto"/>
              <w:right w:val="single" w:sz="4" w:space="0" w:color="auto"/>
            </w:tcBorders>
          </w:tcPr>
          <w:p w14:paraId="02B95CF9" w14:textId="77777777" w:rsidR="000A484B" w:rsidRPr="000A484B" w:rsidRDefault="000A484B" w:rsidP="000E6955">
            <w:pPr>
              <w:rPr>
                <w:rFonts w:eastAsia="MS Mincho"/>
                <w:sz w:val="22"/>
                <w:szCs w:val="22"/>
              </w:rPr>
            </w:pPr>
            <w:r w:rsidRPr="000A484B">
              <w:rPr>
                <w:rFonts w:eastAsia="MS Mincho"/>
                <w:sz w:val="22"/>
                <w:szCs w:val="22"/>
              </w:rPr>
              <w:t>10</w:t>
            </w:r>
          </w:p>
        </w:tc>
        <w:tc>
          <w:tcPr>
            <w:tcW w:w="1984" w:type="dxa"/>
            <w:tcBorders>
              <w:top w:val="single" w:sz="4" w:space="0" w:color="auto"/>
              <w:left w:val="single" w:sz="4" w:space="0" w:color="auto"/>
              <w:bottom w:val="single" w:sz="4" w:space="0" w:color="auto"/>
              <w:right w:val="single" w:sz="4" w:space="0" w:color="auto"/>
            </w:tcBorders>
          </w:tcPr>
          <w:p w14:paraId="1C306346" w14:textId="77777777" w:rsidR="000A484B" w:rsidRPr="000A484B" w:rsidRDefault="000A484B" w:rsidP="000E6955">
            <w:pPr>
              <w:rPr>
                <w:rFonts w:eastAsia="MS Mincho"/>
                <w:sz w:val="22"/>
                <w:szCs w:val="22"/>
              </w:rPr>
            </w:pPr>
            <w:r w:rsidRPr="000A484B">
              <w:rPr>
                <w:rFonts w:eastAsia="MS Mincho"/>
                <w:sz w:val="22"/>
                <w:szCs w:val="22"/>
              </w:rPr>
              <w:t>2022 birželis</w:t>
            </w:r>
          </w:p>
        </w:tc>
      </w:tr>
    </w:tbl>
    <w:p w14:paraId="1C551202" w14:textId="77777777" w:rsidR="00627049" w:rsidRDefault="00627049" w:rsidP="000E6955"/>
    <w:p w14:paraId="06A0A94D" w14:textId="77777777" w:rsidR="00B5037D" w:rsidRDefault="000971E3" w:rsidP="000E6955">
      <w:pPr>
        <w:tabs>
          <w:tab w:val="left" w:pos="567"/>
          <w:tab w:val="left" w:pos="1134"/>
        </w:tabs>
        <w:ind w:firstLine="284"/>
        <w:jc w:val="both"/>
        <w:rPr>
          <w:szCs w:val="24"/>
        </w:rPr>
      </w:pPr>
      <w:r>
        <w:rPr>
          <w:szCs w:val="24"/>
        </w:rPr>
        <w:t>37</w:t>
      </w:r>
      <w:r w:rsidR="006E4EE3">
        <w:rPr>
          <w:szCs w:val="24"/>
        </w:rPr>
        <w:t>.</w:t>
      </w:r>
      <w:r w:rsidR="00B5037D">
        <w:rPr>
          <w:szCs w:val="24"/>
        </w:rPr>
        <w:t xml:space="preserve"> Informacija apie neformaliojo švietimo veiklas ir joms skirtas valandas pateikiama 4 priede. </w:t>
      </w:r>
    </w:p>
    <w:p w14:paraId="5C8BA8E4" w14:textId="77777777" w:rsidR="001D5BE2" w:rsidRDefault="000971E3" w:rsidP="00060439">
      <w:pPr>
        <w:tabs>
          <w:tab w:val="left" w:pos="567"/>
          <w:tab w:val="left" w:pos="1134"/>
        </w:tabs>
        <w:ind w:firstLine="284"/>
        <w:jc w:val="both"/>
        <w:rPr>
          <w:szCs w:val="24"/>
        </w:rPr>
      </w:pPr>
      <w:r>
        <w:rPr>
          <w:szCs w:val="24"/>
        </w:rPr>
        <w:t>38</w:t>
      </w:r>
      <w:r w:rsidR="00B5037D">
        <w:rPr>
          <w:szCs w:val="24"/>
        </w:rPr>
        <w:t xml:space="preserve">. Asmuo, atsakingas už Mokinių </w:t>
      </w:r>
      <w:r w:rsidR="00B5037D" w:rsidRPr="00B5037D">
        <w:rPr>
          <w:szCs w:val="24"/>
        </w:rPr>
        <w:t xml:space="preserve">registrą, informaciją apie neformaliojo vaikų švietimo programose dalyvaujančius mokinius </w:t>
      </w:r>
      <w:r w:rsidR="00D32FAA" w:rsidRPr="00B5037D">
        <w:rPr>
          <w:szCs w:val="24"/>
        </w:rPr>
        <w:t>pateikia</w:t>
      </w:r>
      <w:r w:rsidR="004F38B3" w:rsidRPr="00B5037D">
        <w:rPr>
          <w:szCs w:val="24"/>
        </w:rPr>
        <w:t xml:space="preserve"> iki nurodyto termino.</w:t>
      </w:r>
    </w:p>
    <w:p w14:paraId="74DB1C53" w14:textId="77777777" w:rsidR="00722500" w:rsidRDefault="000971E3" w:rsidP="00060439">
      <w:pPr>
        <w:tabs>
          <w:tab w:val="left" w:pos="567"/>
          <w:tab w:val="left" w:pos="1134"/>
        </w:tabs>
        <w:ind w:firstLine="284"/>
        <w:rPr>
          <w:szCs w:val="24"/>
        </w:rPr>
      </w:pPr>
      <w:r>
        <w:rPr>
          <w:szCs w:val="24"/>
        </w:rPr>
        <w:t>39</w:t>
      </w:r>
      <w:r w:rsidR="00B5037D" w:rsidRPr="00B5037D">
        <w:rPr>
          <w:szCs w:val="24"/>
        </w:rPr>
        <w:t xml:space="preserve">. </w:t>
      </w:r>
      <w:r w:rsidR="00870D55" w:rsidRPr="00B5037D">
        <w:rPr>
          <w:szCs w:val="24"/>
        </w:rPr>
        <w:t>Dalykų intensyvinimas:</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
        <w:gridCol w:w="2835"/>
        <w:gridCol w:w="1134"/>
        <w:gridCol w:w="3402"/>
        <w:gridCol w:w="1554"/>
      </w:tblGrid>
      <w:tr w:rsidR="00060439" w:rsidRPr="00C01362" w14:paraId="6AEAEC98" w14:textId="77777777" w:rsidTr="001700A3">
        <w:trPr>
          <w:jc w:val="center"/>
        </w:trPr>
        <w:tc>
          <w:tcPr>
            <w:tcW w:w="856" w:type="dxa"/>
            <w:shd w:val="clear" w:color="auto" w:fill="FFE599" w:themeFill="accent4" w:themeFillTint="66"/>
          </w:tcPr>
          <w:p w14:paraId="14DA92C4" w14:textId="77777777" w:rsidR="00060439" w:rsidRPr="009B296D"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296D">
              <w:rPr>
                <w:szCs w:val="24"/>
              </w:rPr>
              <w:t>Klasė</w:t>
            </w:r>
          </w:p>
        </w:tc>
        <w:tc>
          <w:tcPr>
            <w:tcW w:w="2835" w:type="dxa"/>
            <w:shd w:val="clear" w:color="auto" w:fill="FFE599" w:themeFill="accent4" w:themeFillTint="66"/>
            <w:vAlign w:val="center"/>
          </w:tcPr>
          <w:p w14:paraId="203D315D" w14:textId="77777777" w:rsidR="00060439" w:rsidRPr="009B296D"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296D">
              <w:rPr>
                <w:szCs w:val="24"/>
              </w:rPr>
              <w:t>I pusmetis</w:t>
            </w:r>
          </w:p>
        </w:tc>
        <w:tc>
          <w:tcPr>
            <w:tcW w:w="1134" w:type="dxa"/>
            <w:shd w:val="clear" w:color="auto" w:fill="FFE599" w:themeFill="accent4" w:themeFillTint="66"/>
          </w:tcPr>
          <w:p w14:paraId="669B6D30" w14:textId="77777777" w:rsidR="00060439" w:rsidRPr="009B296D"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296D">
              <w:rPr>
                <w:szCs w:val="24"/>
              </w:rPr>
              <w:t>Val.</w:t>
            </w:r>
          </w:p>
        </w:tc>
        <w:tc>
          <w:tcPr>
            <w:tcW w:w="3402" w:type="dxa"/>
            <w:shd w:val="clear" w:color="auto" w:fill="FFE599" w:themeFill="accent4" w:themeFillTint="66"/>
          </w:tcPr>
          <w:p w14:paraId="73B8B150" w14:textId="77777777" w:rsidR="00060439" w:rsidRPr="009B296D"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296D">
              <w:rPr>
                <w:szCs w:val="24"/>
              </w:rPr>
              <w:t>II pusmetis</w:t>
            </w:r>
          </w:p>
        </w:tc>
        <w:tc>
          <w:tcPr>
            <w:tcW w:w="1554" w:type="dxa"/>
            <w:shd w:val="clear" w:color="auto" w:fill="FFE599" w:themeFill="accent4" w:themeFillTint="66"/>
          </w:tcPr>
          <w:p w14:paraId="0F7732F7" w14:textId="77777777" w:rsidR="00060439" w:rsidRPr="009B296D"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9B296D">
              <w:rPr>
                <w:szCs w:val="24"/>
              </w:rPr>
              <w:t>Val.</w:t>
            </w:r>
          </w:p>
        </w:tc>
      </w:tr>
      <w:tr w:rsidR="00060439" w:rsidRPr="00060439" w14:paraId="51DDBC95" w14:textId="77777777" w:rsidTr="001700A3">
        <w:trPr>
          <w:jc w:val="center"/>
        </w:trPr>
        <w:tc>
          <w:tcPr>
            <w:tcW w:w="856" w:type="dxa"/>
          </w:tcPr>
          <w:p w14:paraId="51836C44"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9</w:t>
            </w:r>
          </w:p>
        </w:tc>
        <w:tc>
          <w:tcPr>
            <w:tcW w:w="2835" w:type="dxa"/>
            <w:shd w:val="clear" w:color="auto" w:fill="auto"/>
            <w:vAlign w:val="center"/>
          </w:tcPr>
          <w:p w14:paraId="39DD6005"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 xml:space="preserve">Technologijos </w:t>
            </w:r>
            <w:r>
              <w:rPr>
                <w:sz w:val="22"/>
                <w:szCs w:val="24"/>
              </w:rPr>
              <w:t>(ū</w:t>
            </w:r>
            <w:r w:rsidRPr="00060439">
              <w:rPr>
                <w:sz w:val="22"/>
                <w:szCs w:val="24"/>
              </w:rPr>
              <w:t>kio šakos)</w:t>
            </w:r>
          </w:p>
        </w:tc>
        <w:tc>
          <w:tcPr>
            <w:tcW w:w="1134" w:type="dxa"/>
            <w:shd w:val="clear" w:color="auto" w:fill="auto"/>
          </w:tcPr>
          <w:p w14:paraId="7CB96832"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1</w:t>
            </w:r>
          </w:p>
        </w:tc>
        <w:tc>
          <w:tcPr>
            <w:tcW w:w="3402" w:type="dxa"/>
            <w:vMerge w:val="restart"/>
            <w:shd w:val="clear" w:color="auto" w:fill="auto"/>
          </w:tcPr>
          <w:p w14:paraId="6FDF31D5"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Technologijos (</w:t>
            </w:r>
            <w:r>
              <w:rPr>
                <w:sz w:val="22"/>
                <w:szCs w:val="24"/>
              </w:rPr>
              <w:t>m</w:t>
            </w:r>
            <w:r w:rsidRPr="00060439">
              <w:rPr>
                <w:sz w:val="22"/>
                <w:szCs w:val="24"/>
              </w:rPr>
              <w:t xml:space="preserve">ityba) </w:t>
            </w:r>
          </w:p>
        </w:tc>
        <w:tc>
          <w:tcPr>
            <w:tcW w:w="1554" w:type="dxa"/>
            <w:vMerge w:val="restart"/>
          </w:tcPr>
          <w:p w14:paraId="6087B954"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2</w:t>
            </w:r>
          </w:p>
        </w:tc>
      </w:tr>
      <w:tr w:rsidR="00060439" w:rsidRPr="00060439" w14:paraId="14C6A1CC" w14:textId="77777777" w:rsidTr="001700A3">
        <w:trPr>
          <w:jc w:val="center"/>
        </w:trPr>
        <w:tc>
          <w:tcPr>
            <w:tcW w:w="856" w:type="dxa"/>
          </w:tcPr>
          <w:p w14:paraId="42987DA4"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9</w:t>
            </w:r>
          </w:p>
        </w:tc>
        <w:tc>
          <w:tcPr>
            <w:tcW w:w="2835" w:type="dxa"/>
            <w:shd w:val="clear" w:color="auto" w:fill="auto"/>
            <w:vAlign w:val="center"/>
          </w:tcPr>
          <w:p w14:paraId="6F18CA6D" w14:textId="77777777" w:rsidR="00060439" w:rsidRPr="00060439" w:rsidRDefault="00060439" w:rsidP="00060439">
            <w:pPr>
              <w:tabs>
                <w:tab w:val="left" w:pos="42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rPr>
                <w:sz w:val="22"/>
                <w:szCs w:val="24"/>
              </w:rPr>
            </w:pPr>
            <w:r w:rsidRPr="00060439">
              <w:rPr>
                <w:sz w:val="22"/>
                <w:szCs w:val="24"/>
              </w:rPr>
              <w:t>Žmogaus sauga</w:t>
            </w:r>
          </w:p>
        </w:tc>
        <w:tc>
          <w:tcPr>
            <w:tcW w:w="1134" w:type="dxa"/>
            <w:shd w:val="clear" w:color="auto" w:fill="auto"/>
          </w:tcPr>
          <w:p w14:paraId="251AAD3D"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1</w:t>
            </w:r>
          </w:p>
        </w:tc>
        <w:tc>
          <w:tcPr>
            <w:tcW w:w="3402" w:type="dxa"/>
            <w:vMerge/>
            <w:shd w:val="clear" w:color="auto" w:fill="auto"/>
          </w:tcPr>
          <w:p w14:paraId="0B74B788"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p>
        </w:tc>
        <w:tc>
          <w:tcPr>
            <w:tcW w:w="1554" w:type="dxa"/>
            <w:vMerge/>
          </w:tcPr>
          <w:p w14:paraId="17B1A2FE"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p>
        </w:tc>
      </w:tr>
      <w:tr w:rsidR="00060439" w:rsidRPr="00060439" w14:paraId="5B11CC44" w14:textId="77777777" w:rsidTr="001700A3">
        <w:trPr>
          <w:jc w:val="center"/>
        </w:trPr>
        <w:tc>
          <w:tcPr>
            <w:tcW w:w="856" w:type="dxa"/>
          </w:tcPr>
          <w:p w14:paraId="2339D971"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10</w:t>
            </w:r>
          </w:p>
        </w:tc>
        <w:tc>
          <w:tcPr>
            <w:tcW w:w="2835" w:type="dxa"/>
            <w:shd w:val="clear" w:color="auto" w:fill="auto"/>
            <w:vAlign w:val="center"/>
          </w:tcPr>
          <w:p w14:paraId="7D577EB7"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Pilietiškumo pagrindai</w:t>
            </w:r>
          </w:p>
        </w:tc>
        <w:tc>
          <w:tcPr>
            <w:tcW w:w="1134" w:type="dxa"/>
            <w:shd w:val="clear" w:color="auto" w:fill="auto"/>
          </w:tcPr>
          <w:p w14:paraId="20A53B4D"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2</w:t>
            </w:r>
          </w:p>
        </w:tc>
        <w:tc>
          <w:tcPr>
            <w:tcW w:w="3402" w:type="dxa"/>
            <w:shd w:val="clear" w:color="auto" w:fill="auto"/>
          </w:tcPr>
          <w:p w14:paraId="7DE0C685"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Pr>
                <w:sz w:val="22"/>
                <w:szCs w:val="24"/>
              </w:rPr>
              <w:t>Technologijos (m</w:t>
            </w:r>
            <w:r w:rsidRPr="00060439">
              <w:rPr>
                <w:sz w:val="22"/>
                <w:szCs w:val="24"/>
              </w:rPr>
              <w:t>ityba)</w:t>
            </w:r>
          </w:p>
        </w:tc>
        <w:tc>
          <w:tcPr>
            <w:tcW w:w="1554" w:type="dxa"/>
          </w:tcPr>
          <w:p w14:paraId="332CDC72"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2</w:t>
            </w:r>
          </w:p>
        </w:tc>
      </w:tr>
      <w:tr w:rsidR="00060439" w:rsidRPr="00060439" w14:paraId="1F4522B4" w14:textId="77777777" w:rsidTr="001700A3">
        <w:trPr>
          <w:trHeight w:val="91"/>
          <w:jc w:val="center"/>
        </w:trPr>
        <w:tc>
          <w:tcPr>
            <w:tcW w:w="856" w:type="dxa"/>
          </w:tcPr>
          <w:p w14:paraId="54D63826"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10</w:t>
            </w:r>
          </w:p>
        </w:tc>
        <w:tc>
          <w:tcPr>
            <w:tcW w:w="2835" w:type="dxa"/>
            <w:shd w:val="clear" w:color="auto" w:fill="auto"/>
            <w:vAlign w:val="center"/>
          </w:tcPr>
          <w:p w14:paraId="3934F5C7"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Lietuvių kalba</w:t>
            </w:r>
          </w:p>
        </w:tc>
        <w:tc>
          <w:tcPr>
            <w:tcW w:w="1134" w:type="dxa"/>
            <w:shd w:val="clear" w:color="auto" w:fill="auto"/>
          </w:tcPr>
          <w:p w14:paraId="3FC5A351"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5</w:t>
            </w:r>
          </w:p>
        </w:tc>
        <w:tc>
          <w:tcPr>
            <w:tcW w:w="3402" w:type="dxa"/>
            <w:shd w:val="clear" w:color="auto" w:fill="auto"/>
          </w:tcPr>
          <w:p w14:paraId="1C1733F8"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Lietuvių kalba</w:t>
            </w:r>
          </w:p>
        </w:tc>
        <w:tc>
          <w:tcPr>
            <w:tcW w:w="1554" w:type="dxa"/>
          </w:tcPr>
          <w:p w14:paraId="413166E4" w14:textId="77777777" w:rsidR="00060439" w:rsidRPr="00060439" w:rsidRDefault="00060439" w:rsidP="00054A7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4"/>
              </w:rPr>
            </w:pPr>
            <w:r w:rsidRPr="00060439">
              <w:rPr>
                <w:sz w:val="22"/>
                <w:szCs w:val="24"/>
              </w:rPr>
              <w:t>6</w:t>
            </w:r>
          </w:p>
        </w:tc>
      </w:tr>
    </w:tbl>
    <w:p w14:paraId="3A51201E" w14:textId="77777777" w:rsidR="00B70027" w:rsidRPr="00060439" w:rsidRDefault="00B70027" w:rsidP="00060439">
      <w:pPr>
        <w:pStyle w:val="Sraopastraipa"/>
        <w:ind w:left="502"/>
        <w:rPr>
          <w:color w:val="FF0000"/>
          <w:sz w:val="22"/>
          <w:szCs w:val="24"/>
        </w:rPr>
      </w:pPr>
    </w:p>
    <w:p w14:paraId="5549F8BD" w14:textId="77777777" w:rsidR="006870BC" w:rsidRPr="00C01362" w:rsidRDefault="00C01362" w:rsidP="00060439">
      <w:pPr>
        <w:tabs>
          <w:tab w:val="left" w:pos="567"/>
          <w:tab w:val="left" w:pos="709"/>
          <w:tab w:val="left" w:pos="851"/>
          <w:tab w:val="left" w:pos="1134"/>
        </w:tabs>
        <w:rPr>
          <w:szCs w:val="24"/>
        </w:rPr>
      </w:pPr>
      <w:r>
        <w:rPr>
          <w:szCs w:val="24"/>
        </w:rPr>
        <w:t>4</w:t>
      </w:r>
      <w:r w:rsidR="00350E6A">
        <w:rPr>
          <w:szCs w:val="24"/>
        </w:rPr>
        <w:t>0</w:t>
      </w:r>
      <w:r w:rsidR="005E0795" w:rsidRPr="00C01362">
        <w:rPr>
          <w:szCs w:val="24"/>
        </w:rPr>
        <w:t xml:space="preserve">. </w:t>
      </w:r>
      <w:r w:rsidR="006870BC" w:rsidRPr="00C01362">
        <w:rPr>
          <w:szCs w:val="24"/>
        </w:rPr>
        <w:t>Etninės kultūros</w:t>
      </w:r>
      <w:r w:rsidR="00B70027" w:rsidRPr="00C01362">
        <w:rPr>
          <w:szCs w:val="24"/>
        </w:rPr>
        <w:t xml:space="preserve"> </w:t>
      </w:r>
      <w:r w:rsidR="000D7B9D">
        <w:rPr>
          <w:szCs w:val="24"/>
        </w:rPr>
        <w:t xml:space="preserve">mokymas </w:t>
      </w:r>
      <w:r w:rsidR="00B70027" w:rsidRPr="00C01362">
        <w:rPr>
          <w:szCs w:val="24"/>
        </w:rPr>
        <w:t>vyks skiriant po 1 val. per mokslo metus 5 ir 6 klasių mokiniams</w:t>
      </w:r>
      <w:r w:rsidR="00243566" w:rsidRPr="00C01362">
        <w:rPr>
          <w:szCs w:val="24"/>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1669"/>
        <w:gridCol w:w="1805"/>
        <w:gridCol w:w="2379"/>
      </w:tblGrid>
      <w:tr w:rsidR="00D748CC" w:rsidRPr="00C01362" w14:paraId="32F807FA" w14:textId="77777777" w:rsidTr="001700A3">
        <w:tc>
          <w:tcPr>
            <w:tcW w:w="3928" w:type="dxa"/>
            <w:shd w:val="clear" w:color="auto" w:fill="FFE599" w:themeFill="accent4" w:themeFillTint="66"/>
            <w:vAlign w:val="center"/>
          </w:tcPr>
          <w:p w14:paraId="11D83C56" w14:textId="77777777" w:rsidR="006870BC" w:rsidRPr="009B296D" w:rsidRDefault="006870BC" w:rsidP="000604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B296D">
              <w:rPr>
                <w:szCs w:val="24"/>
              </w:rPr>
              <w:t>Klasė / grupė</w:t>
            </w:r>
          </w:p>
        </w:tc>
        <w:tc>
          <w:tcPr>
            <w:tcW w:w="1669" w:type="dxa"/>
            <w:shd w:val="clear" w:color="auto" w:fill="FFE599" w:themeFill="accent4" w:themeFillTint="66"/>
          </w:tcPr>
          <w:p w14:paraId="2F8F6245" w14:textId="77777777" w:rsidR="006870BC" w:rsidRPr="009B296D" w:rsidRDefault="006870BC"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B296D">
              <w:rPr>
                <w:szCs w:val="24"/>
              </w:rPr>
              <w:t>Valandų skaičius</w:t>
            </w:r>
          </w:p>
        </w:tc>
        <w:tc>
          <w:tcPr>
            <w:tcW w:w="1805" w:type="dxa"/>
            <w:shd w:val="clear" w:color="auto" w:fill="FFE599" w:themeFill="accent4" w:themeFillTint="66"/>
          </w:tcPr>
          <w:p w14:paraId="2AB9BF4B" w14:textId="77777777" w:rsidR="006870BC" w:rsidRPr="009B296D" w:rsidRDefault="006870BC"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B296D">
              <w:rPr>
                <w:szCs w:val="24"/>
              </w:rPr>
              <w:t>Mokinių skaičius</w:t>
            </w:r>
          </w:p>
        </w:tc>
        <w:tc>
          <w:tcPr>
            <w:tcW w:w="2379" w:type="dxa"/>
            <w:shd w:val="clear" w:color="auto" w:fill="FFE599" w:themeFill="accent4" w:themeFillTint="66"/>
            <w:vAlign w:val="center"/>
          </w:tcPr>
          <w:p w14:paraId="32EC6C00" w14:textId="77777777" w:rsidR="006870BC" w:rsidRPr="009B296D" w:rsidRDefault="006870BC"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9B296D">
              <w:rPr>
                <w:szCs w:val="24"/>
              </w:rPr>
              <w:t>Mokytojas</w:t>
            </w:r>
          </w:p>
        </w:tc>
      </w:tr>
      <w:tr w:rsidR="00D748CC" w:rsidRPr="00C01362" w14:paraId="5A4DB75B" w14:textId="77777777" w:rsidTr="001700A3">
        <w:tc>
          <w:tcPr>
            <w:tcW w:w="3928" w:type="dxa"/>
            <w:shd w:val="clear" w:color="auto" w:fill="FFFFFF" w:themeFill="background1"/>
            <w:vAlign w:val="center"/>
          </w:tcPr>
          <w:p w14:paraId="7056E2B3" w14:textId="77777777" w:rsidR="006870BC" w:rsidRPr="00C01362" w:rsidRDefault="006870BC"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01362">
              <w:rPr>
                <w:szCs w:val="24"/>
              </w:rPr>
              <w:t>5</w:t>
            </w:r>
          </w:p>
        </w:tc>
        <w:tc>
          <w:tcPr>
            <w:tcW w:w="1669" w:type="dxa"/>
            <w:shd w:val="clear" w:color="auto" w:fill="FFFFFF" w:themeFill="background1"/>
          </w:tcPr>
          <w:p w14:paraId="5043E7E9" w14:textId="77777777" w:rsidR="006870BC" w:rsidRPr="00C01362" w:rsidRDefault="006870BC"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01362">
              <w:rPr>
                <w:szCs w:val="24"/>
              </w:rPr>
              <w:t>1</w:t>
            </w:r>
          </w:p>
        </w:tc>
        <w:tc>
          <w:tcPr>
            <w:tcW w:w="1805" w:type="dxa"/>
            <w:shd w:val="clear" w:color="auto" w:fill="FFFFFF" w:themeFill="background1"/>
          </w:tcPr>
          <w:p w14:paraId="5824AB49" w14:textId="77777777" w:rsidR="006870BC" w:rsidRPr="00C01362" w:rsidRDefault="00B70027"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01362">
              <w:rPr>
                <w:szCs w:val="24"/>
              </w:rPr>
              <w:t>1</w:t>
            </w:r>
            <w:r w:rsidR="00C01362">
              <w:rPr>
                <w:szCs w:val="24"/>
              </w:rPr>
              <w:t>1</w:t>
            </w:r>
          </w:p>
        </w:tc>
        <w:tc>
          <w:tcPr>
            <w:tcW w:w="2379" w:type="dxa"/>
            <w:shd w:val="clear" w:color="auto" w:fill="FFFFFF" w:themeFill="background1"/>
            <w:vAlign w:val="center"/>
          </w:tcPr>
          <w:p w14:paraId="11CC00F7" w14:textId="77777777" w:rsidR="006870BC" w:rsidRPr="009B296D" w:rsidRDefault="006870BC"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4"/>
              </w:rPr>
            </w:pPr>
            <w:r w:rsidRPr="009B296D">
              <w:rPr>
                <w:sz w:val="20"/>
                <w:szCs w:val="24"/>
              </w:rPr>
              <w:t>V</w:t>
            </w:r>
            <w:r w:rsidR="00263036" w:rsidRPr="009B296D">
              <w:rPr>
                <w:sz w:val="20"/>
                <w:szCs w:val="24"/>
              </w:rPr>
              <w:t>ilma</w:t>
            </w:r>
            <w:r w:rsidRPr="009B296D">
              <w:rPr>
                <w:sz w:val="20"/>
                <w:szCs w:val="24"/>
              </w:rPr>
              <w:t xml:space="preserve"> Pučkienė</w:t>
            </w:r>
          </w:p>
        </w:tc>
      </w:tr>
      <w:tr w:rsidR="00D748CC" w:rsidRPr="00C01362" w14:paraId="03F26CC7" w14:textId="77777777" w:rsidTr="001700A3">
        <w:tc>
          <w:tcPr>
            <w:tcW w:w="3928" w:type="dxa"/>
            <w:shd w:val="clear" w:color="auto" w:fill="FFFFFF" w:themeFill="background1"/>
            <w:vAlign w:val="center"/>
          </w:tcPr>
          <w:p w14:paraId="727FFDAA" w14:textId="77777777" w:rsidR="00B70027" w:rsidRPr="00C01362" w:rsidRDefault="00B70027"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01362">
              <w:rPr>
                <w:szCs w:val="24"/>
              </w:rPr>
              <w:t>6</w:t>
            </w:r>
          </w:p>
        </w:tc>
        <w:tc>
          <w:tcPr>
            <w:tcW w:w="1669" w:type="dxa"/>
            <w:shd w:val="clear" w:color="auto" w:fill="FFFFFF" w:themeFill="background1"/>
          </w:tcPr>
          <w:p w14:paraId="33335A45" w14:textId="77777777" w:rsidR="00B70027" w:rsidRPr="00C01362" w:rsidRDefault="00F51765"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C01362">
              <w:rPr>
                <w:szCs w:val="24"/>
              </w:rPr>
              <w:t>1</w:t>
            </w:r>
          </w:p>
        </w:tc>
        <w:tc>
          <w:tcPr>
            <w:tcW w:w="1805" w:type="dxa"/>
            <w:shd w:val="clear" w:color="auto" w:fill="FFFFFF" w:themeFill="background1"/>
          </w:tcPr>
          <w:p w14:paraId="541AD81D" w14:textId="77777777" w:rsidR="00B70027" w:rsidRPr="00C01362" w:rsidRDefault="00C01362"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12</w:t>
            </w:r>
          </w:p>
        </w:tc>
        <w:tc>
          <w:tcPr>
            <w:tcW w:w="2379" w:type="dxa"/>
            <w:shd w:val="clear" w:color="auto" w:fill="FFFFFF" w:themeFill="background1"/>
            <w:vAlign w:val="center"/>
          </w:tcPr>
          <w:p w14:paraId="24E1C294" w14:textId="77777777" w:rsidR="00B70027" w:rsidRPr="009B296D" w:rsidRDefault="00263036" w:rsidP="000E695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4"/>
              </w:rPr>
            </w:pPr>
            <w:r w:rsidRPr="009B296D">
              <w:rPr>
                <w:sz w:val="20"/>
                <w:szCs w:val="24"/>
              </w:rPr>
              <w:t xml:space="preserve">Vilma </w:t>
            </w:r>
            <w:r w:rsidR="00B70027" w:rsidRPr="009B296D">
              <w:rPr>
                <w:sz w:val="20"/>
                <w:szCs w:val="24"/>
              </w:rPr>
              <w:t>Pučkienė</w:t>
            </w:r>
          </w:p>
        </w:tc>
      </w:tr>
    </w:tbl>
    <w:p w14:paraId="0643CCF0" w14:textId="77777777" w:rsidR="00FE10C0" w:rsidRDefault="00FE10C0" w:rsidP="000E6955">
      <w:pPr>
        <w:jc w:val="both"/>
        <w:rPr>
          <w:color w:val="FF0000"/>
          <w:szCs w:val="24"/>
        </w:rPr>
      </w:pPr>
    </w:p>
    <w:p w14:paraId="7219C0F7" w14:textId="77777777" w:rsidR="00767D9B" w:rsidRPr="00767D9B" w:rsidRDefault="00767D9B" w:rsidP="000E6955">
      <w:pPr>
        <w:jc w:val="both"/>
        <w:rPr>
          <w:szCs w:val="24"/>
        </w:rPr>
      </w:pPr>
      <w:r w:rsidRPr="00767D9B">
        <w:rPr>
          <w:szCs w:val="24"/>
        </w:rPr>
        <w:t>41. Mokant II-osios užsienio kalbos (rusų ir vokiečių), mokiniai skirstomi į grupes taip:</w:t>
      </w:r>
    </w:p>
    <w:tbl>
      <w:tblPr>
        <w:tblStyle w:val="Lentelstinklelis"/>
        <w:tblW w:w="9781" w:type="dxa"/>
        <w:tblInd w:w="-5" w:type="dxa"/>
        <w:tblLayout w:type="fixed"/>
        <w:tblLook w:val="04A0" w:firstRow="1" w:lastRow="0" w:firstColumn="1" w:lastColumn="0" w:noHBand="0" w:noVBand="1"/>
      </w:tblPr>
      <w:tblGrid>
        <w:gridCol w:w="1134"/>
        <w:gridCol w:w="2552"/>
        <w:gridCol w:w="992"/>
        <w:gridCol w:w="1276"/>
        <w:gridCol w:w="2693"/>
        <w:gridCol w:w="1134"/>
      </w:tblGrid>
      <w:tr w:rsidR="00767D9B" w:rsidRPr="00C9749C" w14:paraId="0CF9A2B7" w14:textId="77777777" w:rsidTr="00060439">
        <w:tc>
          <w:tcPr>
            <w:tcW w:w="1134" w:type="dxa"/>
            <w:shd w:val="clear" w:color="auto" w:fill="FFE599" w:themeFill="accent4" w:themeFillTint="66"/>
          </w:tcPr>
          <w:p w14:paraId="610CC342" w14:textId="77777777" w:rsidR="00767D9B" w:rsidRPr="00C9749C" w:rsidRDefault="00767D9B" w:rsidP="00767D9B">
            <w:pPr>
              <w:pStyle w:val="Sraopastraipa"/>
              <w:tabs>
                <w:tab w:val="left" w:pos="567"/>
                <w:tab w:val="left" w:pos="851"/>
              </w:tabs>
              <w:ind w:left="0"/>
              <w:rPr>
                <w:sz w:val="22"/>
                <w:szCs w:val="22"/>
              </w:rPr>
            </w:pPr>
            <w:r w:rsidRPr="00C9749C">
              <w:rPr>
                <w:sz w:val="22"/>
                <w:szCs w:val="22"/>
              </w:rPr>
              <w:t xml:space="preserve">Klasė / grupė / </w:t>
            </w:r>
          </w:p>
          <w:p w14:paraId="41AB9ACF" w14:textId="77777777" w:rsidR="00767D9B" w:rsidRPr="00C9749C" w:rsidRDefault="00767D9B" w:rsidP="00767D9B">
            <w:pPr>
              <w:pStyle w:val="Sraopastraipa"/>
              <w:tabs>
                <w:tab w:val="left" w:pos="567"/>
                <w:tab w:val="left" w:pos="851"/>
              </w:tabs>
              <w:ind w:left="0"/>
              <w:jc w:val="both"/>
              <w:rPr>
                <w:sz w:val="22"/>
                <w:szCs w:val="22"/>
              </w:rPr>
            </w:pPr>
            <w:r w:rsidRPr="00C9749C">
              <w:rPr>
                <w:sz w:val="22"/>
                <w:szCs w:val="22"/>
              </w:rPr>
              <w:t>mokinių skaičius</w:t>
            </w:r>
          </w:p>
        </w:tc>
        <w:tc>
          <w:tcPr>
            <w:tcW w:w="2552" w:type="dxa"/>
            <w:shd w:val="clear" w:color="auto" w:fill="FFE599" w:themeFill="accent4" w:themeFillTint="66"/>
          </w:tcPr>
          <w:p w14:paraId="6F5EDD40" w14:textId="77777777" w:rsidR="00767D9B" w:rsidRPr="00C9749C" w:rsidRDefault="00767D9B" w:rsidP="00767D9B">
            <w:pPr>
              <w:pStyle w:val="Sraopastraipa"/>
              <w:tabs>
                <w:tab w:val="left" w:pos="567"/>
                <w:tab w:val="left" w:pos="851"/>
              </w:tabs>
              <w:ind w:left="0"/>
              <w:jc w:val="both"/>
              <w:rPr>
                <w:sz w:val="22"/>
                <w:szCs w:val="22"/>
              </w:rPr>
            </w:pPr>
            <w:r w:rsidRPr="00C9749C">
              <w:rPr>
                <w:sz w:val="22"/>
                <w:szCs w:val="22"/>
              </w:rPr>
              <w:t>Dalykas / mokytojas</w:t>
            </w:r>
          </w:p>
        </w:tc>
        <w:tc>
          <w:tcPr>
            <w:tcW w:w="992" w:type="dxa"/>
            <w:shd w:val="clear" w:color="auto" w:fill="FFE599" w:themeFill="accent4" w:themeFillTint="66"/>
          </w:tcPr>
          <w:p w14:paraId="255AC93A" w14:textId="77777777" w:rsidR="00767D9B" w:rsidRPr="00C9749C" w:rsidRDefault="00767D9B" w:rsidP="00767D9B">
            <w:pPr>
              <w:pStyle w:val="Sraopastraipa"/>
              <w:tabs>
                <w:tab w:val="left" w:pos="567"/>
                <w:tab w:val="left" w:pos="851"/>
              </w:tabs>
              <w:ind w:left="0"/>
              <w:jc w:val="center"/>
              <w:rPr>
                <w:sz w:val="22"/>
                <w:szCs w:val="22"/>
              </w:rPr>
            </w:pPr>
            <w:r>
              <w:rPr>
                <w:sz w:val="22"/>
                <w:szCs w:val="22"/>
              </w:rPr>
              <w:t xml:space="preserve">Pamokų </w:t>
            </w:r>
            <w:r w:rsidRPr="00C9749C">
              <w:rPr>
                <w:sz w:val="22"/>
                <w:szCs w:val="22"/>
              </w:rPr>
              <w:t>skaičius</w:t>
            </w:r>
          </w:p>
        </w:tc>
        <w:tc>
          <w:tcPr>
            <w:tcW w:w="1276" w:type="dxa"/>
            <w:shd w:val="clear" w:color="auto" w:fill="FFE599" w:themeFill="accent4" w:themeFillTint="66"/>
          </w:tcPr>
          <w:p w14:paraId="26E67BFB" w14:textId="77777777" w:rsidR="00767D9B" w:rsidRPr="00C9749C" w:rsidRDefault="00767D9B" w:rsidP="00767D9B">
            <w:pPr>
              <w:pStyle w:val="Sraopastraipa"/>
              <w:tabs>
                <w:tab w:val="left" w:pos="567"/>
                <w:tab w:val="left" w:pos="851"/>
              </w:tabs>
              <w:ind w:left="0"/>
              <w:rPr>
                <w:sz w:val="22"/>
                <w:szCs w:val="22"/>
              </w:rPr>
            </w:pPr>
            <w:r w:rsidRPr="00C9749C">
              <w:rPr>
                <w:sz w:val="22"/>
                <w:szCs w:val="22"/>
              </w:rPr>
              <w:t xml:space="preserve">Klasė / </w:t>
            </w:r>
          </w:p>
          <w:p w14:paraId="732F11B7" w14:textId="77777777" w:rsidR="00767D9B" w:rsidRPr="00C9749C" w:rsidRDefault="00767D9B" w:rsidP="00767D9B">
            <w:pPr>
              <w:pStyle w:val="Sraopastraipa"/>
              <w:tabs>
                <w:tab w:val="left" w:pos="567"/>
                <w:tab w:val="left" w:pos="851"/>
              </w:tabs>
              <w:ind w:left="0"/>
              <w:rPr>
                <w:sz w:val="22"/>
                <w:szCs w:val="22"/>
              </w:rPr>
            </w:pPr>
            <w:r w:rsidRPr="00C9749C">
              <w:rPr>
                <w:sz w:val="22"/>
                <w:szCs w:val="22"/>
              </w:rPr>
              <w:t>grupė / mokinių skaičius</w:t>
            </w:r>
          </w:p>
        </w:tc>
        <w:tc>
          <w:tcPr>
            <w:tcW w:w="2693" w:type="dxa"/>
            <w:shd w:val="clear" w:color="auto" w:fill="FFE599" w:themeFill="accent4" w:themeFillTint="66"/>
          </w:tcPr>
          <w:p w14:paraId="6FC788E5" w14:textId="77777777" w:rsidR="00767D9B" w:rsidRPr="00C9749C" w:rsidRDefault="00767D9B" w:rsidP="00767D9B">
            <w:pPr>
              <w:pStyle w:val="Sraopastraipa"/>
              <w:tabs>
                <w:tab w:val="left" w:pos="567"/>
                <w:tab w:val="left" w:pos="851"/>
              </w:tabs>
              <w:ind w:left="0"/>
              <w:jc w:val="both"/>
              <w:rPr>
                <w:sz w:val="22"/>
                <w:szCs w:val="22"/>
              </w:rPr>
            </w:pPr>
            <w:r w:rsidRPr="00C9749C">
              <w:rPr>
                <w:sz w:val="22"/>
                <w:szCs w:val="22"/>
              </w:rPr>
              <w:t>Dalykas / mokytojas</w:t>
            </w:r>
          </w:p>
        </w:tc>
        <w:tc>
          <w:tcPr>
            <w:tcW w:w="1134" w:type="dxa"/>
            <w:shd w:val="clear" w:color="auto" w:fill="FFE599" w:themeFill="accent4" w:themeFillTint="66"/>
          </w:tcPr>
          <w:p w14:paraId="54DBBD4A" w14:textId="77777777" w:rsidR="00767D9B" w:rsidRPr="00C9749C" w:rsidRDefault="00767D9B" w:rsidP="00767D9B">
            <w:pPr>
              <w:pStyle w:val="Sraopastraipa"/>
              <w:tabs>
                <w:tab w:val="left" w:pos="567"/>
                <w:tab w:val="left" w:pos="851"/>
              </w:tabs>
              <w:ind w:left="0"/>
              <w:jc w:val="both"/>
              <w:rPr>
                <w:sz w:val="22"/>
                <w:szCs w:val="22"/>
              </w:rPr>
            </w:pPr>
            <w:r>
              <w:rPr>
                <w:sz w:val="22"/>
                <w:szCs w:val="22"/>
              </w:rPr>
              <w:t>Pamokų skaičius</w:t>
            </w:r>
          </w:p>
        </w:tc>
      </w:tr>
      <w:tr w:rsidR="00767D9B" w:rsidRPr="00C9749C" w14:paraId="1183434F" w14:textId="77777777" w:rsidTr="00060439">
        <w:tc>
          <w:tcPr>
            <w:tcW w:w="1134" w:type="dxa"/>
            <w:shd w:val="clear" w:color="auto" w:fill="auto"/>
          </w:tcPr>
          <w:p w14:paraId="5FE4105C" w14:textId="77777777" w:rsidR="00767D9B" w:rsidRDefault="00767D9B" w:rsidP="005C7EBC">
            <w:pPr>
              <w:pStyle w:val="Sraopastraipa"/>
              <w:tabs>
                <w:tab w:val="left" w:pos="567"/>
                <w:tab w:val="left" w:pos="851"/>
              </w:tabs>
              <w:ind w:left="0"/>
              <w:jc w:val="center"/>
              <w:rPr>
                <w:sz w:val="22"/>
                <w:szCs w:val="22"/>
              </w:rPr>
            </w:pPr>
            <w:r>
              <w:rPr>
                <w:sz w:val="22"/>
                <w:szCs w:val="22"/>
              </w:rPr>
              <w:t>7 klasė</w:t>
            </w:r>
          </w:p>
          <w:p w14:paraId="4B547702" w14:textId="77777777" w:rsidR="005C7EBC" w:rsidRPr="00C9749C" w:rsidRDefault="005C7EBC" w:rsidP="005C7EBC">
            <w:pPr>
              <w:pStyle w:val="Sraopastraipa"/>
              <w:tabs>
                <w:tab w:val="left" w:pos="567"/>
                <w:tab w:val="left" w:pos="851"/>
              </w:tabs>
              <w:ind w:left="0"/>
              <w:jc w:val="center"/>
              <w:rPr>
                <w:sz w:val="22"/>
                <w:szCs w:val="22"/>
              </w:rPr>
            </w:pPr>
            <w:r w:rsidRPr="005C7EBC">
              <w:rPr>
                <w:sz w:val="18"/>
                <w:szCs w:val="22"/>
              </w:rPr>
              <w:t>8 mokiniai</w:t>
            </w:r>
          </w:p>
        </w:tc>
        <w:tc>
          <w:tcPr>
            <w:tcW w:w="2552" w:type="dxa"/>
            <w:shd w:val="clear" w:color="auto" w:fill="auto"/>
          </w:tcPr>
          <w:p w14:paraId="02665C8D" w14:textId="77777777" w:rsidR="00767D9B" w:rsidRPr="00C9749C" w:rsidRDefault="00767D9B" w:rsidP="00767D9B">
            <w:pPr>
              <w:pStyle w:val="Sraopastraipa"/>
              <w:tabs>
                <w:tab w:val="left" w:pos="567"/>
                <w:tab w:val="left" w:pos="851"/>
              </w:tabs>
              <w:ind w:left="0"/>
              <w:jc w:val="both"/>
              <w:rPr>
                <w:sz w:val="22"/>
                <w:szCs w:val="22"/>
              </w:rPr>
            </w:pPr>
            <w:r>
              <w:rPr>
                <w:sz w:val="22"/>
                <w:szCs w:val="22"/>
              </w:rPr>
              <w:t xml:space="preserve">Rusų kalba </w:t>
            </w:r>
            <w:r w:rsidRPr="005C7EBC">
              <w:rPr>
                <w:sz w:val="18"/>
                <w:szCs w:val="22"/>
              </w:rPr>
              <w:t>(E. Šukevičius)</w:t>
            </w:r>
          </w:p>
        </w:tc>
        <w:tc>
          <w:tcPr>
            <w:tcW w:w="992" w:type="dxa"/>
            <w:shd w:val="clear" w:color="auto" w:fill="auto"/>
          </w:tcPr>
          <w:p w14:paraId="2BF93204" w14:textId="77777777" w:rsidR="00767D9B" w:rsidRDefault="00767D9B" w:rsidP="00767D9B">
            <w:pPr>
              <w:pStyle w:val="Sraopastraipa"/>
              <w:tabs>
                <w:tab w:val="left" w:pos="567"/>
                <w:tab w:val="left" w:pos="851"/>
              </w:tabs>
              <w:ind w:left="0"/>
              <w:jc w:val="center"/>
              <w:rPr>
                <w:sz w:val="22"/>
                <w:szCs w:val="22"/>
              </w:rPr>
            </w:pPr>
            <w:r>
              <w:rPr>
                <w:sz w:val="22"/>
                <w:szCs w:val="22"/>
              </w:rPr>
              <w:t>2</w:t>
            </w:r>
          </w:p>
        </w:tc>
        <w:tc>
          <w:tcPr>
            <w:tcW w:w="1276" w:type="dxa"/>
            <w:shd w:val="clear" w:color="auto" w:fill="auto"/>
          </w:tcPr>
          <w:p w14:paraId="12007E0D" w14:textId="77777777" w:rsidR="00767D9B" w:rsidRDefault="00767D9B" w:rsidP="005C7EBC">
            <w:pPr>
              <w:pStyle w:val="Sraopastraipa"/>
              <w:tabs>
                <w:tab w:val="left" w:pos="567"/>
                <w:tab w:val="left" w:pos="851"/>
              </w:tabs>
              <w:ind w:left="0"/>
              <w:jc w:val="center"/>
              <w:rPr>
                <w:sz w:val="22"/>
                <w:szCs w:val="22"/>
              </w:rPr>
            </w:pPr>
            <w:r>
              <w:rPr>
                <w:sz w:val="22"/>
                <w:szCs w:val="22"/>
              </w:rPr>
              <w:t>7 klasė</w:t>
            </w:r>
          </w:p>
          <w:p w14:paraId="37F084DA" w14:textId="77777777" w:rsidR="005C7EBC" w:rsidRPr="00C9749C" w:rsidRDefault="005C7EBC" w:rsidP="005C7EBC">
            <w:pPr>
              <w:pStyle w:val="Sraopastraipa"/>
              <w:tabs>
                <w:tab w:val="left" w:pos="567"/>
                <w:tab w:val="left" w:pos="851"/>
              </w:tabs>
              <w:ind w:left="0"/>
              <w:jc w:val="center"/>
              <w:rPr>
                <w:sz w:val="22"/>
                <w:szCs w:val="22"/>
              </w:rPr>
            </w:pPr>
            <w:r w:rsidRPr="005C7EBC">
              <w:rPr>
                <w:sz w:val="16"/>
                <w:szCs w:val="22"/>
              </w:rPr>
              <w:t>1 mokinys</w:t>
            </w:r>
          </w:p>
        </w:tc>
        <w:tc>
          <w:tcPr>
            <w:tcW w:w="2693" w:type="dxa"/>
            <w:shd w:val="clear" w:color="auto" w:fill="auto"/>
          </w:tcPr>
          <w:p w14:paraId="212567A7" w14:textId="77777777" w:rsidR="00767D9B" w:rsidRPr="00C9749C" w:rsidRDefault="005C7EBC" w:rsidP="005C7EBC">
            <w:pPr>
              <w:pStyle w:val="Sraopastraipa"/>
              <w:tabs>
                <w:tab w:val="left" w:pos="567"/>
                <w:tab w:val="left" w:pos="851"/>
              </w:tabs>
              <w:ind w:left="0"/>
              <w:rPr>
                <w:sz w:val="22"/>
                <w:szCs w:val="22"/>
              </w:rPr>
            </w:pPr>
            <w:r>
              <w:rPr>
                <w:sz w:val="22"/>
                <w:szCs w:val="22"/>
              </w:rPr>
              <w:t xml:space="preserve">Vokiečių kalba </w:t>
            </w:r>
            <w:r w:rsidRPr="005C7EBC">
              <w:rPr>
                <w:sz w:val="16"/>
                <w:szCs w:val="22"/>
              </w:rPr>
              <w:t>(</w:t>
            </w:r>
            <w:r w:rsidR="00767D9B" w:rsidRPr="005C7EBC">
              <w:rPr>
                <w:sz w:val="16"/>
                <w:szCs w:val="22"/>
              </w:rPr>
              <w:t>D. Venclovienė</w:t>
            </w:r>
          </w:p>
        </w:tc>
        <w:tc>
          <w:tcPr>
            <w:tcW w:w="1134" w:type="dxa"/>
          </w:tcPr>
          <w:p w14:paraId="33063DF2" w14:textId="77777777" w:rsidR="00767D9B" w:rsidRDefault="00767D9B" w:rsidP="00767D9B">
            <w:pPr>
              <w:pStyle w:val="Sraopastraipa"/>
              <w:tabs>
                <w:tab w:val="left" w:pos="567"/>
                <w:tab w:val="left" w:pos="851"/>
              </w:tabs>
              <w:ind w:left="0"/>
              <w:jc w:val="center"/>
              <w:rPr>
                <w:sz w:val="22"/>
                <w:szCs w:val="22"/>
              </w:rPr>
            </w:pPr>
            <w:r>
              <w:rPr>
                <w:sz w:val="22"/>
                <w:szCs w:val="22"/>
              </w:rPr>
              <w:t>2</w:t>
            </w:r>
          </w:p>
        </w:tc>
      </w:tr>
      <w:tr w:rsidR="00767D9B" w:rsidRPr="00C9749C" w14:paraId="2DA8F336" w14:textId="77777777" w:rsidTr="00060439">
        <w:tc>
          <w:tcPr>
            <w:tcW w:w="1134" w:type="dxa"/>
            <w:shd w:val="clear" w:color="auto" w:fill="auto"/>
          </w:tcPr>
          <w:p w14:paraId="73B9F1BB" w14:textId="77777777" w:rsidR="00767D9B" w:rsidRDefault="00767D9B" w:rsidP="005C7EBC">
            <w:pPr>
              <w:pStyle w:val="Sraopastraipa"/>
              <w:tabs>
                <w:tab w:val="left" w:pos="567"/>
                <w:tab w:val="left" w:pos="851"/>
              </w:tabs>
              <w:ind w:left="0"/>
              <w:jc w:val="center"/>
              <w:rPr>
                <w:sz w:val="22"/>
                <w:szCs w:val="22"/>
              </w:rPr>
            </w:pPr>
            <w:r>
              <w:rPr>
                <w:sz w:val="22"/>
                <w:szCs w:val="22"/>
              </w:rPr>
              <w:t>9 klasė</w:t>
            </w:r>
          </w:p>
          <w:p w14:paraId="3F7B9070" w14:textId="77777777" w:rsidR="00767D9B" w:rsidRDefault="00767D9B" w:rsidP="005C7EBC">
            <w:pPr>
              <w:pStyle w:val="Sraopastraipa"/>
              <w:tabs>
                <w:tab w:val="left" w:pos="567"/>
                <w:tab w:val="left" w:pos="851"/>
              </w:tabs>
              <w:ind w:left="0"/>
              <w:jc w:val="center"/>
              <w:rPr>
                <w:sz w:val="22"/>
                <w:szCs w:val="22"/>
              </w:rPr>
            </w:pPr>
            <w:r w:rsidRPr="00767D9B">
              <w:rPr>
                <w:sz w:val="16"/>
                <w:szCs w:val="22"/>
              </w:rPr>
              <w:t>12 mokinių</w:t>
            </w:r>
          </w:p>
        </w:tc>
        <w:tc>
          <w:tcPr>
            <w:tcW w:w="2552" w:type="dxa"/>
            <w:shd w:val="clear" w:color="auto" w:fill="auto"/>
          </w:tcPr>
          <w:p w14:paraId="0260FC1F" w14:textId="77777777" w:rsidR="00767D9B" w:rsidRDefault="00767D9B" w:rsidP="00767D9B">
            <w:pPr>
              <w:pStyle w:val="Sraopastraipa"/>
              <w:tabs>
                <w:tab w:val="left" w:pos="567"/>
                <w:tab w:val="left" w:pos="851"/>
              </w:tabs>
              <w:ind w:left="0"/>
              <w:jc w:val="both"/>
              <w:rPr>
                <w:sz w:val="22"/>
                <w:szCs w:val="22"/>
              </w:rPr>
            </w:pPr>
            <w:r>
              <w:rPr>
                <w:sz w:val="22"/>
                <w:szCs w:val="22"/>
              </w:rPr>
              <w:t xml:space="preserve">Rusų kalba </w:t>
            </w:r>
            <w:r w:rsidRPr="005C7EBC">
              <w:rPr>
                <w:sz w:val="18"/>
                <w:szCs w:val="22"/>
              </w:rPr>
              <w:t>(E. Šukevičius)</w:t>
            </w:r>
          </w:p>
        </w:tc>
        <w:tc>
          <w:tcPr>
            <w:tcW w:w="992" w:type="dxa"/>
            <w:shd w:val="clear" w:color="auto" w:fill="auto"/>
          </w:tcPr>
          <w:p w14:paraId="5DB4E629" w14:textId="77777777" w:rsidR="00767D9B" w:rsidRDefault="00767D9B" w:rsidP="00767D9B">
            <w:pPr>
              <w:pStyle w:val="Sraopastraipa"/>
              <w:tabs>
                <w:tab w:val="left" w:pos="567"/>
                <w:tab w:val="left" w:pos="851"/>
              </w:tabs>
              <w:ind w:left="0"/>
              <w:jc w:val="center"/>
              <w:rPr>
                <w:sz w:val="22"/>
                <w:szCs w:val="22"/>
              </w:rPr>
            </w:pPr>
            <w:r>
              <w:rPr>
                <w:sz w:val="22"/>
                <w:szCs w:val="22"/>
              </w:rPr>
              <w:t>2</w:t>
            </w:r>
          </w:p>
        </w:tc>
        <w:tc>
          <w:tcPr>
            <w:tcW w:w="1276" w:type="dxa"/>
            <w:shd w:val="clear" w:color="auto" w:fill="auto"/>
          </w:tcPr>
          <w:p w14:paraId="7FEE95E0" w14:textId="77777777" w:rsidR="00767D9B" w:rsidRDefault="00767D9B" w:rsidP="005C7EBC">
            <w:pPr>
              <w:pStyle w:val="Sraopastraipa"/>
              <w:tabs>
                <w:tab w:val="left" w:pos="567"/>
                <w:tab w:val="left" w:pos="851"/>
              </w:tabs>
              <w:ind w:left="0"/>
              <w:jc w:val="center"/>
              <w:rPr>
                <w:sz w:val="22"/>
                <w:szCs w:val="22"/>
              </w:rPr>
            </w:pPr>
            <w:r>
              <w:rPr>
                <w:sz w:val="22"/>
                <w:szCs w:val="22"/>
              </w:rPr>
              <w:t>9 klasė</w:t>
            </w:r>
          </w:p>
          <w:p w14:paraId="7EF8A131" w14:textId="77777777" w:rsidR="005C7EBC" w:rsidRDefault="005C7EBC" w:rsidP="005C7EBC">
            <w:pPr>
              <w:pStyle w:val="Sraopastraipa"/>
              <w:tabs>
                <w:tab w:val="left" w:pos="567"/>
                <w:tab w:val="left" w:pos="851"/>
              </w:tabs>
              <w:ind w:left="0"/>
              <w:jc w:val="center"/>
              <w:rPr>
                <w:sz w:val="22"/>
                <w:szCs w:val="22"/>
              </w:rPr>
            </w:pPr>
            <w:r w:rsidRPr="005C7EBC">
              <w:rPr>
                <w:sz w:val="18"/>
                <w:szCs w:val="22"/>
              </w:rPr>
              <w:t>1 mokin</w:t>
            </w:r>
            <w:r>
              <w:rPr>
                <w:sz w:val="18"/>
                <w:szCs w:val="22"/>
              </w:rPr>
              <w:t>ys</w:t>
            </w:r>
          </w:p>
        </w:tc>
        <w:tc>
          <w:tcPr>
            <w:tcW w:w="2693" w:type="dxa"/>
            <w:shd w:val="clear" w:color="auto" w:fill="auto"/>
          </w:tcPr>
          <w:p w14:paraId="234CC785" w14:textId="77777777" w:rsidR="00767D9B" w:rsidRDefault="00767D9B" w:rsidP="00767D9B">
            <w:pPr>
              <w:pStyle w:val="Sraopastraipa"/>
              <w:tabs>
                <w:tab w:val="left" w:pos="567"/>
                <w:tab w:val="left" w:pos="851"/>
              </w:tabs>
              <w:ind w:left="0"/>
              <w:jc w:val="both"/>
              <w:rPr>
                <w:sz w:val="22"/>
                <w:szCs w:val="22"/>
              </w:rPr>
            </w:pPr>
            <w:r>
              <w:rPr>
                <w:sz w:val="22"/>
                <w:szCs w:val="22"/>
              </w:rPr>
              <w:t xml:space="preserve">Vokiečių kalba </w:t>
            </w:r>
            <w:r w:rsidRPr="005C7EBC">
              <w:rPr>
                <w:sz w:val="16"/>
                <w:szCs w:val="22"/>
              </w:rPr>
              <w:t>(D. Venclovienė)</w:t>
            </w:r>
          </w:p>
        </w:tc>
        <w:tc>
          <w:tcPr>
            <w:tcW w:w="1134" w:type="dxa"/>
          </w:tcPr>
          <w:p w14:paraId="538EF063" w14:textId="77777777" w:rsidR="00767D9B" w:rsidRDefault="00767D9B" w:rsidP="00767D9B">
            <w:pPr>
              <w:pStyle w:val="Sraopastraipa"/>
              <w:tabs>
                <w:tab w:val="left" w:pos="567"/>
                <w:tab w:val="left" w:pos="851"/>
              </w:tabs>
              <w:ind w:left="0"/>
              <w:jc w:val="center"/>
              <w:rPr>
                <w:sz w:val="22"/>
                <w:szCs w:val="22"/>
              </w:rPr>
            </w:pPr>
            <w:r>
              <w:rPr>
                <w:sz w:val="22"/>
                <w:szCs w:val="22"/>
              </w:rPr>
              <w:t>2</w:t>
            </w:r>
          </w:p>
        </w:tc>
      </w:tr>
    </w:tbl>
    <w:p w14:paraId="45873203" w14:textId="77777777" w:rsidR="00767D9B" w:rsidRPr="00FA58A0" w:rsidRDefault="00767D9B" w:rsidP="000E6955">
      <w:pPr>
        <w:jc w:val="both"/>
        <w:rPr>
          <w:color w:val="FF0000"/>
          <w:szCs w:val="24"/>
        </w:rPr>
      </w:pPr>
    </w:p>
    <w:p w14:paraId="6E967D4C" w14:textId="77777777" w:rsidR="003C1B6A" w:rsidRPr="00C43542" w:rsidRDefault="003C1B6A" w:rsidP="003C1B6A">
      <w:pPr>
        <w:pStyle w:val="Antrat11"/>
        <w:spacing w:before="0"/>
        <w:jc w:val="both"/>
        <w:rPr>
          <w:rFonts w:ascii="Times New Roman" w:hAnsi="Times New Roman"/>
          <w:b w:val="0"/>
          <w:color w:val="auto"/>
          <w:sz w:val="24"/>
          <w:szCs w:val="24"/>
        </w:rPr>
      </w:pPr>
      <w:r w:rsidRPr="00C43542">
        <w:rPr>
          <w:rFonts w:ascii="Times New Roman" w:hAnsi="Times New Roman"/>
          <w:b w:val="0"/>
          <w:color w:val="auto"/>
          <w:sz w:val="24"/>
          <w:szCs w:val="24"/>
        </w:rPr>
        <w:t>SUDERINTA</w:t>
      </w:r>
    </w:p>
    <w:p w14:paraId="3EB8CC86" w14:textId="673A3A78" w:rsidR="003C1B6A" w:rsidRDefault="003C1B6A" w:rsidP="003C1B6A">
      <w:pPr>
        <w:pStyle w:val="prastasis1"/>
        <w:autoSpaceDE w:val="0"/>
        <w:jc w:val="both"/>
        <w:rPr>
          <w:sz w:val="24"/>
          <w:szCs w:val="24"/>
          <w:lang w:val="lt-LT"/>
        </w:rPr>
      </w:pPr>
      <w:r w:rsidRPr="00C43542">
        <w:rPr>
          <w:sz w:val="24"/>
          <w:szCs w:val="24"/>
          <w:lang w:val="lt-LT"/>
        </w:rPr>
        <w:t>Skriaudžių pagrindinės mokyklos tarybos pirmininkas</w:t>
      </w:r>
    </w:p>
    <w:p w14:paraId="3FE1FA2A" w14:textId="77777777" w:rsidR="00295405" w:rsidRPr="00C43542" w:rsidRDefault="00295405" w:rsidP="003C1B6A">
      <w:pPr>
        <w:pStyle w:val="prastasis1"/>
        <w:autoSpaceDE w:val="0"/>
        <w:jc w:val="both"/>
        <w:rPr>
          <w:sz w:val="24"/>
          <w:szCs w:val="24"/>
          <w:lang w:val="lt-LT"/>
        </w:rPr>
      </w:pPr>
    </w:p>
    <w:p w14:paraId="528AFF5B" w14:textId="77777777" w:rsidR="003C1B6A" w:rsidRPr="00C43542" w:rsidRDefault="003C1B6A" w:rsidP="003C1B6A">
      <w:pPr>
        <w:pStyle w:val="prastasis1"/>
        <w:autoSpaceDE w:val="0"/>
        <w:jc w:val="both"/>
        <w:rPr>
          <w:sz w:val="24"/>
          <w:szCs w:val="24"/>
          <w:lang w:val="lt-LT"/>
        </w:rPr>
      </w:pPr>
    </w:p>
    <w:p w14:paraId="39731542" w14:textId="3564C832" w:rsidR="003C1B6A" w:rsidRPr="00C43542" w:rsidRDefault="005759E2" w:rsidP="003C1B6A">
      <w:pPr>
        <w:pStyle w:val="prastasis1"/>
        <w:autoSpaceDE w:val="0"/>
        <w:jc w:val="both"/>
        <w:rPr>
          <w:i/>
          <w:sz w:val="24"/>
          <w:szCs w:val="24"/>
          <w:lang w:val="lt-LT"/>
        </w:rPr>
      </w:pPr>
      <w:r>
        <w:rPr>
          <w:i/>
          <w:sz w:val="24"/>
          <w:szCs w:val="24"/>
          <w:lang w:val="lt-LT"/>
        </w:rPr>
        <w:t>Aidutė Jurešienė</w:t>
      </w:r>
    </w:p>
    <w:p w14:paraId="4B1A867E" w14:textId="5AAA4474" w:rsidR="001700A3" w:rsidRDefault="005759E2" w:rsidP="00C43542">
      <w:pPr>
        <w:pStyle w:val="prastasis1"/>
        <w:autoSpaceDE w:val="0"/>
        <w:jc w:val="both"/>
        <w:rPr>
          <w:i/>
          <w:sz w:val="24"/>
          <w:szCs w:val="24"/>
          <w:lang w:val="lt-LT"/>
        </w:rPr>
      </w:pPr>
      <w:r>
        <w:rPr>
          <w:i/>
          <w:sz w:val="24"/>
          <w:szCs w:val="24"/>
          <w:lang w:val="lt-LT"/>
        </w:rPr>
        <w:t>2021-08-25</w:t>
      </w:r>
    </w:p>
    <w:p w14:paraId="5110F97F" w14:textId="77777777" w:rsidR="009E4762" w:rsidRPr="00C43542" w:rsidRDefault="009E4762" w:rsidP="00C43542">
      <w:pPr>
        <w:pStyle w:val="prastasis1"/>
        <w:autoSpaceDE w:val="0"/>
        <w:jc w:val="both"/>
        <w:rPr>
          <w:i/>
          <w:sz w:val="24"/>
          <w:szCs w:val="24"/>
          <w:lang w:val="lt-LT"/>
        </w:rPr>
      </w:pPr>
    </w:p>
    <w:p w14:paraId="53A675FA" w14:textId="77777777" w:rsidR="001700A3" w:rsidRPr="005F5D9E" w:rsidRDefault="001700A3" w:rsidP="000E6955">
      <w:pPr>
        <w:jc w:val="both"/>
        <w:rPr>
          <w:szCs w:val="24"/>
        </w:rPr>
      </w:pPr>
    </w:p>
    <w:p w14:paraId="3408C85F" w14:textId="77777777" w:rsidR="00C12FE2" w:rsidRPr="005C7EBC" w:rsidRDefault="00C12FE2" w:rsidP="005C7EBC">
      <w:pPr>
        <w:jc w:val="right"/>
        <w:rPr>
          <w:szCs w:val="24"/>
        </w:rPr>
      </w:pPr>
      <w:r w:rsidRPr="005C7EBC">
        <w:rPr>
          <w:szCs w:val="24"/>
        </w:rPr>
        <w:lastRenderedPageBreak/>
        <w:t>1 priedas</w:t>
      </w:r>
    </w:p>
    <w:p w14:paraId="4FFBA21A" w14:textId="77777777" w:rsidR="007249F2" w:rsidRDefault="007249F2" w:rsidP="007249F2">
      <w:pPr>
        <w:tabs>
          <w:tab w:val="left" w:pos="567"/>
          <w:tab w:val="left" w:pos="851"/>
        </w:tabs>
        <w:ind w:left="142"/>
        <w:contextualSpacing/>
        <w:jc w:val="center"/>
        <w:rPr>
          <w:b/>
        </w:rPr>
      </w:pPr>
      <w:r w:rsidRPr="00630DDC">
        <w:rPr>
          <w:b/>
        </w:rPr>
        <w:t xml:space="preserve">Pamokų, skirtų pradinių klasių </w:t>
      </w:r>
      <w:r>
        <w:rPr>
          <w:b/>
        </w:rPr>
        <w:t>programai įgyvendinti, skaičius</w:t>
      </w:r>
    </w:p>
    <w:p w14:paraId="0386A521" w14:textId="77777777" w:rsidR="007249F2" w:rsidRPr="00630DDC" w:rsidRDefault="007249F2" w:rsidP="007249F2">
      <w:pPr>
        <w:tabs>
          <w:tab w:val="left" w:pos="567"/>
          <w:tab w:val="left" w:pos="851"/>
        </w:tabs>
        <w:ind w:left="142"/>
        <w:contextualSpacing/>
        <w:rPr>
          <w:b/>
        </w:rPr>
      </w:pPr>
    </w:p>
    <w:tbl>
      <w:tblPr>
        <w:tblW w:w="9639" w:type="dxa"/>
        <w:tblInd w:w="-5" w:type="dxa"/>
        <w:tblLayout w:type="fixed"/>
        <w:tblLook w:val="01E0" w:firstRow="1" w:lastRow="1" w:firstColumn="1" w:lastColumn="1" w:noHBand="0" w:noVBand="0"/>
      </w:tblPr>
      <w:tblGrid>
        <w:gridCol w:w="3969"/>
        <w:gridCol w:w="1276"/>
        <w:gridCol w:w="1276"/>
        <w:gridCol w:w="1559"/>
        <w:gridCol w:w="1559"/>
      </w:tblGrid>
      <w:tr w:rsidR="007249F2" w:rsidRPr="00630DDC" w14:paraId="5BD3C210" w14:textId="77777777" w:rsidTr="00C56FE6">
        <w:trPr>
          <w:trHeight w:val="465"/>
        </w:trPr>
        <w:tc>
          <w:tcPr>
            <w:tcW w:w="3969" w:type="dxa"/>
            <w:vMerge w:val="restart"/>
            <w:tcBorders>
              <w:top w:val="single" w:sz="4" w:space="0" w:color="auto"/>
              <w:left w:val="single" w:sz="4" w:space="0" w:color="auto"/>
              <w:right w:val="single" w:sz="4" w:space="0" w:color="auto"/>
            </w:tcBorders>
            <w:shd w:val="clear" w:color="auto" w:fill="FFE599"/>
            <w:vAlign w:val="center"/>
          </w:tcPr>
          <w:p w14:paraId="5F7982C2" w14:textId="77777777" w:rsidR="007249F2" w:rsidRPr="00EF2437"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r w:rsidRPr="00EF2437">
              <w:rPr>
                <w:b/>
                <w:sz w:val="22"/>
              </w:rPr>
              <w:t>Mokomieji dalykai</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E599"/>
          </w:tcPr>
          <w:p w14:paraId="539A26EA" w14:textId="77777777" w:rsidR="007249F2" w:rsidRPr="00EF2437"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r w:rsidRPr="00EF2437">
              <w:rPr>
                <w:b/>
                <w:sz w:val="22"/>
              </w:rPr>
              <w:t>Pradinių klasių mokiniams skiriamas valandų skaičius 2021–2022 m. m.</w:t>
            </w:r>
          </w:p>
        </w:tc>
      </w:tr>
      <w:tr w:rsidR="007249F2" w:rsidRPr="00630DDC" w14:paraId="263EE8C8" w14:textId="77777777" w:rsidTr="00C56FE6">
        <w:trPr>
          <w:trHeight w:val="487"/>
        </w:trPr>
        <w:tc>
          <w:tcPr>
            <w:tcW w:w="3969" w:type="dxa"/>
            <w:vMerge/>
            <w:tcBorders>
              <w:left w:val="single" w:sz="4" w:space="0" w:color="auto"/>
              <w:right w:val="single" w:sz="4" w:space="0" w:color="auto"/>
            </w:tcBorders>
            <w:vAlign w:val="center"/>
          </w:tcPr>
          <w:p w14:paraId="65C8BE98" w14:textId="77777777" w:rsidR="007249F2" w:rsidRPr="00EF2437"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rPr>
            </w:pPr>
          </w:p>
        </w:tc>
        <w:tc>
          <w:tcPr>
            <w:tcW w:w="5670" w:type="dxa"/>
            <w:gridSpan w:val="4"/>
            <w:tcBorders>
              <w:top w:val="single" w:sz="4" w:space="0" w:color="auto"/>
              <w:left w:val="single" w:sz="4" w:space="0" w:color="auto"/>
              <w:right w:val="single" w:sz="4" w:space="0" w:color="auto"/>
            </w:tcBorders>
            <w:shd w:val="clear" w:color="auto" w:fill="FFE599"/>
          </w:tcPr>
          <w:p w14:paraId="6144C4CD" w14:textId="77777777" w:rsidR="007249F2" w:rsidRPr="00EF2437"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r w:rsidRPr="00EF2437">
              <w:rPr>
                <w:b/>
                <w:sz w:val="22"/>
              </w:rPr>
              <w:t>Dalyko savaitinių pamokų skaičius</w:t>
            </w:r>
          </w:p>
        </w:tc>
      </w:tr>
      <w:tr w:rsidR="007249F2" w:rsidRPr="00630DDC" w14:paraId="59EEAD42" w14:textId="77777777" w:rsidTr="00C56FE6">
        <w:tc>
          <w:tcPr>
            <w:tcW w:w="3969" w:type="dxa"/>
            <w:vMerge/>
            <w:tcBorders>
              <w:left w:val="single" w:sz="4" w:space="0" w:color="auto"/>
              <w:bottom w:val="single" w:sz="4" w:space="0" w:color="auto"/>
              <w:right w:val="single" w:sz="4" w:space="0" w:color="auto"/>
            </w:tcBorders>
          </w:tcPr>
          <w:p w14:paraId="5675013E" w14:textId="77777777" w:rsidR="007249F2" w:rsidRPr="00EF2437"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rPr>
            </w:pPr>
          </w:p>
        </w:tc>
        <w:tc>
          <w:tcPr>
            <w:tcW w:w="1276" w:type="dxa"/>
            <w:tcBorders>
              <w:top w:val="single" w:sz="4" w:space="0" w:color="auto"/>
              <w:left w:val="single" w:sz="4" w:space="0" w:color="auto"/>
              <w:bottom w:val="single" w:sz="4" w:space="0" w:color="auto"/>
              <w:right w:val="single" w:sz="4" w:space="0" w:color="auto"/>
            </w:tcBorders>
            <w:shd w:val="clear" w:color="auto" w:fill="FFE599"/>
          </w:tcPr>
          <w:p w14:paraId="61BD9764" w14:textId="77777777" w:rsidR="007249F2" w:rsidRPr="00EF2437"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r w:rsidRPr="00EF2437">
              <w:rPr>
                <w:b/>
                <w:sz w:val="22"/>
              </w:rPr>
              <w:t>1 klasė</w:t>
            </w:r>
          </w:p>
        </w:tc>
        <w:tc>
          <w:tcPr>
            <w:tcW w:w="1276" w:type="dxa"/>
            <w:tcBorders>
              <w:top w:val="single" w:sz="4" w:space="0" w:color="auto"/>
              <w:left w:val="single" w:sz="4" w:space="0" w:color="auto"/>
              <w:bottom w:val="single" w:sz="4" w:space="0" w:color="auto"/>
              <w:right w:val="single" w:sz="4" w:space="0" w:color="auto"/>
            </w:tcBorders>
            <w:shd w:val="clear" w:color="auto" w:fill="FFE599"/>
          </w:tcPr>
          <w:p w14:paraId="4165B86F" w14:textId="77777777" w:rsidR="007249F2" w:rsidRPr="00EF2437"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rPr>
            </w:pPr>
            <w:r w:rsidRPr="00EF2437">
              <w:rPr>
                <w:b/>
                <w:sz w:val="22"/>
              </w:rPr>
              <w:t>2 klasė</w:t>
            </w:r>
          </w:p>
        </w:tc>
        <w:tc>
          <w:tcPr>
            <w:tcW w:w="1559" w:type="dxa"/>
            <w:tcBorders>
              <w:top w:val="single" w:sz="4" w:space="0" w:color="auto"/>
              <w:left w:val="single" w:sz="4" w:space="0" w:color="auto"/>
              <w:bottom w:val="single" w:sz="4" w:space="0" w:color="auto"/>
              <w:right w:val="single" w:sz="4" w:space="0" w:color="auto"/>
            </w:tcBorders>
            <w:shd w:val="clear" w:color="auto" w:fill="FFE599"/>
          </w:tcPr>
          <w:p w14:paraId="766163BF" w14:textId="77777777" w:rsidR="007249F2" w:rsidRPr="00EF2437"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rPr>
            </w:pPr>
            <w:r w:rsidRPr="00EF2437">
              <w:rPr>
                <w:b/>
                <w:sz w:val="22"/>
              </w:rPr>
              <w:t>3 klasė</w:t>
            </w:r>
          </w:p>
        </w:tc>
        <w:tc>
          <w:tcPr>
            <w:tcW w:w="1559" w:type="dxa"/>
            <w:tcBorders>
              <w:top w:val="single" w:sz="4" w:space="0" w:color="auto"/>
              <w:left w:val="single" w:sz="4" w:space="0" w:color="auto"/>
              <w:bottom w:val="single" w:sz="4" w:space="0" w:color="auto"/>
              <w:right w:val="single" w:sz="4" w:space="0" w:color="auto"/>
            </w:tcBorders>
            <w:shd w:val="clear" w:color="auto" w:fill="FFE599"/>
          </w:tcPr>
          <w:p w14:paraId="113C8608" w14:textId="77777777" w:rsidR="007249F2" w:rsidRPr="00EF2437"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rPr>
            </w:pPr>
            <w:r w:rsidRPr="00EF2437">
              <w:rPr>
                <w:b/>
                <w:sz w:val="22"/>
              </w:rPr>
              <w:t>4 klasė</w:t>
            </w:r>
          </w:p>
        </w:tc>
      </w:tr>
      <w:tr w:rsidR="007249F2" w:rsidRPr="00B9437D" w14:paraId="1A825919" w14:textId="77777777" w:rsidTr="00C56FE6">
        <w:tc>
          <w:tcPr>
            <w:tcW w:w="3969" w:type="dxa"/>
            <w:tcBorders>
              <w:top w:val="single" w:sz="4" w:space="0" w:color="auto"/>
              <w:left w:val="single" w:sz="4" w:space="0" w:color="auto"/>
              <w:bottom w:val="single" w:sz="4" w:space="0" w:color="auto"/>
              <w:right w:val="single" w:sz="4" w:space="0" w:color="auto"/>
            </w:tcBorders>
          </w:tcPr>
          <w:p w14:paraId="34799A57" w14:textId="77777777" w:rsidR="007249F2" w:rsidRPr="00B9437D"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rsidRPr="00B9437D">
              <w:t xml:space="preserve">Dorinis ugdymas (tikyba) </w:t>
            </w:r>
          </w:p>
        </w:tc>
        <w:tc>
          <w:tcPr>
            <w:tcW w:w="1276" w:type="dxa"/>
            <w:tcBorders>
              <w:top w:val="single" w:sz="4" w:space="0" w:color="auto"/>
              <w:left w:val="single" w:sz="4" w:space="0" w:color="auto"/>
              <w:bottom w:val="single" w:sz="4" w:space="0" w:color="auto"/>
              <w:right w:val="single" w:sz="4" w:space="0" w:color="auto"/>
            </w:tcBorders>
          </w:tcPr>
          <w:p w14:paraId="3822BB85" w14:textId="77777777" w:rsidR="007249F2" w:rsidRPr="00D77056"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1</w:t>
            </w:r>
          </w:p>
        </w:tc>
        <w:tc>
          <w:tcPr>
            <w:tcW w:w="1276" w:type="dxa"/>
            <w:tcBorders>
              <w:top w:val="single" w:sz="4" w:space="0" w:color="auto"/>
              <w:left w:val="single" w:sz="4" w:space="0" w:color="auto"/>
              <w:bottom w:val="single" w:sz="4" w:space="0" w:color="auto"/>
              <w:right w:val="single" w:sz="4" w:space="0" w:color="auto"/>
            </w:tcBorders>
          </w:tcPr>
          <w:p w14:paraId="2780B4D6" w14:textId="77777777" w:rsidR="007249F2" w:rsidRPr="00D77056"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F87396">
              <w:rPr>
                <w:b/>
                <w:bCs/>
                <w:highlight w:val="yellow"/>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A62F37" w14:textId="77777777" w:rsidR="007249F2" w:rsidRPr="00D77056"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6E10AB" w14:textId="77777777" w:rsidR="007249F2" w:rsidRPr="00D77056"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1</w:t>
            </w:r>
          </w:p>
        </w:tc>
      </w:tr>
      <w:tr w:rsidR="0064282C" w:rsidRPr="00630DDC" w14:paraId="51E65B35" w14:textId="77777777" w:rsidTr="0022244F">
        <w:trPr>
          <w:trHeight w:val="293"/>
        </w:trPr>
        <w:tc>
          <w:tcPr>
            <w:tcW w:w="3969" w:type="dxa"/>
            <w:vMerge w:val="restart"/>
            <w:tcBorders>
              <w:top w:val="single" w:sz="4" w:space="0" w:color="auto"/>
              <w:left w:val="single" w:sz="4" w:space="0" w:color="auto"/>
              <w:right w:val="single" w:sz="4" w:space="0" w:color="auto"/>
            </w:tcBorders>
          </w:tcPr>
          <w:p w14:paraId="15A0D9FE" w14:textId="77777777" w:rsidR="0064282C" w:rsidRPr="00630DDC" w:rsidRDefault="0064282C"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rsidRPr="00630DDC">
              <w:t xml:space="preserve">Lietuvių kalba </w:t>
            </w:r>
          </w:p>
        </w:tc>
        <w:tc>
          <w:tcPr>
            <w:tcW w:w="1276" w:type="dxa"/>
            <w:vMerge w:val="restart"/>
            <w:tcBorders>
              <w:top w:val="single" w:sz="4" w:space="0" w:color="auto"/>
              <w:left w:val="single" w:sz="4" w:space="0" w:color="auto"/>
              <w:right w:val="single" w:sz="4" w:space="0" w:color="auto"/>
            </w:tcBorders>
          </w:tcPr>
          <w:p w14:paraId="56D7AACE" w14:textId="77777777" w:rsidR="0064282C" w:rsidRPr="00D77056" w:rsidRDefault="0064282C"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8</w:t>
            </w:r>
          </w:p>
        </w:tc>
        <w:tc>
          <w:tcPr>
            <w:tcW w:w="1276" w:type="dxa"/>
            <w:vMerge w:val="restart"/>
            <w:tcBorders>
              <w:top w:val="single" w:sz="4" w:space="0" w:color="auto"/>
              <w:left w:val="single" w:sz="4" w:space="0" w:color="auto"/>
              <w:right w:val="single" w:sz="4" w:space="0" w:color="auto"/>
            </w:tcBorders>
          </w:tcPr>
          <w:p w14:paraId="2AC09042" w14:textId="77777777" w:rsidR="0064282C" w:rsidRPr="00D77056" w:rsidRDefault="0064282C"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vertAlign w:val="superscript"/>
              </w:rPr>
            </w:pPr>
            <w:r w:rsidRPr="00D77056">
              <w:rPr>
                <w:b/>
                <w:bCs/>
              </w:rPr>
              <w:t xml:space="preserve">7 </w:t>
            </w:r>
          </w:p>
          <w:p w14:paraId="386AEB46" w14:textId="77777777" w:rsidR="0064282C" w:rsidRPr="00D77056" w:rsidRDefault="0064282C"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vertAlign w:val="superscrip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D0B837" w14:textId="77777777" w:rsidR="0064282C" w:rsidRPr="0022244F" w:rsidRDefault="0022244F"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lang w:val="en-GB"/>
              </w:rPr>
            </w:pPr>
            <w:r>
              <w:rPr>
                <w:b/>
                <w:bCs/>
                <w:lang w:val="en-GB"/>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A38035F" w14:textId="77777777" w:rsidR="0064282C" w:rsidRPr="00D77056" w:rsidRDefault="0064282C"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7</w:t>
            </w:r>
          </w:p>
        </w:tc>
      </w:tr>
      <w:tr w:rsidR="0064282C" w:rsidRPr="00630DDC" w14:paraId="59804ED5" w14:textId="77777777" w:rsidTr="0064282C">
        <w:trPr>
          <w:trHeight w:val="660"/>
        </w:trPr>
        <w:tc>
          <w:tcPr>
            <w:tcW w:w="3969" w:type="dxa"/>
            <w:vMerge/>
            <w:tcBorders>
              <w:left w:val="single" w:sz="4" w:space="0" w:color="auto"/>
              <w:bottom w:val="single" w:sz="4" w:space="0" w:color="auto"/>
              <w:right w:val="single" w:sz="4" w:space="0" w:color="auto"/>
            </w:tcBorders>
          </w:tcPr>
          <w:p w14:paraId="0D45D84C" w14:textId="77777777" w:rsidR="0064282C" w:rsidRPr="00630DDC" w:rsidRDefault="0064282C"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p>
        </w:tc>
        <w:tc>
          <w:tcPr>
            <w:tcW w:w="1276" w:type="dxa"/>
            <w:vMerge/>
            <w:tcBorders>
              <w:left w:val="single" w:sz="4" w:space="0" w:color="auto"/>
              <w:bottom w:val="single" w:sz="4" w:space="0" w:color="auto"/>
              <w:right w:val="single" w:sz="4" w:space="0" w:color="auto"/>
            </w:tcBorders>
          </w:tcPr>
          <w:p w14:paraId="4B879F7E" w14:textId="77777777" w:rsidR="0064282C" w:rsidRPr="00630DDC" w:rsidRDefault="0064282C"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pPr>
          </w:p>
        </w:tc>
        <w:tc>
          <w:tcPr>
            <w:tcW w:w="1276" w:type="dxa"/>
            <w:vMerge/>
            <w:tcBorders>
              <w:left w:val="single" w:sz="4" w:space="0" w:color="auto"/>
              <w:bottom w:val="single" w:sz="4" w:space="0" w:color="auto"/>
              <w:right w:val="single" w:sz="4" w:space="0" w:color="auto"/>
            </w:tcBorders>
          </w:tcPr>
          <w:p w14:paraId="2CFE9458" w14:textId="77777777" w:rsidR="0064282C" w:rsidRDefault="0064282C"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DB934" w14:textId="77777777" w:rsidR="0064282C" w:rsidRPr="000D7B9D"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vertAlign w:val="superscript"/>
              </w:rPr>
            </w:pPr>
            <w:r w:rsidRPr="000D7B9D">
              <w:rPr>
                <w:color w:val="0070C0"/>
                <w:lang w:val="en-GB"/>
              </w:rPr>
              <w:t xml:space="preserve">(6+1 </w:t>
            </w:r>
            <w:r w:rsidRPr="000D7B9D">
              <w:rPr>
                <w:color w:val="0070C0"/>
                <w:vertAlign w:val="superscript"/>
              </w:rPr>
              <w:t>1 grupė)</w:t>
            </w:r>
          </w:p>
          <w:p w14:paraId="0106D371" w14:textId="77777777" w:rsidR="0064282C" w:rsidRPr="000D7B9D"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lang w:val="en-GB"/>
              </w:rPr>
            </w:pPr>
            <w:r w:rsidRPr="000D7B9D">
              <w:rPr>
                <w:color w:val="0070C0"/>
                <w:vertAlign w:val="superscript"/>
              </w:rPr>
              <w:t xml:space="preserve">         </w:t>
            </w:r>
            <w:r w:rsidR="005C7EBC">
              <w:rPr>
                <w:color w:val="0070C0"/>
                <w:vertAlign w:val="superscript"/>
              </w:rPr>
              <w:t xml:space="preserve">    </w:t>
            </w:r>
            <w:r w:rsidRPr="000D7B9D">
              <w:rPr>
                <w:color w:val="0070C0"/>
                <w:vertAlign w:val="superscript"/>
              </w:rPr>
              <w:t xml:space="preserve"> 2 grupė)</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A3777" w14:textId="77777777" w:rsidR="0064282C" w:rsidRPr="000D7B9D"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vertAlign w:val="superscript"/>
              </w:rPr>
            </w:pPr>
            <w:r w:rsidRPr="000D7B9D">
              <w:rPr>
                <w:color w:val="0070C0"/>
              </w:rPr>
              <w:t xml:space="preserve">(6+1 </w:t>
            </w:r>
            <w:r w:rsidRPr="000D7B9D">
              <w:rPr>
                <w:color w:val="0070C0"/>
                <w:vertAlign w:val="superscript"/>
              </w:rPr>
              <w:t>1 grupė)</w:t>
            </w:r>
          </w:p>
          <w:p w14:paraId="1D5ED0E3" w14:textId="77777777" w:rsidR="0064282C" w:rsidRPr="000D7B9D"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rPr>
            </w:pPr>
            <w:r w:rsidRPr="000D7B9D">
              <w:rPr>
                <w:color w:val="0070C0"/>
                <w:vertAlign w:val="superscript"/>
              </w:rPr>
              <w:t xml:space="preserve">          </w:t>
            </w:r>
            <w:r w:rsidR="005C7EBC">
              <w:rPr>
                <w:color w:val="0070C0"/>
                <w:vertAlign w:val="superscript"/>
              </w:rPr>
              <w:t xml:space="preserve">  </w:t>
            </w:r>
            <w:r w:rsidRPr="000D7B9D">
              <w:rPr>
                <w:color w:val="0070C0"/>
                <w:vertAlign w:val="superscript"/>
              </w:rPr>
              <w:t>2 grupė</w:t>
            </w:r>
          </w:p>
        </w:tc>
      </w:tr>
      <w:tr w:rsidR="007249F2" w:rsidRPr="00630DDC" w14:paraId="24910917" w14:textId="77777777" w:rsidTr="0051431B">
        <w:trPr>
          <w:trHeight w:val="605"/>
        </w:trPr>
        <w:tc>
          <w:tcPr>
            <w:tcW w:w="3969" w:type="dxa"/>
            <w:tcBorders>
              <w:top w:val="single" w:sz="4" w:space="0" w:color="auto"/>
              <w:left w:val="single" w:sz="4" w:space="0" w:color="auto"/>
              <w:bottom w:val="single" w:sz="4" w:space="0" w:color="auto"/>
              <w:right w:val="single" w:sz="4" w:space="0" w:color="auto"/>
            </w:tcBorders>
          </w:tcPr>
          <w:p w14:paraId="2A5D2E54" w14:textId="77777777" w:rsidR="007249F2" w:rsidRPr="00630DDC"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rsidRPr="00630DDC">
              <w:t>Užsienio kalba (anglų k.)</w:t>
            </w:r>
          </w:p>
        </w:tc>
        <w:tc>
          <w:tcPr>
            <w:tcW w:w="1276" w:type="dxa"/>
            <w:tcBorders>
              <w:top w:val="single" w:sz="4" w:space="0" w:color="auto"/>
              <w:left w:val="single" w:sz="4" w:space="0" w:color="auto"/>
              <w:bottom w:val="single" w:sz="4" w:space="0" w:color="auto"/>
              <w:right w:val="single" w:sz="4" w:space="0" w:color="auto"/>
            </w:tcBorders>
          </w:tcPr>
          <w:p w14:paraId="53C70409" w14:textId="77777777" w:rsidR="007249F2" w:rsidRPr="00D77056"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0</w:t>
            </w:r>
          </w:p>
        </w:tc>
        <w:tc>
          <w:tcPr>
            <w:tcW w:w="1276" w:type="dxa"/>
            <w:tcBorders>
              <w:top w:val="single" w:sz="4" w:space="0" w:color="auto"/>
              <w:left w:val="single" w:sz="4" w:space="0" w:color="auto"/>
              <w:bottom w:val="single" w:sz="4" w:space="0" w:color="auto"/>
              <w:right w:val="single" w:sz="4" w:space="0" w:color="auto"/>
            </w:tcBorders>
          </w:tcPr>
          <w:p w14:paraId="14F2BDF7" w14:textId="77777777" w:rsidR="007249F2" w:rsidRPr="00D77056"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vertAlign w:val="superscript"/>
              </w:rPr>
            </w:pPr>
            <w:r w:rsidRPr="00F87396">
              <w:rPr>
                <w:b/>
                <w:bCs/>
                <w:highlight w:val="yellow"/>
              </w:rPr>
              <w:t>2</w:t>
            </w:r>
            <w:r w:rsidRPr="00D77056">
              <w:rPr>
                <w:b/>
                <w:bCs/>
              </w:rPr>
              <w:t xml:space="preserve">   </w:t>
            </w:r>
          </w:p>
          <w:p w14:paraId="3F6E6766" w14:textId="77777777" w:rsidR="007249F2" w:rsidRPr="00D77056"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819684" w14:textId="77777777" w:rsidR="007249F2"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vertAlign w:val="superscript"/>
              </w:rPr>
            </w:pPr>
            <w:r w:rsidRPr="00D77056">
              <w:rPr>
                <w:b/>
                <w:bCs/>
              </w:rPr>
              <w:t>2</w:t>
            </w:r>
            <w:r w:rsidRPr="00630DDC">
              <w:t xml:space="preserve"> </w:t>
            </w:r>
            <w:r w:rsidRPr="00630DDC">
              <w:rPr>
                <w:vertAlign w:val="superscript"/>
              </w:rPr>
              <w:t>1 grupė</w:t>
            </w:r>
          </w:p>
          <w:p w14:paraId="4B77ECFE" w14:textId="77777777" w:rsidR="007249F2" w:rsidRPr="00630DDC"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vertAlign w:val="subscript"/>
              </w:rPr>
            </w:pPr>
            <w:r>
              <w:rPr>
                <w:vertAlign w:val="superscript"/>
              </w:rPr>
              <w:t xml:space="preserve">     2 </w:t>
            </w:r>
            <w:r w:rsidRPr="00630DDC">
              <w:rPr>
                <w:vertAlign w:val="superscript"/>
              </w:rPr>
              <w:t>grupė</w:t>
            </w:r>
            <w:r w:rsidRPr="00630DDC">
              <w:rPr>
                <w:vertAlign w:val="subscrip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CB981A" w14:textId="77777777" w:rsidR="007249F2"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vertAlign w:val="superscript"/>
              </w:rPr>
            </w:pPr>
            <w:r w:rsidRPr="00D77056">
              <w:rPr>
                <w:b/>
                <w:bCs/>
              </w:rPr>
              <w:t>2</w:t>
            </w:r>
            <w:r>
              <w:t xml:space="preserve"> </w:t>
            </w:r>
            <w:r w:rsidRPr="00630DDC">
              <w:rPr>
                <w:vertAlign w:val="superscript"/>
              </w:rPr>
              <w:t>1 grupė</w:t>
            </w:r>
          </w:p>
          <w:p w14:paraId="6796F064" w14:textId="77777777" w:rsidR="007249F2" w:rsidRPr="0075663A"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vertAlign w:val="superscript"/>
              </w:rPr>
            </w:pPr>
            <w:r>
              <w:rPr>
                <w:vertAlign w:val="superscript"/>
              </w:rPr>
              <w:t xml:space="preserve">     2 </w:t>
            </w:r>
            <w:r w:rsidRPr="00630DDC">
              <w:rPr>
                <w:vertAlign w:val="superscript"/>
              </w:rPr>
              <w:t>grupė</w:t>
            </w:r>
          </w:p>
        </w:tc>
      </w:tr>
      <w:tr w:rsidR="0064282C" w:rsidRPr="00630DDC" w14:paraId="4B859836" w14:textId="77777777" w:rsidTr="0051431B">
        <w:trPr>
          <w:trHeight w:val="332"/>
        </w:trPr>
        <w:tc>
          <w:tcPr>
            <w:tcW w:w="3969" w:type="dxa"/>
            <w:vMerge w:val="restart"/>
            <w:tcBorders>
              <w:top w:val="single" w:sz="4" w:space="0" w:color="auto"/>
              <w:left w:val="single" w:sz="4" w:space="0" w:color="auto"/>
              <w:right w:val="single" w:sz="4" w:space="0" w:color="auto"/>
            </w:tcBorders>
          </w:tcPr>
          <w:p w14:paraId="6B168C3F" w14:textId="77777777" w:rsidR="0064282C" w:rsidRPr="00630DDC" w:rsidRDefault="0064282C"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rsidRPr="00630DDC">
              <w:t>Matematika</w:t>
            </w:r>
          </w:p>
        </w:tc>
        <w:tc>
          <w:tcPr>
            <w:tcW w:w="1276" w:type="dxa"/>
            <w:vMerge w:val="restart"/>
            <w:tcBorders>
              <w:top w:val="single" w:sz="4" w:space="0" w:color="auto"/>
              <w:left w:val="single" w:sz="4" w:space="0" w:color="auto"/>
              <w:right w:val="single" w:sz="4" w:space="0" w:color="auto"/>
            </w:tcBorders>
          </w:tcPr>
          <w:p w14:paraId="5B0F455F" w14:textId="77777777" w:rsidR="0064282C" w:rsidRPr="00D77056" w:rsidRDefault="0064282C"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4</w:t>
            </w:r>
          </w:p>
        </w:tc>
        <w:tc>
          <w:tcPr>
            <w:tcW w:w="1276" w:type="dxa"/>
            <w:vMerge w:val="restart"/>
            <w:tcBorders>
              <w:top w:val="single" w:sz="4" w:space="0" w:color="auto"/>
              <w:left w:val="single" w:sz="4" w:space="0" w:color="auto"/>
              <w:right w:val="single" w:sz="4" w:space="0" w:color="auto"/>
            </w:tcBorders>
          </w:tcPr>
          <w:p w14:paraId="73E52A58" w14:textId="77777777" w:rsidR="0064282C" w:rsidRPr="00D77056" w:rsidRDefault="0064282C"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967432" w14:textId="77777777" w:rsidR="0064282C" w:rsidRPr="00D77056" w:rsidRDefault="0064282C"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szCs w:val="24"/>
              </w:rPr>
            </w:pPr>
            <w:r w:rsidRPr="00D77056">
              <w:rPr>
                <w:b/>
                <w:bCs/>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F47050" w14:textId="77777777" w:rsidR="0064282C" w:rsidRPr="00D77056" w:rsidRDefault="0064282C"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szCs w:val="24"/>
              </w:rPr>
            </w:pPr>
            <w:r w:rsidRPr="00D77056">
              <w:rPr>
                <w:b/>
                <w:bCs/>
                <w:szCs w:val="24"/>
              </w:rPr>
              <w:t>5</w:t>
            </w:r>
          </w:p>
        </w:tc>
      </w:tr>
      <w:tr w:rsidR="0064282C" w:rsidRPr="00630DDC" w14:paraId="60405FE4" w14:textId="77777777" w:rsidTr="00C62730">
        <w:trPr>
          <w:trHeight w:val="632"/>
        </w:trPr>
        <w:tc>
          <w:tcPr>
            <w:tcW w:w="3969" w:type="dxa"/>
            <w:vMerge/>
            <w:tcBorders>
              <w:left w:val="single" w:sz="4" w:space="0" w:color="auto"/>
              <w:bottom w:val="single" w:sz="4" w:space="0" w:color="auto"/>
              <w:right w:val="single" w:sz="4" w:space="0" w:color="auto"/>
            </w:tcBorders>
          </w:tcPr>
          <w:p w14:paraId="5F2D1FB7"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p>
        </w:tc>
        <w:tc>
          <w:tcPr>
            <w:tcW w:w="1276" w:type="dxa"/>
            <w:vMerge/>
            <w:tcBorders>
              <w:left w:val="single" w:sz="4" w:space="0" w:color="auto"/>
              <w:bottom w:val="single" w:sz="4" w:space="0" w:color="auto"/>
              <w:right w:val="single" w:sz="4" w:space="0" w:color="auto"/>
            </w:tcBorders>
          </w:tcPr>
          <w:p w14:paraId="61268FFD"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p>
        </w:tc>
        <w:tc>
          <w:tcPr>
            <w:tcW w:w="1276" w:type="dxa"/>
            <w:vMerge/>
            <w:tcBorders>
              <w:left w:val="single" w:sz="4" w:space="0" w:color="auto"/>
              <w:bottom w:val="single" w:sz="4" w:space="0" w:color="auto"/>
              <w:right w:val="single" w:sz="4" w:space="0" w:color="auto"/>
            </w:tcBorders>
          </w:tcPr>
          <w:p w14:paraId="1F6EB4F4"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20B886" w14:textId="77777777" w:rsidR="0064282C" w:rsidRPr="000D7B9D"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vertAlign w:val="superscript"/>
              </w:rPr>
            </w:pPr>
            <w:r w:rsidRPr="000D7B9D">
              <w:rPr>
                <w:color w:val="0070C0"/>
              </w:rPr>
              <w:t>3+1</w:t>
            </w:r>
            <w:r w:rsidRPr="000D7B9D">
              <w:rPr>
                <w:color w:val="0070C0"/>
                <w:vertAlign w:val="superscript"/>
              </w:rPr>
              <w:t>1 grupė</w:t>
            </w:r>
          </w:p>
          <w:p w14:paraId="0353DC40" w14:textId="77777777" w:rsidR="0064282C" w:rsidRPr="00C62730"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vertAlign w:val="subscript"/>
              </w:rPr>
            </w:pPr>
            <w:r w:rsidRPr="000D7B9D">
              <w:rPr>
                <w:color w:val="0070C0"/>
                <w:vertAlign w:val="superscript"/>
              </w:rPr>
              <w:t xml:space="preserve">   </w:t>
            </w:r>
            <w:r w:rsidR="005C7EBC">
              <w:rPr>
                <w:color w:val="0070C0"/>
                <w:vertAlign w:val="superscript"/>
              </w:rPr>
              <w:t xml:space="preserve">     </w:t>
            </w:r>
            <w:r w:rsidRPr="000D7B9D">
              <w:rPr>
                <w:color w:val="0070C0"/>
                <w:vertAlign w:val="superscript"/>
              </w:rPr>
              <w:t xml:space="preserve">  2 grupė</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5488F" w14:textId="77777777" w:rsidR="0064282C" w:rsidRPr="000D7B9D"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vertAlign w:val="superscript"/>
              </w:rPr>
            </w:pPr>
            <w:r w:rsidRPr="000D7B9D">
              <w:rPr>
                <w:color w:val="0070C0"/>
              </w:rPr>
              <w:t>4+1</w:t>
            </w:r>
            <w:r w:rsidRPr="000D7B9D">
              <w:rPr>
                <w:color w:val="0070C0"/>
                <w:vertAlign w:val="superscript"/>
              </w:rPr>
              <w:t>1 grupė</w:t>
            </w:r>
          </w:p>
          <w:p w14:paraId="6E2D7076" w14:textId="77777777" w:rsidR="0064282C" w:rsidRPr="00C62730"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0070C0"/>
                <w:vertAlign w:val="subscript"/>
              </w:rPr>
            </w:pPr>
            <w:r w:rsidRPr="000D7B9D">
              <w:rPr>
                <w:color w:val="0070C0"/>
                <w:vertAlign w:val="superscript"/>
              </w:rPr>
              <w:t xml:space="preserve">     </w:t>
            </w:r>
            <w:r w:rsidR="005C7EBC">
              <w:rPr>
                <w:color w:val="0070C0"/>
                <w:vertAlign w:val="superscript"/>
              </w:rPr>
              <w:t xml:space="preserve">     </w:t>
            </w:r>
            <w:r w:rsidRPr="000D7B9D">
              <w:rPr>
                <w:color w:val="0070C0"/>
                <w:vertAlign w:val="superscript"/>
              </w:rPr>
              <w:t>2 grupė</w:t>
            </w:r>
          </w:p>
        </w:tc>
      </w:tr>
      <w:tr w:rsidR="0064282C" w:rsidRPr="00630DDC" w14:paraId="64AC2267" w14:textId="77777777" w:rsidTr="00C56FE6">
        <w:tc>
          <w:tcPr>
            <w:tcW w:w="3969" w:type="dxa"/>
            <w:tcBorders>
              <w:top w:val="single" w:sz="4" w:space="0" w:color="auto"/>
              <w:left w:val="single" w:sz="4" w:space="0" w:color="auto"/>
              <w:bottom w:val="single" w:sz="4" w:space="0" w:color="auto"/>
              <w:right w:val="single" w:sz="4" w:space="0" w:color="auto"/>
            </w:tcBorders>
          </w:tcPr>
          <w:p w14:paraId="20ABA5F1"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rsidRPr="00630DDC">
              <w:t>Pasaulio pažinimas</w:t>
            </w:r>
          </w:p>
        </w:tc>
        <w:tc>
          <w:tcPr>
            <w:tcW w:w="1276" w:type="dxa"/>
            <w:tcBorders>
              <w:top w:val="single" w:sz="4" w:space="0" w:color="auto"/>
              <w:left w:val="single" w:sz="4" w:space="0" w:color="auto"/>
              <w:bottom w:val="single" w:sz="4" w:space="0" w:color="auto"/>
              <w:right w:val="single" w:sz="4" w:space="0" w:color="auto"/>
            </w:tcBorders>
          </w:tcPr>
          <w:p w14:paraId="7409C88B"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1276" w:type="dxa"/>
            <w:tcBorders>
              <w:top w:val="single" w:sz="4" w:space="0" w:color="auto"/>
              <w:left w:val="single" w:sz="4" w:space="0" w:color="auto"/>
              <w:bottom w:val="single" w:sz="4" w:space="0" w:color="auto"/>
              <w:right w:val="single" w:sz="4" w:space="0" w:color="auto"/>
            </w:tcBorders>
          </w:tcPr>
          <w:p w14:paraId="365F6CF7"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E40BF0"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AA9F40"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vertAlign w:val="superscript"/>
              </w:rPr>
            </w:pPr>
            <w:r w:rsidRPr="00D77056">
              <w:rPr>
                <w:b/>
                <w:bCs/>
              </w:rPr>
              <w:t>2</w:t>
            </w:r>
          </w:p>
        </w:tc>
      </w:tr>
      <w:tr w:rsidR="0064282C" w:rsidRPr="00630DDC" w14:paraId="57C8AA0A" w14:textId="77777777" w:rsidTr="00C56FE6">
        <w:tc>
          <w:tcPr>
            <w:tcW w:w="3969" w:type="dxa"/>
            <w:tcBorders>
              <w:top w:val="single" w:sz="4" w:space="0" w:color="auto"/>
              <w:left w:val="single" w:sz="4" w:space="0" w:color="auto"/>
              <w:bottom w:val="single" w:sz="4" w:space="0" w:color="auto"/>
              <w:right w:val="single" w:sz="4" w:space="0" w:color="auto"/>
            </w:tcBorders>
          </w:tcPr>
          <w:p w14:paraId="3AB0C68D"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t>D</w:t>
            </w:r>
            <w:r w:rsidRPr="00630DDC">
              <w:t>ailė ir technologijos</w:t>
            </w:r>
            <w:r>
              <w:t xml:space="preserve"> </w:t>
            </w:r>
            <w:r w:rsidRPr="00EA4504">
              <w:rPr>
                <w:sz w:val="22"/>
                <w:szCs w:val="18"/>
                <w:vertAlign w:val="superscript"/>
              </w:rPr>
              <w:t>(meninis ugdymas)</w:t>
            </w:r>
          </w:p>
        </w:tc>
        <w:tc>
          <w:tcPr>
            <w:tcW w:w="1276" w:type="dxa"/>
            <w:tcBorders>
              <w:top w:val="single" w:sz="4" w:space="0" w:color="auto"/>
              <w:left w:val="single" w:sz="4" w:space="0" w:color="auto"/>
              <w:bottom w:val="single" w:sz="4" w:space="0" w:color="auto"/>
              <w:right w:val="single" w:sz="4" w:space="0" w:color="auto"/>
            </w:tcBorders>
          </w:tcPr>
          <w:p w14:paraId="2ABDCFBD"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1276" w:type="dxa"/>
            <w:tcBorders>
              <w:top w:val="single" w:sz="4" w:space="0" w:color="auto"/>
              <w:left w:val="single" w:sz="4" w:space="0" w:color="auto"/>
              <w:bottom w:val="single" w:sz="4" w:space="0" w:color="auto"/>
              <w:right w:val="single" w:sz="4" w:space="0" w:color="auto"/>
            </w:tcBorders>
          </w:tcPr>
          <w:p w14:paraId="4ED74832"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F98B65"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656462"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r>
      <w:tr w:rsidR="0064282C" w:rsidRPr="00630DDC" w14:paraId="150641FA" w14:textId="77777777" w:rsidTr="00C56FE6">
        <w:tc>
          <w:tcPr>
            <w:tcW w:w="3969" w:type="dxa"/>
            <w:tcBorders>
              <w:top w:val="single" w:sz="4" w:space="0" w:color="auto"/>
              <w:left w:val="single" w:sz="4" w:space="0" w:color="auto"/>
              <w:bottom w:val="single" w:sz="4" w:space="0" w:color="auto"/>
              <w:right w:val="single" w:sz="4" w:space="0" w:color="auto"/>
            </w:tcBorders>
          </w:tcPr>
          <w:p w14:paraId="48302271"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t xml:space="preserve">Muzika </w:t>
            </w:r>
            <w:r w:rsidRPr="00EA4504">
              <w:rPr>
                <w:sz w:val="22"/>
                <w:szCs w:val="18"/>
                <w:vertAlign w:val="superscript"/>
              </w:rPr>
              <w:t>(meninis ugdymas)</w:t>
            </w:r>
          </w:p>
        </w:tc>
        <w:tc>
          <w:tcPr>
            <w:tcW w:w="1276" w:type="dxa"/>
            <w:tcBorders>
              <w:top w:val="single" w:sz="4" w:space="0" w:color="auto"/>
              <w:left w:val="single" w:sz="4" w:space="0" w:color="auto"/>
              <w:bottom w:val="single" w:sz="4" w:space="0" w:color="auto"/>
              <w:right w:val="single" w:sz="4" w:space="0" w:color="auto"/>
            </w:tcBorders>
          </w:tcPr>
          <w:p w14:paraId="79A61699"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1276" w:type="dxa"/>
            <w:tcBorders>
              <w:top w:val="single" w:sz="4" w:space="0" w:color="auto"/>
              <w:left w:val="single" w:sz="4" w:space="0" w:color="auto"/>
              <w:bottom w:val="single" w:sz="4" w:space="0" w:color="auto"/>
              <w:right w:val="single" w:sz="4" w:space="0" w:color="auto"/>
            </w:tcBorders>
          </w:tcPr>
          <w:p w14:paraId="73BDEBB5"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F87396">
              <w:rPr>
                <w:b/>
                <w:bCs/>
                <w:highlight w:val="yellow"/>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8086FF8"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BC689D"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2</w:t>
            </w:r>
          </w:p>
        </w:tc>
      </w:tr>
      <w:tr w:rsidR="00332F07" w:rsidRPr="00630DDC" w14:paraId="03DD71AA" w14:textId="77777777" w:rsidTr="00C56FE6">
        <w:tc>
          <w:tcPr>
            <w:tcW w:w="3969" w:type="dxa"/>
            <w:tcBorders>
              <w:top w:val="single" w:sz="4" w:space="0" w:color="auto"/>
              <w:left w:val="single" w:sz="4" w:space="0" w:color="auto"/>
              <w:bottom w:val="single" w:sz="4" w:space="0" w:color="auto"/>
              <w:right w:val="single" w:sz="4" w:space="0" w:color="auto"/>
            </w:tcBorders>
          </w:tcPr>
          <w:p w14:paraId="44AB5C85" w14:textId="0CBEFCBC" w:rsidR="00332F07" w:rsidRDefault="00332F07"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t xml:space="preserve">Teatras </w:t>
            </w:r>
            <w:r w:rsidRPr="00EA4504">
              <w:rPr>
                <w:sz w:val="22"/>
                <w:szCs w:val="18"/>
                <w:vertAlign w:val="superscript"/>
              </w:rPr>
              <w:t>(meninis ugdymas)</w:t>
            </w:r>
          </w:p>
        </w:tc>
        <w:tc>
          <w:tcPr>
            <w:tcW w:w="1276" w:type="dxa"/>
            <w:tcBorders>
              <w:top w:val="single" w:sz="4" w:space="0" w:color="auto"/>
              <w:left w:val="single" w:sz="4" w:space="0" w:color="auto"/>
              <w:bottom w:val="single" w:sz="4" w:space="0" w:color="auto"/>
              <w:right w:val="single" w:sz="4" w:space="0" w:color="auto"/>
            </w:tcBorders>
          </w:tcPr>
          <w:p w14:paraId="7D0933DA" w14:textId="2E201A0F" w:rsidR="00332F07" w:rsidRPr="00D77056" w:rsidRDefault="00332F07"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276" w:type="dxa"/>
            <w:tcBorders>
              <w:top w:val="single" w:sz="4" w:space="0" w:color="auto"/>
              <w:left w:val="single" w:sz="4" w:space="0" w:color="auto"/>
              <w:bottom w:val="single" w:sz="4" w:space="0" w:color="auto"/>
              <w:right w:val="single" w:sz="4" w:space="0" w:color="auto"/>
            </w:tcBorders>
          </w:tcPr>
          <w:p w14:paraId="651734B8" w14:textId="20947E07" w:rsidR="00332F07" w:rsidRPr="00D77056" w:rsidRDefault="00332F07"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4E60DE" w14:textId="7BB39E71" w:rsidR="00332F07" w:rsidRPr="00D77056" w:rsidRDefault="00332F07"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E6FF50" w14:textId="34D25554" w:rsidR="00332F07" w:rsidRPr="00D77056" w:rsidRDefault="00332F07"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Pr>
                <w:b/>
                <w:bCs/>
              </w:rPr>
              <w:t>1</w:t>
            </w:r>
          </w:p>
        </w:tc>
      </w:tr>
      <w:tr w:rsidR="0064282C" w:rsidRPr="00630DDC" w14:paraId="53F22D84" w14:textId="77777777" w:rsidTr="00C56FE6">
        <w:tc>
          <w:tcPr>
            <w:tcW w:w="3969" w:type="dxa"/>
            <w:tcBorders>
              <w:top w:val="single" w:sz="4" w:space="0" w:color="auto"/>
              <w:left w:val="single" w:sz="4" w:space="0" w:color="auto"/>
              <w:bottom w:val="single" w:sz="12" w:space="0" w:color="auto"/>
              <w:right w:val="single" w:sz="4" w:space="0" w:color="auto"/>
            </w:tcBorders>
          </w:tcPr>
          <w:p w14:paraId="7D47A22F"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pPr>
            <w:r w:rsidRPr="00630DDC">
              <w:t>Fizinis ugdymas</w:t>
            </w:r>
          </w:p>
        </w:tc>
        <w:tc>
          <w:tcPr>
            <w:tcW w:w="1276" w:type="dxa"/>
            <w:tcBorders>
              <w:top w:val="single" w:sz="4" w:space="0" w:color="auto"/>
              <w:left w:val="single" w:sz="4" w:space="0" w:color="auto"/>
              <w:bottom w:val="single" w:sz="12" w:space="0" w:color="auto"/>
              <w:right w:val="single" w:sz="4" w:space="0" w:color="auto"/>
            </w:tcBorders>
          </w:tcPr>
          <w:p w14:paraId="4025DA0A"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3</w:t>
            </w:r>
          </w:p>
        </w:tc>
        <w:tc>
          <w:tcPr>
            <w:tcW w:w="1276" w:type="dxa"/>
            <w:tcBorders>
              <w:top w:val="single" w:sz="4" w:space="0" w:color="auto"/>
              <w:left w:val="single" w:sz="4" w:space="0" w:color="auto"/>
              <w:bottom w:val="single" w:sz="12" w:space="0" w:color="auto"/>
              <w:right w:val="single" w:sz="4" w:space="0" w:color="auto"/>
            </w:tcBorders>
          </w:tcPr>
          <w:p w14:paraId="072A79F1"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3</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394D0E5"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3</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7F1E9976" w14:textId="77777777" w:rsidR="0064282C" w:rsidRPr="00D77056"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bCs/>
              </w:rPr>
            </w:pPr>
            <w:r w:rsidRPr="00D77056">
              <w:rPr>
                <w:b/>
                <w:bCs/>
              </w:rPr>
              <w:t>3</w:t>
            </w:r>
          </w:p>
        </w:tc>
      </w:tr>
      <w:tr w:rsidR="0064282C" w:rsidRPr="00630DDC" w14:paraId="448AE553" w14:textId="77777777" w:rsidTr="00C56FE6">
        <w:tc>
          <w:tcPr>
            <w:tcW w:w="3969" w:type="dxa"/>
            <w:tcBorders>
              <w:top w:val="single" w:sz="4" w:space="0" w:color="auto"/>
              <w:left w:val="single" w:sz="4" w:space="0" w:color="auto"/>
              <w:bottom w:val="single" w:sz="12" w:space="0" w:color="auto"/>
              <w:right w:val="single" w:sz="4" w:space="0" w:color="auto"/>
            </w:tcBorders>
            <w:shd w:val="clear" w:color="auto" w:fill="auto"/>
          </w:tcPr>
          <w:p w14:paraId="0CC8FF4B"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rPr>
            </w:pPr>
            <w:r w:rsidRPr="00630DDC">
              <w:rPr>
                <w:b/>
              </w:rPr>
              <w:t>Privalomų ugdymo valandų skaičius mokiniui</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15F687A9" w14:textId="30F970CF"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w:t>
            </w:r>
            <w:r w:rsidR="00332F07">
              <w:rPr>
                <w:b/>
              </w:rPr>
              <w:t>3</w:t>
            </w: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DBF26B4" w14:textId="4070D8E4" w:rsidR="0064282C" w:rsidRPr="00630DDC" w:rsidRDefault="00D97B7B"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fldChar w:fldCharType="begin"/>
            </w:r>
            <w:r>
              <w:rPr>
                <w:b/>
              </w:rPr>
              <w:instrText xml:space="preserve"> =SUM(ABOVE) </w:instrText>
            </w:r>
            <w:r>
              <w:rPr>
                <w:b/>
              </w:rPr>
              <w:fldChar w:fldCharType="separate"/>
            </w:r>
            <w:r>
              <w:rPr>
                <w:b/>
                <w:noProof/>
              </w:rPr>
              <w:t>25</w:t>
            </w:r>
            <w:r>
              <w:rPr>
                <w:b/>
              </w:rPr>
              <w:fldChar w:fldCharType="end"/>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193C85BC" w14:textId="074EAD80"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w:t>
            </w:r>
            <w:r w:rsidR="00D97B7B">
              <w:rPr>
                <w:b/>
              </w:rPr>
              <w:t>4</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41E33591" w14:textId="1946BC7E"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vertAlign w:val="superscript"/>
              </w:rPr>
            </w:pPr>
            <w:r>
              <w:rPr>
                <w:b/>
              </w:rPr>
              <w:t>2</w:t>
            </w:r>
            <w:r w:rsidR="00D97B7B">
              <w:rPr>
                <w:b/>
              </w:rPr>
              <w:t>5</w:t>
            </w:r>
          </w:p>
        </w:tc>
      </w:tr>
      <w:tr w:rsidR="0064282C" w:rsidRPr="00630DDC" w14:paraId="6BF23A0A" w14:textId="77777777" w:rsidTr="00C56FE6">
        <w:tc>
          <w:tcPr>
            <w:tcW w:w="3969" w:type="dxa"/>
            <w:tcBorders>
              <w:top w:val="single" w:sz="4" w:space="0" w:color="auto"/>
              <w:left w:val="single" w:sz="4" w:space="0" w:color="auto"/>
              <w:bottom w:val="single" w:sz="4" w:space="0" w:color="auto"/>
              <w:right w:val="single" w:sz="4" w:space="0" w:color="auto"/>
            </w:tcBorders>
            <w:shd w:val="clear" w:color="auto" w:fill="FFE599"/>
          </w:tcPr>
          <w:p w14:paraId="186F4437"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rPr>
            </w:pPr>
            <w:r w:rsidRPr="00630DDC">
              <w:rPr>
                <w:b/>
                <w:i/>
              </w:rPr>
              <w:t>Mokiniui tenkantis valandų skaičius</w:t>
            </w:r>
          </w:p>
        </w:tc>
        <w:tc>
          <w:tcPr>
            <w:tcW w:w="1276" w:type="dxa"/>
            <w:tcBorders>
              <w:top w:val="single" w:sz="4" w:space="0" w:color="auto"/>
              <w:left w:val="single" w:sz="4" w:space="0" w:color="auto"/>
              <w:bottom w:val="single" w:sz="4" w:space="0" w:color="auto"/>
              <w:right w:val="single" w:sz="4" w:space="0" w:color="auto"/>
            </w:tcBorders>
            <w:shd w:val="clear" w:color="auto" w:fill="FFE599"/>
          </w:tcPr>
          <w:p w14:paraId="7F98AB26"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23</w:t>
            </w:r>
          </w:p>
        </w:tc>
        <w:tc>
          <w:tcPr>
            <w:tcW w:w="1276" w:type="dxa"/>
            <w:tcBorders>
              <w:top w:val="single" w:sz="4" w:space="0" w:color="auto"/>
              <w:left w:val="single" w:sz="4" w:space="0" w:color="auto"/>
              <w:bottom w:val="single" w:sz="4" w:space="0" w:color="auto"/>
              <w:right w:val="single" w:sz="4" w:space="0" w:color="auto"/>
            </w:tcBorders>
            <w:shd w:val="clear" w:color="auto" w:fill="FFE599"/>
          </w:tcPr>
          <w:p w14:paraId="1EEAC159" w14:textId="6C1A7D91"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w:t>
            </w:r>
            <w:r w:rsidR="00D52904">
              <w:rPr>
                <w:b/>
              </w:rPr>
              <w:t>5</w:t>
            </w:r>
          </w:p>
        </w:tc>
        <w:tc>
          <w:tcPr>
            <w:tcW w:w="1559" w:type="dxa"/>
            <w:tcBorders>
              <w:top w:val="single" w:sz="4" w:space="0" w:color="auto"/>
              <w:left w:val="single" w:sz="4" w:space="0" w:color="auto"/>
              <w:bottom w:val="single" w:sz="4" w:space="0" w:color="auto"/>
              <w:right w:val="single" w:sz="4" w:space="0" w:color="auto"/>
            </w:tcBorders>
            <w:shd w:val="clear" w:color="auto" w:fill="FFE599"/>
          </w:tcPr>
          <w:p w14:paraId="2F084694"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24</w:t>
            </w:r>
          </w:p>
        </w:tc>
        <w:tc>
          <w:tcPr>
            <w:tcW w:w="1559" w:type="dxa"/>
            <w:tcBorders>
              <w:top w:val="single" w:sz="4" w:space="0" w:color="auto"/>
              <w:left w:val="single" w:sz="4" w:space="0" w:color="auto"/>
              <w:bottom w:val="single" w:sz="4" w:space="0" w:color="auto"/>
              <w:right w:val="single" w:sz="4" w:space="0" w:color="auto"/>
            </w:tcBorders>
            <w:shd w:val="clear" w:color="auto" w:fill="FFE599"/>
          </w:tcPr>
          <w:p w14:paraId="6B886E09"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Pr>
                <w:b/>
              </w:rPr>
              <w:t>25</w:t>
            </w:r>
          </w:p>
        </w:tc>
      </w:tr>
      <w:tr w:rsidR="0064282C" w:rsidRPr="00630DDC" w14:paraId="2BC200BC" w14:textId="77777777" w:rsidTr="00C56FE6">
        <w:tc>
          <w:tcPr>
            <w:tcW w:w="3969" w:type="dxa"/>
            <w:tcBorders>
              <w:top w:val="single" w:sz="4" w:space="0" w:color="auto"/>
              <w:left w:val="single" w:sz="4" w:space="0" w:color="auto"/>
              <w:bottom w:val="single" w:sz="4" w:space="0" w:color="auto"/>
              <w:right w:val="single" w:sz="4" w:space="0" w:color="auto"/>
            </w:tcBorders>
            <w:shd w:val="clear" w:color="auto" w:fill="auto"/>
          </w:tcPr>
          <w:p w14:paraId="46A98BB1"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rPr>
            </w:pPr>
            <w:r w:rsidRPr="00630DDC">
              <w:rPr>
                <w:i/>
              </w:rPr>
              <w:t>Panaudota valandų mokinio ugdymo(si) poreikiams tenkinti</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7160DB17" w14:textId="6570D0E4" w:rsidR="0064282C" w:rsidRPr="00630DDC" w:rsidRDefault="00EA4504"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i/>
              </w:rPr>
            </w:pPr>
            <w:r>
              <w:rPr>
                <w:b/>
                <w:i/>
              </w:rPr>
              <w:t>0</w:t>
            </w:r>
            <w:r w:rsidR="0064282C" w:rsidRPr="00630DDC">
              <w:rPr>
                <w:b/>
                <w:i/>
              </w:rPr>
              <w:t>*</w:t>
            </w:r>
            <w:r w:rsidR="0064282C" w:rsidRPr="00630DDC">
              <w:rPr>
                <w:i/>
              </w:rPr>
              <w:t xml:space="preserve"> (iš 5* galimų)</w:t>
            </w:r>
          </w:p>
        </w:tc>
      </w:tr>
      <w:tr w:rsidR="0064282C" w:rsidRPr="00630DDC" w14:paraId="1AC4892A" w14:textId="77777777" w:rsidTr="00C56FE6">
        <w:tc>
          <w:tcPr>
            <w:tcW w:w="3969" w:type="dxa"/>
            <w:tcBorders>
              <w:top w:val="single" w:sz="4" w:space="0" w:color="auto"/>
              <w:left w:val="single" w:sz="4" w:space="0" w:color="auto"/>
              <w:bottom w:val="single" w:sz="4" w:space="0" w:color="auto"/>
              <w:right w:val="single" w:sz="4" w:space="0" w:color="auto"/>
            </w:tcBorders>
            <w:shd w:val="clear" w:color="auto" w:fill="auto"/>
          </w:tcPr>
          <w:p w14:paraId="4CA2FE0B"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rPr>
            </w:pPr>
            <w:r w:rsidRPr="00630DDC">
              <w:rPr>
                <w:i/>
              </w:rPr>
              <w:t>Nepanaudotos valandos mokinio ugdymo(si) poreikiams tenkinti</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tcPr>
          <w:p w14:paraId="23F8CC5B" w14:textId="15D0ABF8" w:rsidR="0064282C" w:rsidRPr="00630DDC" w:rsidRDefault="00EA4504"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i/>
              </w:rPr>
            </w:pPr>
            <w:r>
              <w:rPr>
                <w:i/>
              </w:rPr>
              <w:t>5</w:t>
            </w:r>
            <w:r w:rsidR="0064282C" w:rsidRPr="00630DDC">
              <w:rPr>
                <w:i/>
              </w:rPr>
              <w:t>*</w:t>
            </w:r>
          </w:p>
        </w:tc>
      </w:tr>
      <w:tr w:rsidR="0064282C" w:rsidRPr="00630DDC" w14:paraId="0C701D84" w14:textId="77777777" w:rsidTr="00C56FE6">
        <w:tc>
          <w:tcPr>
            <w:tcW w:w="3969" w:type="dxa"/>
            <w:tcBorders>
              <w:top w:val="single" w:sz="4" w:space="0" w:color="auto"/>
              <w:left w:val="single" w:sz="4" w:space="0" w:color="auto"/>
              <w:bottom w:val="single" w:sz="4" w:space="0" w:color="auto"/>
              <w:right w:val="single" w:sz="4" w:space="0" w:color="auto"/>
            </w:tcBorders>
            <w:shd w:val="clear" w:color="auto" w:fill="FFFFFF"/>
          </w:tcPr>
          <w:p w14:paraId="00CEDC64"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rPr>
            </w:pPr>
            <w:r w:rsidRPr="00630DDC">
              <w:rPr>
                <w:b/>
                <w:i/>
              </w:rPr>
              <w:t>Neformalusis mokinių švietimas – skirta valandų klasei</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14:paraId="1AE98A6C"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sidRPr="00630DDC">
              <w:rPr>
                <w:b/>
              </w:rPr>
              <w:t>8</w:t>
            </w:r>
          </w:p>
        </w:tc>
      </w:tr>
      <w:tr w:rsidR="0064282C" w:rsidRPr="00630DDC" w14:paraId="64F1B473" w14:textId="77777777" w:rsidTr="00C56FE6">
        <w:tc>
          <w:tcPr>
            <w:tcW w:w="3969" w:type="dxa"/>
            <w:tcBorders>
              <w:top w:val="single" w:sz="4" w:space="0" w:color="auto"/>
              <w:left w:val="single" w:sz="4" w:space="0" w:color="auto"/>
              <w:bottom w:val="single" w:sz="4" w:space="0" w:color="auto"/>
              <w:right w:val="single" w:sz="4" w:space="0" w:color="auto"/>
            </w:tcBorders>
            <w:shd w:val="clear" w:color="auto" w:fill="FFFFFF"/>
          </w:tcPr>
          <w:p w14:paraId="44290C7C"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rPr>
            </w:pPr>
            <w:r w:rsidRPr="00630DDC">
              <w:rPr>
                <w:i/>
              </w:rPr>
              <w:t>Panaudota valandų neformaliam mokinių švietimui</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Pr>
          <w:p w14:paraId="75D0C3BA" w14:textId="77777777" w:rsidR="0064282C" w:rsidRPr="00630DDC" w:rsidRDefault="0064282C" w:rsidP="0064282C">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i/>
              </w:rPr>
            </w:pPr>
            <w:r w:rsidRPr="00630DDC">
              <w:rPr>
                <w:b/>
                <w:i/>
              </w:rPr>
              <w:t>8*</w:t>
            </w:r>
            <w:r w:rsidRPr="00630DDC">
              <w:rPr>
                <w:i/>
              </w:rPr>
              <w:t xml:space="preserve"> (iš 8* galimų) </w:t>
            </w:r>
          </w:p>
        </w:tc>
      </w:tr>
    </w:tbl>
    <w:p w14:paraId="27A47F9D" w14:textId="77777777" w:rsidR="00845524" w:rsidRDefault="00845524" w:rsidP="000E6955">
      <w:pPr>
        <w:jc w:val="both"/>
        <w:rPr>
          <w:color w:val="FF0000"/>
          <w:szCs w:val="24"/>
        </w:rPr>
      </w:pPr>
    </w:p>
    <w:p w14:paraId="6CC069B9" w14:textId="77777777" w:rsidR="00C12FE2" w:rsidRDefault="00C12FE2" w:rsidP="000E6955">
      <w:pPr>
        <w:jc w:val="both"/>
        <w:rPr>
          <w:color w:val="FF0000"/>
          <w:szCs w:val="24"/>
        </w:rPr>
      </w:pPr>
    </w:p>
    <w:p w14:paraId="2CA4C72F" w14:textId="4F942B6F" w:rsidR="007249F2" w:rsidRDefault="007249F2" w:rsidP="000E6955">
      <w:pPr>
        <w:jc w:val="both"/>
        <w:rPr>
          <w:color w:val="FF0000"/>
          <w:szCs w:val="24"/>
        </w:rPr>
      </w:pPr>
    </w:p>
    <w:p w14:paraId="0253207D" w14:textId="4A1202BF" w:rsidR="00332F07" w:rsidRDefault="00332F07" w:rsidP="000E6955">
      <w:pPr>
        <w:jc w:val="both"/>
        <w:rPr>
          <w:color w:val="FF0000"/>
          <w:szCs w:val="24"/>
        </w:rPr>
      </w:pPr>
    </w:p>
    <w:p w14:paraId="30004117" w14:textId="14CDE8D3" w:rsidR="00332F07" w:rsidRDefault="00332F07" w:rsidP="000E6955">
      <w:pPr>
        <w:jc w:val="both"/>
        <w:rPr>
          <w:color w:val="FF0000"/>
          <w:szCs w:val="24"/>
        </w:rPr>
      </w:pPr>
    </w:p>
    <w:p w14:paraId="3A69957C" w14:textId="7F987DAD" w:rsidR="00332F07" w:rsidRDefault="00332F07" w:rsidP="000E6955">
      <w:pPr>
        <w:jc w:val="both"/>
        <w:rPr>
          <w:color w:val="FF0000"/>
          <w:szCs w:val="24"/>
        </w:rPr>
      </w:pPr>
    </w:p>
    <w:p w14:paraId="181A4891" w14:textId="435E99C0" w:rsidR="00332F07" w:rsidRDefault="00332F07" w:rsidP="000E6955">
      <w:pPr>
        <w:jc w:val="both"/>
        <w:rPr>
          <w:color w:val="FF0000"/>
          <w:szCs w:val="24"/>
        </w:rPr>
      </w:pPr>
    </w:p>
    <w:p w14:paraId="1F3D21A2" w14:textId="07401740" w:rsidR="00332F07" w:rsidRDefault="00332F07" w:rsidP="000E6955">
      <w:pPr>
        <w:jc w:val="both"/>
        <w:rPr>
          <w:color w:val="FF0000"/>
          <w:szCs w:val="24"/>
        </w:rPr>
      </w:pPr>
    </w:p>
    <w:p w14:paraId="40C8AC18" w14:textId="6D7EF73F" w:rsidR="00332F07" w:rsidRDefault="00332F07" w:rsidP="000E6955">
      <w:pPr>
        <w:jc w:val="both"/>
        <w:rPr>
          <w:color w:val="FF0000"/>
          <w:szCs w:val="24"/>
        </w:rPr>
      </w:pPr>
    </w:p>
    <w:p w14:paraId="3AE0269F" w14:textId="4436699E" w:rsidR="00332F07" w:rsidRDefault="00332F07" w:rsidP="000E6955">
      <w:pPr>
        <w:jc w:val="both"/>
        <w:rPr>
          <w:color w:val="FF0000"/>
          <w:szCs w:val="24"/>
        </w:rPr>
      </w:pPr>
    </w:p>
    <w:p w14:paraId="767EB3A7" w14:textId="75BF0507" w:rsidR="00332F07" w:rsidRDefault="00332F07" w:rsidP="000E6955">
      <w:pPr>
        <w:jc w:val="both"/>
        <w:rPr>
          <w:color w:val="FF0000"/>
          <w:szCs w:val="24"/>
        </w:rPr>
      </w:pPr>
    </w:p>
    <w:p w14:paraId="3C30C505" w14:textId="360324D0" w:rsidR="00332F07" w:rsidRDefault="00332F07" w:rsidP="000E6955">
      <w:pPr>
        <w:jc w:val="both"/>
        <w:rPr>
          <w:color w:val="FF0000"/>
          <w:szCs w:val="24"/>
        </w:rPr>
      </w:pPr>
    </w:p>
    <w:p w14:paraId="31A80ACB" w14:textId="16B2CF50" w:rsidR="00332F07" w:rsidRDefault="00332F07" w:rsidP="000E6955">
      <w:pPr>
        <w:jc w:val="both"/>
        <w:rPr>
          <w:color w:val="FF0000"/>
          <w:szCs w:val="24"/>
        </w:rPr>
      </w:pPr>
    </w:p>
    <w:p w14:paraId="64C7E110" w14:textId="63121B12" w:rsidR="00332F07" w:rsidRDefault="00332F07" w:rsidP="000E6955">
      <w:pPr>
        <w:jc w:val="both"/>
        <w:rPr>
          <w:color w:val="FF0000"/>
          <w:szCs w:val="24"/>
        </w:rPr>
      </w:pPr>
    </w:p>
    <w:p w14:paraId="48A56FD5" w14:textId="77777777" w:rsidR="00332F07" w:rsidRDefault="00332F07" w:rsidP="000E6955">
      <w:pPr>
        <w:jc w:val="both"/>
        <w:rPr>
          <w:color w:val="FF0000"/>
          <w:szCs w:val="24"/>
        </w:rPr>
      </w:pPr>
    </w:p>
    <w:p w14:paraId="487A1BFB" w14:textId="402D12A4" w:rsidR="007249F2" w:rsidRDefault="007249F2" w:rsidP="000E6955">
      <w:pPr>
        <w:jc w:val="both"/>
        <w:rPr>
          <w:color w:val="FF0000"/>
          <w:szCs w:val="24"/>
        </w:rPr>
      </w:pPr>
    </w:p>
    <w:p w14:paraId="1C31026F" w14:textId="77777777" w:rsidR="00852597" w:rsidRDefault="00852597" w:rsidP="000E6955">
      <w:pPr>
        <w:jc w:val="both"/>
        <w:rPr>
          <w:color w:val="FF0000"/>
          <w:szCs w:val="24"/>
        </w:rPr>
      </w:pPr>
    </w:p>
    <w:p w14:paraId="0F905815" w14:textId="77777777" w:rsidR="007249F2" w:rsidRDefault="007249F2" w:rsidP="000E6955">
      <w:pPr>
        <w:jc w:val="both"/>
        <w:rPr>
          <w:color w:val="FF0000"/>
          <w:szCs w:val="24"/>
        </w:rPr>
      </w:pPr>
    </w:p>
    <w:p w14:paraId="2F8FE6AF" w14:textId="77777777" w:rsidR="00C12FE2" w:rsidRPr="00E732E8" w:rsidRDefault="007249F2" w:rsidP="00E732E8">
      <w:pPr>
        <w:jc w:val="right"/>
        <w:rPr>
          <w:szCs w:val="24"/>
        </w:rPr>
      </w:pPr>
      <w:r w:rsidRPr="00E732E8">
        <w:rPr>
          <w:szCs w:val="24"/>
        </w:rPr>
        <w:lastRenderedPageBreak/>
        <w:t>2</w:t>
      </w:r>
      <w:r w:rsidR="00C12FE2" w:rsidRPr="00E732E8">
        <w:rPr>
          <w:szCs w:val="24"/>
        </w:rPr>
        <w:t xml:space="preserve"> priedas</w:t>
      </w:r>
    </w:p>
    <w:p w14:paraId="3E91A53C" w14:textId="77777777" w:rsidR="007249F2" w:rsidRDefault="007249F2" w:rsidP="000E6955">
      <w:pPr>
        <w:jc w:val="both"/>
        <w:rPr>
          <w:color w:val="FF0000"/>
          <w:szCs w:val="24"/>
        </w:rPr>
      </w:pPr>
    </w:p>
    <w:p w14:paraId="747CCA95" w14:textId="77777777" w:rsidR="007249F2" w:rsidRDefault="007249F2" w:rsidP="007249F2">
      <w:pPr>
        <w:tabs>
          <w:tab w:val="left" w:pos="567"/>
        </w:tabs>
        <w:ind w:left="502"/>
        <w:contextualSpacing/>
        <w:jc w:val="center"/>
      </w:pPr>
      <w:r w:rsidRPr="0096176E">
        <w:t>Pagrindinio ugdymo programos 5–8 klasių (I dalies) ugdymo planas:</w:t>
      </w:r>
    </w:p>
    <w:p w14:paraId="7274A385" w14:textId="77777777" w:rsidR="007249F2" w:rsidRPr="0096176E" w:rsidRDefault="007249F2" w:rsidP="007249F2">
      <w:pPr>
        <w:tabs>
          <w:tab w:val="left" w:pos="567"/>
        </w:tabs>
        <w:ind w:left="502"/>
        <w:contextualSpacing/>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1097"/>
        <w:gridCol w:w="967"/>
        <w:gridCol w:w="968"/>
        <w:gridCol w:w="970"/>
        <w:gridCol w:w="1340"/>
      </w:tblGrid>
      <w:tr w:rsidR="007249F2" w:rsidRPr="0096176E" w14:paraId="62AF7D4F" w14:textId="77777777" w:rsidTr="00C56FE6">
        <w:tc>
          <w:tcPr>
            <w:tcW w:w="4292" w:type="dxa"/>
            <w:vMerge w:val="restart"/>
            <w:shd w:val="clear" w:color="auto" w:fill="auto"/>
          </w:tcPr>
          <w:p w14:paraId="7FB22D02"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ind w:left="142"/>
              <w:rPr>
                <w:b/>
                <w:sz w:val="22"/>
                <w:szCs w:val="22"/>
              </w:rPr>
            </w:pPr>
          </w:p>
          <w:p w14:paraId="7175A421"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rPr>
                <w:b/>
                <w:sz w:val="22"/>
                <w:szCs w:val="22"/>
              </w:rPr>
            </w:pPr>
            <w:r w:rsidRPr="0096176E">
              <w:rPr>
                <w:b/>
                <w:sz w:val="22"/>
                <w:szCs w:val="22"/>
              </w:rPr>
              <w:t>Ugdymo sritys ir dalykai</w:t>
            </w:r>
          </w:p>
        </w:tc>
        <w:tc>
          <w:tcPr>
            <w:tcW w:w="5342" w:type="dxa"/>
            <w:gridSpan w:val="5"/>
            <w:shd w:val="clear" w:color="auto" w:fill="auto"/>
          </w:tcPr>
          <w:p w14:paraId="49267050"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5–8 klasių mokiniams skiriamas valandų skaičius 202</w:t>
            </w:r>
            <w:r>
              <w:rPr>
                <w:b/>
                <w:sz w:val="22"/>
                <w:szCs w:val="22"/>
              </w:rPr>
              <w:t>1</w:t>
            </w:r>
            <w:r w:rsidRPr="0096176E">
              <w:rPr>
                <w:b/>
                <w:sz w:val="22"/>
                <w:szCs w:val="22"/>
              </w:rPr>
              <w:t>–202</w:t>
            </w:r>
            <w:r>
              <w:rPr>
                <w:b/>
                <w:sz w:val="22"/>
                <w:szCs w:val="22"/>
              </w:rPr>
              <w:t>2</w:t>
            </w:r>
            <w:r w:rsidRPr="0096176E">
              <w:rPr>
                <w:b/>
                <w:sz w:val="22"/>
                <w:szCs w:val="22"/>
              </w:rPr>
              <w:t xml:space="preserve"> m. m.</w:t>
            </w:r>
          </w:p>
        </w:tc>
      </w:tr>
      <w:tr w:rsidR="007249F2" w:rsidRPr="0096176E" w14:paraId="78DCBE98" w14:textId="77777777" w:rsidTr="00C56FE6">
        <w:tc>
          <w:tcPr>
            <w:tcW w:w="4292" w:type="dxa"/>
            <w:vMerge/>
            <w:shd w:val="clear" w:color="auto" w:fill="auto"/>
          </w:tcPr>
          <w:p w14:paraId="01672E26"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c>
          <w:tcPr>
            <w:tcW w:w="4002" w:type="dxa"/>
            <w:gridSpan w:val="4"/>
            <w:shd w:val="clear" w:color="auto" w:fill="auto"/>
          </w:tcPr>
          <w:p w14:paraId="6E62113D"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96176E">
              <w:rPr>
                <w:sz w:val="22"/>
                <w:szCs w:val="22"/>
              </w:rPr>
              <w:t>Dalyko pamokų skaičius per savaitę</w:t>
            </w:r>
          </w:p>
        </w:tc>
        <w:tc>
          <w:tcPr>
            <w:tcW w:w="1340" w:type="dxa"/>
            <w:vMerge w:val="restart"/>
          </w:tcPr>
          <w:p w14:paraId="433C3C29"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Iš viso pamokų</w:t>
            </w:r>
          </w:p>
        </w:tc>
      </w:tr>
      <w:tr w:rsidR="007249F2" w:rsidRPr="0096176E" w14:paraId="60B16549" w14:textId="77777777" w:rsidTr="00C56FE6">
        <w:tc>
          <w:tcPr>
            <w:tcW w:w="4292" w:type="dxa"/>
            <w:vMerge/>
            <w:shd w:val="clear" w:color="auto" w:fill="auto"/>
          </w:tcPr>
          <w:p w14:paraId="4788B4EB"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c>
          <w:tcPr>
            <w:tcW w:w="1097" w:type="dxa"/>
            <w:shd w:val="clear" w:color="auto" w:fill="auto"/>
            <w:vAlign w:val="center"/>
          </w:tcPr>
          <w:p w14:paraId="62918432"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96176E">
              <w:rPr>
                <w:sz w:val="22"/>
                <w:szCs w:val="22"/>
              </w:rPr>
              <w:t>5 klasė</w:t>
            </w:r>
          </w:p>
        </w:tc>
        <w:tc>
          <w:tcPr>
            <w:tcW w:w="967" w:type="dxa"/>
            <w:shd w:val="clear" w:color="auto" w:fill="auto"/>
            <w:vAlign w:val="center"/>
          </w:tcPr>
          <w:p w14:paraId="0389506E"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96176E">
              <w:rPr>
                <w:sz w:val="22"/>
                <w:szCs w:val="22"/>
              </w:rPr>
              <w:t>6 klasė</w:t>
            </w:r>
          </w:p>
        </w:tc>
        <w:tc>
          <w:tcPr>
            <w:tcW w:w="968" w:type="dxa"/>
            <w:shd w:val="clear" w:color="auto" w:fill="auto"/>
            <w:vAlign w:val="center"/>
          </w:tcPr>
          <w:p w14:paraId="45DF2C68"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96176E">
              <w:rPr>
                <w:sz w:val="22"/>
                <w:szCs w:val="22"/>
              </w:rPr>
              <w:t>7 klasė</w:t>
            </w:r>
          </w:p>
        </w:tc>
        <w:tc>
          <w:tcPr>
            <w:tcW w:w="970" w:type="dxa"/>
            <w:shd w:val="clear" w:color="auto" w:fill="auto"/>
            <w:vAlign w:val="center"/>
          </w:tcPr>
          <w:p w14:paraId="1DB75E36"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96176E">
              <w:rPr>
                <w:sz w:val="22"/>
                <w:szCs w:val="22"/>
              </w:rPr>
              <w:t>8 klasė</w:t>
            </w:r>
          </w:p>
        </w:tc>
        <w:tc>
          <w:tcPr>
            <w:tcW w:w="1340" w:type="dxa"/>
            <w:vMerge/>
          </w:tcPr>
          <w:p w14:paraId="1EA5FB96"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r>
      <w:tr w:rsidR="007249F2" w:rsidRPr="0096176E" w14:paraId="208623FF" w14:textId="77777777" w:rsidTr="00C56FE6">
        <w:tc>
          <w:tcPr>
            <w:tcW w:w="4292" w:type="dxa"/>
            <w:shd w:val="clear" w:color="auto" w:fill="FFE599"/>
          </w:tcPr>
          <w:p w14:paraId="1087796A"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96176E">
              <w:rPr>
                <w:b/>
                <w:sz w:val="22"/>
                <w:szCs w:val="22"/>
              </w:rPr>
              <w:t>Dorinis ugdymas</w:t>
            </w:r>
            <w:r w:rsidRPr="0096176E">
              <w:rPr>
                <w:sz w:val="22"/>
                <w:szCs w:val="22"/>
              </w:rPr>
              <w:t>:</w:t>
            </w:r>
          </w:p>
        </w:tc>
        <w:tc>
          <w:tcPr>
            <w:tcW w:w="1097" w:type="dxa"/>
            <w:shd w:val="clear" w:color="auto" w:fill="FFE599"/>
          </w:tcPr>
          <w:p w14:paraId="38498D75"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967" w:type="dxa"/>
            <w:shd w:val="clear" w:color="auto" w:fill="FFE599"/>
          </w:tcPr>
          <w:p w14:paraId="78C492F3"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968" w:type="dxa"/>
            <w:shd w:val="clear" w:color="auto" w:fill="FFE599"/>
          </w:tcPr>
          <w:p w14:paraId="28465F20"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970" w:type="dxa"/>
            <w:shd w:val="clear" w:color="auto" w:fill="FFE599"/>
          </w:tcPr>
          <w:p w14:paraId="2EBC295D"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1340" w:type="dxa"/>
            <w:shd w:val="clear" w:color="auto" w:fill="FFE599"/>
          </w:tcPr>
          <w:p w14:paraId="038BAD5B"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r>
      <w:tr w:rsidR="007249F2" w:rsidRPr="0096176E" w14:paraId="69F5BE60" w14:textId="77777777" w:rsidTr="00C56FE6">
        <w:tc>
          <w:tcPr>
            <w:tcW w:w="4292" w:type="dxa"/>
            <w:shd w:val="clear" w:color="auto" w:fill="auto"/>
          </w:tcPr>
          <w:p w14:paraId="551FC05B"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96176E">
              <w:rPr>
                <w:sz w:val="22"/>
                <w:szCs w:val="22"/>
              </w:rPr>
              <w:t>Romos katalikų tikyba</w:t>
            </w:r>
          </w:p>
        </w:tc>
        <w:tc>
          <w:tcPr>
            <w:tcW w:w="1097" w:type="dxa"/>
            <w:shd w:val="clear" w:color="auto" w:fill="auto"/>
          </w:tcPr>
          <w:p w14:paraId="3E235147"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96176E">
              <w:rPr>
                <w:sz w:val="22"/>
                <w:szCs w:val="22"/>
                <w:vertAlign w:val="superscript"/>
              </w:rPr>
              <w:t>–</w:t>
            </w:r>
          </w:p>
        </w:tc>
        <w:tc>
          <w:tcPr>
            <w:tcW w:w="967" w:type="dxa"/>
            <w:shd w:val="clear" w:color="auto" w:fill="auto"/>
          </w:tcPr>
          <w:p w14:paraId="6BF1F20C"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96176E">
              <w:rPr>
                <w:sz w:val="22"/>
                <w:szCs w:val="22"/>
                <w:vertAlign w:val="superscript"/>
              </w:rPr>
              <w:t>–</w:t>
            </w:r>
          </w:p>
        </w:tc>
        <w:tc>
          <w:tcPr>
            <w:tcW w:w="968" w:type="dxa"/>
            <w:shd w:val="clear" w:color="auto" w:fill="auto"/>
          </w:tcPr>
          <w:p w14:paraId="3BDFADB9"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96176E">
              <w:rPr>
                <w:sz w:val="22"/>
                <w:szCs w:val="22"/>
              </w:rPr>
              <w:t>–</w:t>
            </w:r>
          </w:p>
        </w:tc>
        <w:tc>
          <w:tcPr>
            <w:tcW w:w="970" w:type="dxa"/>
            <w:shd w:val="clear" w:color="auto" w:fill="auto"/>
            <w:vAlign w:val="center"/>
          </w:tcPr>
          <w:p w14:paraId="0F185353"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96176E">
              <w:rPr>
                <w:sz w:val="22"/>
                <w:szCs w:val="22"/>
                <w:vertAlign w:val="superscript"/>
              </w:rPr>
              <w:t>–</w:t>
            </w:r>
          </w:p>
        </w:tc>
        <w:tc>
          <w:tcPr>
            <w:tcW w:w="1340" w:type="dxa"/>
            <w:vMerge w:val="restart"/>
            <w:vAlign w:val="center"/>
          </w:tcPr>
          <w:p w14:paraId="334144B6"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4</w:t>
            </w:r>
          </w:p>
        </w:tc>
      </w:tr>
      <w:tr w:rsidR="007249F2" w:rsidRPr="0096176E" w14:paraId="1BA70B8B" w14:textId="77777777" w:rsidTr="00C56FE6">
        <w:tc>
          <w:tcPr>
            <w:tcW w:w="4292" w:type="dxa"/>
            <w:shd w:val="clear" w:color="auto" w:fill="auto"/>
          </w:tcPr>
          <w:p w14:paraId="139554ED"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017C5B">
              <w:rPr>
                <w:sz w:val="22"/>
                <w:szCs w:val="22"/>
              </w:rPr>
              <w:t>Etika</w:t>
            </w:r>
          </w:p>
        </w:tc>
        <w:tc>
          <w:tcPr>
            <w:tcW w:w="1097" w:type="dxa"/>
            <w:shd w:val="clear" w:color="auto" w:fill="auto"/>
          </w:tcPr>
          <w:p w14:paraId="62E7B8B9"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FF0000"/>
                <w:sz w:val="22"/>
                <w:szCs w:val="22"/>
              </w:rPr>
            </w:pPr>
            <w:r w:rsidRPr="00017C5B">
              <w:rPr>
                <w:sz w:val="22"/>
                <w:szCs w:val="22"/>
              </w:rPr>
              <w:t>1</w:t>
            </w:r>
          </w:p>
        </w:tc>
        <w:tc>
          <w:tcPr>
            <w:tcW w:w="967" w:type="dxa"/>
            <w:shd w:val="clear" w:color="auto" w:fill="auto"/>
          </w:tcPr>
          <w:p w14:paraId="6EA68CFC"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17C5B">
              <w:rPr>
                <w:sz w:val="22"/>
                <w:szCs w:val="22"/>
              </w:rPr>
              <w:t>1</w:t>
            </w:r>
          </w:p>
        </w:tc>
        <w:tc>
          <w:tcPr>
            <w:tcW w:w="968" w:type="dxa"/>
            <w:shd w:val="clear" w:color="auto" w:fill="auto"/>
          </w:tcPr>
          <w:p w14:paraId="067BA273"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17C5B">
              <w:rPr>
                <w:sz w:val="22"/>
                <w:szCs w:val="22"/>
              </w:rPr>
              <w:t>1</w:t>
            </w:r>
          </w:p>
        </w:tc>
        <w:tc>
          <w:tcPr>
            <w:tcW w:w="970" w:type="dxa"/>
            <w:shd w:val="clear" w:color="auto" w:fill="auto"/>
          </w:tcPr>
          <w:p w14:paraId="5013D5D7"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017C5B">
              <w:rPr>
                <w:sz w:val="22"/>
                <w:szCs w:val="22"/>
              </w:rPr>
              <w:t>1</w:t>
            </w:r>
          </w:p>
        </w:tc>
        <w:tc>
          <w:tcPr>
            <w:tcW w:w="1340" w:type="dxa"/>
            <w:vMerge/>
          </w:tcPr>
          <w:p w14:paraId="23FF7E8F"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p>
        </w:tc>
      </w:tr>
      <w:tr w:rsidR="007249F2" w:rsidRPr="0096176E" w14:paraId="25B038A7" w14:textId="77777777" w:rsidTr="00C56FE6">
        <w:tc>
          <w:tcPr>
            <w:tcW w:w="4292" w:type="dxa"/>
            <w:shd w:val="clear" w:color="auto" w:fill="FFE599"/>
          </w:tcPr>
          <w:p w14:paraId="727293EF"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017C5B">
              <w:rPr>
                <w:b/>
                <w:sz w:val="22"/>
                <w:szCs w:val="22"/>
              </w:rPr>
              <w:t>Kalbos:</w:t>
            </w:r>
          </w:p>
        </w:tc>
        <w:tc>
          <w:tcPr>
            <w:tcW w:w="1097" w:type="dxa"/>
            <w:shd w:val="clear" w:color="auto" w:fill="FFE599"/>
          </w:tcPr>
          <w:p w14:paraId="30A219C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7" w:type="dxa"/>
            <w:shd w:val="clear" w:color="auto" w:fill="FFE599"/>
          </w:tcPr>
          <w:p w14:paraId="55C2EA8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8" w:type="dxa"/>
            <w:shd w:val="clear" w:color="auto" w:fill="FFE599"/>
          </w:tcPr>
          <w:p w14:paraId="31AC796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70" w:type="dxa"/>
            <w:shd w:val="clear" w:color="auto" w:fill="FFE599"/>
          </w:tcPr>
          <w:p w14:paraId="40BAA3B6"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340" w:type="dxa"/>
            <w:shd w:val="clear" w:color="auto" w:fill="FFE599"/>
          </w:tcPr>
          <w:p w14:paraId="53274C8A"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p>
        </w:tc>
      </w:tr>
      <w:tr w:rsidR="007249F2" w:rsidRPr="0096176E" w14:paraId="1D843DFB" w14:textId="77777777" w:rsidTr="00C56FE6">
        <w:tc>
          <w:tcPr>
            <w:tcW w:w="4292" w:type="dxa"/>
            <w:shd w:val="clear" w:color="auto" w:fill="auto"/>
          </w:tcPr>
          <w:p w14:paraId="747A356F"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017C5B">
              <w:rPr>
                <w:sz w:val="22"/>
                <w:szCs w:val="22"/>
              </w:rPr>
              <w:t>Lietuvių kalba ir literatūra</w:t>
            </w:r>
          </w:p>
        </w:tc>
        <w:tc>
          <w:tcPr>
            <w:tcW w:w="1097" w:type="dxa"/>
            <w:shd w:val="clear" w:color="auto" w:fill="auto"/>
          </w:tcPr>
          <w:p w14:paraId="0F60CA3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5</w:t>
            </w:r>
          </w:p>
        </w:tc>
        <w:tc>
          <w:tcPr>
            <w:tcW w:w="967" w:type="dxa"/>
            <w:shd w:val="clear" w:color="auto" w:fill="auto"/>
          </w:tcPr>
          <w:p w14:paraId="0F39EF8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5</w:t>
            </w:r>
          </w:p>
        </w:tc>
        <w:tc>
          <w:tcPr>
            <w:tcW w:w="968" w:type="dxa"/>
            <w:shd w:val="clear" w:color="auto" w:fill="auto"/>
          </w:tcPr>
          <w:p w14:paraId="3CA5EDB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5</w:t>
            </w:r>
          </w:p>
        </w:tc>
        <w:tc>
          <w:tcPr>
            <w:tcW w:w="970" w:type="dxa"/>
            <w:shd w:val="clear" w:color="auto" w:fill="auto"/>
          </w:tcPr>
          <w:p w14:paraId="449CAA98"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5</w:t>
            </w:r>
          </w:p>
        </w:tc>
        <w:tc>
          <w:tcPr>
            <w:tcW w:w="1340" w:type="dxa"/>
          </w:tcPr>
          <w:p w14:paraId="4949566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20</w:t>
            </w:r>
          </w:p>
        </w:tc>
      </w:tr>
      <w:tr w:rsidR="007249F2" w:rsidRPr="0096176E" w14:paraId="7FDA900B" w14:textId="77777777" w:rsidTr="00C56FE6">
        <w:tc>
          <w:tcPr>
            <w:tcW w:w="4292" w:type="dxa"/>
            <w:shd w:val="clear" w:color="auto" w:fill="auto"/>
          </w:tcPr>
          <w:p w14:paraId="754A7F20" w14:textId="77777777" w:rsidR="007249F2" w:rsidRPr="00017C5B" w:rsidRDefault="00295F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Užsienio kalba 1-oji (anglų</w:t>
            </w:r>
            <w:r w:rsidR="007249F2" w:rsidRPr="00017C5B">
              <w:rPr>
                <w:sz w:val="22"/>
                <w:szCs w:val="22"/>
              </w:rPr>
              <w:t>)</w:t>
            </w:r>
          </w:p>
        </w:tc>
        <w:tc>
          <w:tcPr>
            <w:tcW w:w="1097" w:type="dxa"/>
            <w:shd w:val="clear" w:color="auto" w:fill="auto"/>
          </w:tcPr>
          <w:p w14:paraId="45FBF0A0"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3</w:t>
            </w:r>
          </w:p>
        </w:tc>
        <w:tc>
          <w:tcPr>
            <w:tcW w:w="967" w:type="dxa"/>
            <w:shd w:val="clear" w:color="auto" w:fill="auto"/>
          </w:tcPr>
          <w:p w14:paraId="6D4B09A8"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3</w:t>
            </w:r>
          </w:p>
        </w:tc>
        <w:tc>
          <w:tcPr>
            <w:tcW w:w="968" w:type="dxa"/>
            <w:shd w:val="clear" w:color="auto" w:fill="auto"/>
          </w:tcPr>
          <w:p w14:paraId="72BE629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7B4F5B">
              <w:rPr>
                <w:sz w:val="22"/>
                <w:szCs w:val="22"/>
              </w:rPr>
              <w:t>3</w:t>
            </w:r>
          </w:p>
        </w:tc>
        <w:tc>
          <w:tcPr>
            <w:tcW w:w="970" w:type="dxa"/>
            <w:shd w:val="clear" w:color="auto" w:fill="auto"/>
          </w:tcPr>
          <w:p w14:paraId="0CD874A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3</w:t>
            </w:r>
          </w:p>
        </w:tc>
        <w:tc>
          <w:tcPr>
            <w:tcW w:w="1340" w:type="dxa"/>
          </w:tcPr>
          <w:p w14:paraId="66FFD6A6"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12</w:t>
            </w:r>
          </w:p>
        </w:tc>
      </w:tr>
      <w:tr w:rsidR="007249F2" w:rsidRPr="0096176E" w14:paraId="18FF0830" w14:textId="77777777" w:rsidTr="00C56FE6">
        <w:tc>
          <w:tcPr>
            <w:tcW w:w="4292" w:type="dxa"/>
            <w:shd w:val="clear" w:color="auto" w:fill="auto"/>
          </w:tcPr>
          <w:p w14:paraId="7ED4EBDB" w14:textId="77777777" w:rsidR="007249F2" w:rsidRPr="00295F6D" w:rsidRDefault="00295F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vertAlign w:val="superscript"/>
              </w:rPr>
            </w:pPr>
            <w:r>
              <w:rPr>
                <w:sz w:val="22"/>
                <w:szCs w:val="22"/>
              </w:rPr>
              <w:t>Užsienio kalba 2-oji (rusų</w:t>
            </w:r>
            <w:r w:rsidR="007249F2" w:rsidRPr="00017C5B">
              <w:rPr>
                <w:sz w:val="22"/>
                <w:szCs w:val="22"/>
              </w:rPr>
              <w:t>)</w:t>
            </w:r>
            <w:r>
              <w:rPr>
                <w:sz w:val="22"/>
                <w:szCs w:val="22"/>
              </w:rPr>
              <w:t xml:space="preserve"> </w:t>
            </w:r>
            <w:r>
              <w:rPr>
                <w:sz w:val="22"/>
                <w:szCs w:val="22"/>
                <w:vertAlign w:val="superscript"/>
              </w:rPr>
              <w:t>(skirstoma 7 kl. I grupė)</w:t>
            </w:r>
          </w:p>
        </w:tc>
        <w:tc>
          <w:tcPr>
            <w:tcW w:w="1097" w:type="dxa"/>
            <w:shd w:val="clear" w:color="auto" w:fill="auto"/>
          </w:tcPr>
          <w:p w14:paraId="4969261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7" w:type="dxa"/>
            <w:shd w:val="clear" w:color="auto" w:fill="auto"/>
          </w:tcPr>
          <w:p w14:paraId="61E84CF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68" w:type="dxa"/>
            <w:shd w:val="clear" w:color="auto" w:fill="auto"/>
          </w:tcPr>
          <w:p w14:paraId="27DCF06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70" w:type="dxa"/>
            <w:shd w:val="clear" w:color="auto" w:fill="auto"/>
          </w:tcPr>
          <w:p w14:paraId="61FE748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1340" w:type="dxa"/>
          </w:tcPr>
          <w:p w14:paraId="79C86CB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6</w:t>
            </w:r>
          </w:p>
        </w:tc>
      </w:tr>
      <w:tr w:rsidR="00295F6D" w:rsidRPr="0096176E" w14:paraId="1862E3A2" w14:textId="77777777" w:rsidTr="00C56FE6">
        <w:tc>
          <w:tcPr>
            <w:tcW w:w="4292" w:type="dxa"/>
            <w:shd w:val="clear" w:color="auto" w:fill="auto"/>
          </w:tcPr>
          <w:p w14:paraId="0AE9E857" w14:textId="77777777" w:rsidR="00295F6D" w:rsidRPr="00295F6D" w:rsidRDefault="00295F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vertAlign w:val="superscript"/>
              </w:rPr>
            </w:pPr>
            <w:r>
              <w:rPr>
                <w:sz w:val="22"/>
                <w:szCs w:val="22"/>
              </w:rPr>
              <w:t>Užsienio kalba 2-oji (vokiečių)</w:t>
            </w:r>
            <w:r>
              <w:rPr>
                <w:sz w:val="22"/>
                <w:szCs w:val="22"/>
                <w:vertAlign w:val="superscript"/>
              </w:rPr>
              <w:t>(skirstoma 7 kl. II grupė)</w:t>
            </w:r>
          </w:p>
        </w:tc>
        <w:tc>
          <w:tcPr>
            <w:tcW w:w="1097" w:type="dxa"/>
            <w:shd w:val="clear" w:color="auto" w:fill="auto"/>
          </w:tcPr>
          <w:p w14:paraId="4A830F59" w14:textId="77777777" w:rsidR="00295F6D" w:rsidRPr="007B4F5B" w:rsidRDefault="00295F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w:t>
            </w:r>
          </w:p>
        </w:tc>
        <w:tc>
          <w:tcPr>
            <w:tcW w:w="967" w:type="dxa"/>
            <w:shd w:val="clear" w:color="auto" w:fill="auto"/>
          </w:tcPr>
          <w:p w14:paraId="20F09696" w14:textId="77777777" w:rsidR="00295F6D" w:rsidRPr="007B4F5B" w:rsidRDefault="00295F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w:t>
            </w:r>
          </w:p>
        </w:tc>
        <w:tc>
          <w:tcPr>
            <w:tcW w:w="968" w:type="dxa"/>
            <w:shd w:val="clear" w:color="auto" w:fill="auto"/>
          </w:tcPr>
          <w:p w14:paraId="48CDB662" w14:textId="77777777" w:rsidR="00295F6D" w:rsidRPr="007B4F5B" w:rsidRDefault="00295F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2</w:t>
            </w:r>
          </w:p>
        </w:tc>
        <w:tc>
          <w:tcPr>
            <w:tcW w:w="970" w:type="dxa"/>
            <w:shd w:val="clear" w:color="auto" w:fill="auto"/>
          </w:tcPr>
          <w:p w14:paraId="16DAA8CB" w14:textId="77777777" w:rsidR="00295F6D" w:rsidRPr="007B4F5B" w:rsidRDefault="00295F6D"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w:t>
            </w:r>
          </w:p>
        </w:tc>
        <w:tc>
          <w:tcPr>
            <w:tcW w:w="1340" w:type="dxa"/>
          </w:tcPr>
          <w:p w14:paraId="5D8A2965" w14:textId="77777777" w:rsidR="00295F6D" w:rsidRPr="007B4F5B" w:rsidRDefault="00295F6D" w:rsidP="0044300E">
            <w:pPr>
              <w:tabs>
                <w:tab w:val="left" w:pos="1843"/>
                <w:tab w:val="left" w:pos="1985"/>
                <w:tab w:val="left" w:pos="2552"/>
                <w:tab w:val="left" w:pos="8244"/>
                <w:tab w:val="left" w:pos="9160"/>
                <w:tab w:val="left" w:pos="10076"/>
                <w:tab w:val="left" w:pos="10992"/>
                <w:tab w:val="left" w:pos="11908"/>
                <w:tab w:val="left" w:pos="12824"/>
                <w:tab w:val="left" w:pos="13740"/>
                <w:tab w:val="left" w:pos="14656"/>
              </w:tabs>
              <w:rPr>
                <w:b/>
                <w:sz w:val="22"/>
                <w:szCs w:val="22"/>
              </w:rPr>
            </w:pPr>
          </w:p>
        </w:tc>
      </w:tr>
      <w:tr w:rsidR="007249F2" w:rsidRPr="0096176E" w14:paraId="1F5C8F69" w14:textId="77777777" w:rsidTr="00C56FE6">
        <w:tc>
          <w:tcPr>
            <w:tcW w:w="4292" w:type="dxa"/>
            <w:shd w:val="clear" w:color="auto" w:fill="FFE599"/>
            <w:vAlign w:val="center"/>
          </w:tcPr>
          <w:p w14:paraId="24C36C7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7B4F5B">
              <w:rPr>
                <w:b/>
                <w:sz w:val="22"/>
                <w:szCs w:val="22"/>
              </w:rPr>
              <w:t>Matematika</w:t>
            </w:r>
          </w:p>
        </w:tc>
        <w:tc>
          <w:tcPr>
            <w:tcW w:w="1097" w:type="dxa"/>
            <w:shd w:val="clear" w:color="auto" w:fill="FFFFFF"/>
            <w:vAlign w:val="center"/>
          </w:tcPr>
          <w:p w14:paraId="78249D9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4</w:t>
            </w:r>
          </w:p>
        </w:tc>
        <w:tc>
          <w:tcPr>
            <w:tcW w:w="967" w:type="dxa"/>
            <w:shd w:val="clear" w:color="auto" w:fill="FFFFFF"/>
            <w:vAlign w:val="center"/>
          </w:tcPr>
          <w:p w14:paraId="2FBEA8E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4</w:t>
            </w:r>
          </w:p>
        </w:tc>
        <w:tc>
          <w:tcPr>
            <w:tcW w:w="968" w:type="dxa"/>
            <w:shd w:val="clear" w:color="auto" w:fill="FFFFFF"/>
            <w:vAlign w:val="center"/>
          </w:tcPr>
          <w:p w14:paraId="4063B510"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4</w:t>
            </w:r>
          </w:p>
        </w:tc>
        <w:tc>
          <w:tcPr>
            <w:tcW w:w="970" w:type="dxa"/>
            <w:shd w:val="clear" w:color="auto" w:fill="FFFFFF"/>
            <w:vAlign w:val="center"/>
          </w:tcPr>
          <w:p w14:paraId="4C25F14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4</w:t>
            </w:r>
          </w:p>
        </w:tc>
        <w:tc>
          <w:tcPr>
            <w:tcW w:w="1340" w:type="dxa"/>
            <w:shd w:val="clear" w:color="auto" w:fill="FFFFFF"/>
          </w:tcPr>
          <w:p w14:paraId="66A692D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16</w:t>
            </w:r>
          </w:p>
        </w:tc>
      </w:tr>
      <w:tr w:rsidR="007249F2" w:rsidRPr="0096176E" w14:paraId="697A10C2" w14:textId="77777777" w:rsidTr="00C56FE6">
        <w:tc>
          <w:tcPr>
            <w:tcW w:w="4292" w:type="dxa"/>
            <w:shd w:val="clear" w:color="auto" w:fill="FFE599"/>
          </w:tcPr>
          <w:p w14:paraId="3CF67D4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rPr>
            </w:pPr>
            <w:r w:rsidRPr="007B4F5B">
              <w:rPr>
                <w:b/>
              </w:rPr>
              <w:t>Informacinės technologijos</w:t>
            </w:r>
          </w:p>
        </w:tc>
        <w:tc>
          <w:tcPr>
            <w:tcW w:w="1097" w:type="dxa"/>
            <w:shd w:val="clear" w:color="auto" w:fill="FFFFFF"/>
          </w:tcPr>
          <w:p w14:paraId="5731916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pPr>
            <w:r w:rsidRPr="007B4F5B">
              <w:t xml:space="preserve">1 </w:t>
            </w:r>
          </w:p>
        </w:tc>
        <w:tc>
          <w:tcPr>
            <w:tcW w:w="967" w:type="dxa"/>
            <w:shd w:val="clear" w:color="auto" w:fill="FFFFFF"/>
          </w:tcPr>
          <w:p w14:paraId="23A39FCB"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pPr>
            <w:r w:rsidRPr="007B4F5B">
              <w:t xml:space="preserve">1 </w:t>
            </w:r>
          </w:p>
        </w:tc>
        <w:tc>
          <w:tcPr>
            <w:tcW w:w="968" w:type="dxa"/>
            <w:shd w:val="clear" w:color="auto" w:fill="FFFFFF"/>
          </w:tcPr>
          <w:p w14:paraId="5735E8E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highlight w:val="magenta"/>
              </w:rPr>
            </w:pPr>
            <w:r w:rsidRPr="007B4F5B">
              <w:t>1</w:t>
            </w:r>
          </w:p>
        </w:tc>
        <w:tc>
          <w:tcPr>
            <w:tcW w:w="970" w:type="dxa"/>
            <w:shd w:val="clear" w:color="auto" w:fill="FFFFFF"/>
          </w:tcPr>
          <w:p w14:paraId="4A344AD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highlight w:val="magenta"/>
              </w:rPr>
            </w:pPr>
            <w:r w:rsidRPr="007B4F5B">
              <w:t>–</w:t>
            </w:r>
          </w:p>
        </w:tc>
        <w:tc>
          <w:tcPr>
            <w:tcW w:w="1340" w:type="dxa"/>
            <w:shd w:val="clear" w:color="auto" w:fill="FFFFFF"/>
          </w:tcPr>
          <w:p w14:paraId="532910E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rPr>
            </w:pPr>
            <w:r w:rsidRPr="007B4F5B">
              <w:rPr>
                <w:b/>
              </w:rPr>
              <w:t>3</w:t>
            </w:r>
          </w:p>
        </w:tc>
      </w:tr>
      <w:tr w:rsidR="007249F2" w:rsidRPr="0096176E" w14:paraId="792B20C2" w14:textId="77777777" w:rsidTr="00C56FE6">
        <w:tc>
          <w:tcPr>
            <w:tcW w:w="4292" w:type="dxa"/>
            <w:shd w:val="clear" w:color="auto" w:fill="FFE599"/>
          </w:tcPr>
          <w:p w14:paraId="0AE1CE1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7B4F5B">
              <w:rPr>
                <w:b/>
                <w:sz w:val="22"/>
                <w:szCs w:val="22"/>
              </w:rPr>
              <w:t>Gamtamokslinis ugdymas:</w:t>
            </w:r>
          </w:p>
        </w:tc>
        <w:tc>
          <w:tcPr>
            <w:tcW w:w="1097" w:type="dxa"/>
            <w:shd w:val="clear" w:color="auto" w:fill="FFE599"/>
          </w:tcPr>
          <w:p w14:paraId="13AB827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7" w:type="dxa"/>
            <w:shd w:val="clear" w:color="auto" w:fill="FFE599"/>
          </w:tcPr>
          <w:p w14:paraId="35B83D8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8" w:type="dxa"/>
            <w:shd w:val="clear" w:color="auto" w:fill="FFE599"/>
          </w:tcPr>
          <w:p w14:paraId="781E713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70" w:type="dxa"/>
            <w:shd w:val="clear" w:color="auto" w:fill="FFE599"/>
          </w:tcPr>
          <w:p w14:paraId="42EB064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340" w:type="dxa"/>
            <w:shd w:val="clear" w:color="auto" w:fill="FFE599"/>
          </w:tcPr>
          <w:p w14:paraId="4D5CB8D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7249F2" w:rsidRPr="0096176E" w14:paraId="17B9A4A2" w14:textId="77777777" w:rsidTr="00C56FE6">
        <w:tc>
          <w:tcPr>
            <w:tcW w:w="4292" w:type="dxa"/>
            <w:shd w:val="clear" w:color="auto" w:fill="auto"/>
          </w:tcPr>
          <w:p w14:paraId="0694B5D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Gamta ir žmogus</w:t>
            </w:r>
          </w:p>
        </w:tc>
        <w:tc>
          <w:tcPr>
            <w:tcW w:w="1097" w:type="dxa"/>
            <w:shd w:val="clear" w:color="auto" w:fill="auto"/>
          </w:tcPr>
          <w:p w14:paraId="1210498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67" w:type="dxa"/>
            <w:shd w:val="clear" w:color="auto" w:fill="auto"/>
          </w:tcPr>
          <w:p w14:paraId="15E18CC6"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68" w:type="dxa"/>
            <w:shd w:val="clear" w:color="auto" w:fill="auto"/>
          </w:tcPr>
          <w:p w14:paraId="08E23B6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70" w:type="dxa"/>
            <w:shd w:val="clear" w:color="auto" w:fill="auto"/>
          </w:tcPr>
          <w:p w14:paraId="6A0DD67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1340" w:type="dxa"/>
          </w:tcPr>
          <w:p w14:paraId="2FE8F988"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4</w:t>
            </w:r>
          </w:p>
        </w:tc>
      </w:tr>
      <w:tr w:rsidR="007249F2" w:rsidRPr="0096176E" w14:paraId="1C025CEE" w14:textId="77777777" w:rsidTr="00C56FE6">
        <w:tc>
          <w:tcPr>
            <w:tcW w:w="4292" w:type="dxa"/>
            <w:shd w:val="clear" w:color="auto" w:fill="auto"/>
          </w:tcPr>
          <w:p w14:paraId="47EDA69B"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Biologija</w:t>
            </w:r>
          </w:p>
        </w:tc>
        <w:tc>
          <w:tcPr>
            <w:tcW w:w="1097" w:type="dxa"/>
            <w:shd w:val="clear" w:color="auto" w:fill="auto"/>
          </w:tcPr>
          <w:p w14:paraId="031D544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7" w:type="dxa"/>
            <w:shd w:val="clear" w:color="auto" w:fill="auto"/>
          </w:tcPr>
          <w:p w14:paraId="17375568"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8" w:type="dxa"/>
            <w:shd w:val="clear" w:color="auto" w:fill="auto"/>
          </w:tcPr>
          <w:p w14:paraId="40D424F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70" w:type="dxa"/>
            <w:shd w:val="clear" w:color="auto" w:fill="auto"/>
          </w:tcPr>
          <w:p w14:paraId="2599F7D6"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1340" w:type="dxa"/>
          </w:tcPr>
          <w:p w14:paraId="1EC58EC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3</w:t>
            </w:r>
          </w:p>
        </w:tc>
      </w:tr>
      <w:tr w:rsidR="007249F2" w:rsidRPr="0096176E" w14:paraId="3E4DCC6C" w14:textId="77777777" w:rsidTr="00C56FE6">
        <w:tc>
          <w:tcPr>
            <w:tcW w:w="4292" w:type="dxa"/>
            <w:shd w:val="clear" w:color="auto" w:fill="auto"/>
          </w:tcPr>
          <w:p w14:paraId="21B3CFA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Chemija</w:t>
            </w:r>
          </w:p>
        </w:tc>
        <w:tc>
          <w:tcPr>
            <w:tcW w:w="1097" w:type="dxa"/>
            <w:shd w:val="clear" w:color="auto" w:fill="auto"/>
          </w:tcPr>
          <w:p w14:paraId="0A31440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7" w:type="dxa"/>
            <w:shd w:val="clear" w:color="auto" w:fill="auto"/>
          </w:tcPr>
          <w:p w14:paraId="1F0BBA0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8" w:type="dxa"/>
            <w:shd w:val="clear" w:color="auto" w:fill="auto"/>
          </w:tcPr>
          <w:p w14:paraId="1FEB7CB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70" w:type="dxa"/>
            <w:shd w:val="clear" w:color="auto" w:fill="auto"/>
          </w:tcPr>
          <w:p w14:paraId="281BABA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1340" w:type="dxa"/>
          </w:tcPr>
          <w:p w14:paraId="4896051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2</w:t>
            </w:r>
          </w:p>
        </w:tc>
      </w:tr>
      <w:tr w:rsidR="007249F2" w:rsidRPr="0096176E" w14:paraId="1858D568" w14:textId="77777777" w:rsidTr="00C56FE6">
        <w:tc>
          <w:tcPr>
            <w:tcW w:w="4292" w:type="dxa"/>
            <w:shd w:val="clear" w:color="auto" w:fill="auto"/>
          </w:tcPr>
          <w:p w14:paraId="49A82440"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Fizika</w:t>
            </w:r>
          </w:p>
        </w:tc>
        <w:tc>
          <w:tcPr>
            <w:tcW w:w="1097" w:type="dxa"/>
            <w:shd w:val="clear" w:color="auto" w:fill="auto"/>
          </w:tcPr>
          <w:p w14:paraId="52837CF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7" w:type="dxa"/>
            <w:shd w:val="clear" w:color="auto" w:fill="auto"/>
          </w:tcPr>
          <w:p w14:paraId="195F22F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8" w:type="dxa"/>
            <w:shd w:val="clear" w:color="auto" w:fill="auto"/>
          </w:tcPr>
          <w:p w14:paraId="71CE5AB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70" w:type="dxa"/>
            <w:shd w:val="clear" w:color="auto" w:fill="auto"/>
          </w:tcPr>
          <w:p w14:paraId="147BF72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1340" w:type="dxa"/>
          </w:tcPr>
          <w:p w14:paraId="72C55B9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3</w:t>
            </w:r>
          </w:p>
        </w:tc>
      </w:tr>
      <w:tr w:rsidR="007249F2" w:rsidRPr="0096176E" w14:paraId="35D941E5" w14:textId="77777777" w:rsidTr="00C56FE6">
        <w:tc>
          <w:tcPr>
            <w:tcW w:w="4292" w:type="dxa"/>
            <w:shd w:val="clear" w:color="auto" w:fill="FFE599"/>
          </w:tcPr>
          <w:p w14:paraId="22FFA6F6"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7B4F5B">
              <w:rPr>
                <w:b/>
                <w:sz w:val="22"/>
                <w:szCs w:val="22"/>
              </w:rPr>
              <w:t>Socialinis ugdymas:</w:t>
            </w:r>
          </w:p>
        </w:tc>
        <w:tc>
          <w:tcPr>
            <w:tcW w:w="1097" w:type="dxa"/>
            <w:shd w:val="clear" w:color="auto" w:fill="FFE599"/>
          </w:tcPr>
          <w:p w14:paraId="44B4FD5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7" w:type="dxa"/>
            <w:shd w:val="clear" w:color="auto" w:fill="FFE599"/>
          </w:tcPr>
          <w:p w14:paraId="6E67C18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8" w:type="dxa"/>
            <w:shd w:val="clear" w:color="auto" w:fill="FFE599"/>
          </w:tcPr>
          <w:p w14:paraId="1D7755F8"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70" w:type="dxa"/>
            <w:shd w:val="clear" w:color="auto" w:fill="FFE599"/>
          </w:tcPr>
          <w:p w14:paraId="0629D85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340" w:type="dxa"/>
            <w:shd w:val="clear" w:color="auto" w:fill="FFE599"/>
          </w:tcPr>
          <w:p w14:paraId="0E5D8C3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7249F2" w:rsidRPr="0096176E" w14:paraId="48C7D581" w14:textId="77777777" w:rsidTr="00C56FE6">
        <w:tc>
          <w:tcPr>
            <w:tcW w:w="4292" w:type="dxa"/>
            <w:shd w:val="clear" w:color="auto" w:fill="auto"/>
          </w:tcPr>
          <w:p w14:paraId="6AC1CA3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Istorija</w:t>
            </w:r>
          </w:p>
        </w:tc>
        <w:tc>
          <w:tcPr>
            <w:tcW w:w="1097" w:type="dxa"/>
            <w:shd w:val="clear" w:color="auto" w:fill="auto"/>
          </w:tcPr>
          <w:p w14:paraId="277708D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67" w:type="dxa"/>
            <w:shd w:val="clear" w:color="auto" w:fill="auto"/>
          </w:tcPr>
          <w:p w14:paraId="1C9A81F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68" w:type="dxa"/>
            <w:shd w:val="clear" w:color="auto" w:fill="auto"/>
          </w:tcPr>
          <w:p w14:paraId="6E7979A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70" w:type="dxa"/>
            <w:shd w:val="clear" w:color="auto" w:fill="auto"/>
          </w:tcPr>
          <w:p w14:paraId="453C3AE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1340" w:type="dxa"/>
          </w:tcPr>
          <w:p w14:paraId="32AD98B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8</w:t>
            </w:r>
          </w:p>
        </w:tc>
      </w:tr>
      <w:tr w:rsidR="007249F2" w:rsidRPr="0096176E" w14:paraId="6368FC61" w14:textId="77777777" w:rsidTr="00C56FE6">
        <w:tc>
          <w:tcPr>
            <w:tcW w:w="4292" w:type="dxa"/>
            <w:shd w:val="clear" w:color="auto" w:fill="auto"/>
          </w:tcPr>
          <w:p w14:paraId="3556A4D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Geografija</w:t>
            </w:r>
          </w:p>
        </w:tc>
        <w:tc>
          <w:tcPr>
            <w:tcW w:w="1097" w:type="dxa"/>
            <w:shd w:val="clear" w:color="auto" w:fill="auto"/>
          </w:tcPr>
          <w:p w14:paraId="57FE599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7" w:type="dxa"/>
            <w:shd w:val="clear" w:color="auto" w:fill="auto"/>
          </w:tcPr>
          <w:p w14:paraId="53BFEA5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68" w:type="dxa"/>
            <w:shd w:val="clear" w:color="auto" w:fill="auto"/>
          </w:tcPr>
          <w:p w14:paraId="048F034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970" w:type="dxa"/>
            <w:shd w:val="clear" w:color="auto" w:fill="auto"/>
          </w:tcPr>
          <w:p w14:paraId="7D7E4AB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2</w:t>
            </w:r>
          </w:p>
        </w:tc>
        <w:tc>
          <w:tcPr>
            <w:tcW w:w="1340" w:type="dxa"/>
          </w:tcPr>
          <w:p w14:paraId="7104E24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6</w:t>
            </w:r>
          </w:p>
        </w:tc>
      </w:tr>
      <w:tr w:rsidR="007249F2" w:rsidRPr="0096176E" w14:paraId="4E99C32E" w14:textId="77777777" w:rsidTr="00C56FE6">
        <w:tc>
          <w:tcPr>
            <w:tcW w:w="4292" w:type="dxa"/>
            <w:shd w:val="clear" w:color="auto" w:fill="FFE599"/>
          </w:tcPr>
          <w:p w14:paraId="4DA6FF90"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7B4F5B">
              <w:rPr>
                <w:b/>
                <w:sz w:val="22"/>
                <w:szCs w:val="22"/>
              </w:rPr>
              <w:t>Meninis ir technologinis ugdymas:</w:t>
            </w:r>
          </w:p>
        </w:tc>
        <w:tc>
          <w:tcPr>
            <w:tcW w:w="1097" w:type="dxa"/>
            <w:shd w:val="clear" w:color="auto" w:fill="FFE599"/>
          </w:tcPr>
          <w:p w14:paraId="1AA7077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c>
          <w:tcPr>
            <w:tcW w:w="967" w:type="dxa"/>
            <w:shd w:val="clear" w:color="auto" w:fill="FFE599"/>
          </w:tcPr>
          <w:p w14:paraId="14D7078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c>
          <w:tcPr>
            <w:tcW w:w="968" w:type="dxa"/>
            <w:shd w:val="clear" w:color="auto" w:fill="FFE599"/>
          </w:tcPr>
          <w:p w14:paraId="1848739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c>
          <w:tcPr>
            <w:tcW w:w="970" w:type="dxa"/>
            <w:shd w:val="clear" w:color="auto" w:fill="FFE599"/>
          </w:tcPr>
          <w:p w14:paraId="2E879F3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c>
          <w:tcPr>
            <w:tcW w:w="1340" w:type="dxa"/>
            <w:shd w:val="clear" w:color="auto" w:fill="FFE599"/>
          </w:tcPr>
          <w:p w14:paraId="23F379F0"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7249F2" w:rsidRPr="0096176E" w14:paraId="4576C145" w14:textId="77777777" w:rsidTr="00C56FE6">
        <w:tc>
          <w:tcPr>
            <w:tcW w:w="4292" w:type="dxa"/>
            <w:shd w:val="clear" w:color="auto" w:fill="auto"/>
          </w:tcPr>
          <w:p w14:paraId="7BE19120"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Dailė</w:t>
            </w:r>
          </w:p>
        </w:tc>
        <w:tc>
          <w:tcPr>
            <w:tcW w:w="1097" w:type="dxa"/>
            <w:shd w:val="clear" w:color="auto" w:fill="auto"/>
          </w:tcPr>
          <w:p w14:paraId="17897B8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67" w:type="dxa"/>
            <w:shd w:val="clear" w:color="auto" w:fill="auto"/>
          </w:tcPr>
          <w:p w14:paraId="1054AA1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68" w:type="dxa"/>
            <w:shd w:val="clear" w:color="auto" w:fill="auto"/>
          </w:tcPr>
          <w:p w14:paraId="1B0EB34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70" w:type="dxa"/>
            <w:shd w:val="clear" w:color="auto" w:fill="auto"/>
          </w:tcPr>
          <w:p w14:paraId="1DFFE8E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1340" w:type="dxa"/>
          </w:tcPr>
          <w:p w14:paraId="7D97D94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4</w:t>
            </w:r>
          </w:p>
        </w:tc>
      </w:tr>
      <w:tr w:rsidR="007249F2" w:rsidRPr="0096176E" w14:paraId="57C8D2A3" w14:textId="77777777" w:rsidTr="00C56FE6">
        <w:tc>
          <w:tcPr>
            <w:tcW w:w="4292" w:type="dxa"/>
            <w:shd w:val="clear" w:color="auto" w:fill="auto"/>
          </w:tcPr>
          <w:p w14:paraId="77E15D7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Muzika</w:t>
            </w:r>
          </w:p>
        </w:tc>
        <w:tc>
          <w:tcPr>
            <w:tcW w:w="1097" w:type="dxa"/>
            <w:shd w:val="clear" w:color="auto" w:fill="auto"/>
          </w:tcPr>
          <w:p w14:paraId="1BCC740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67" w:type="dxa"/>
            <w:shd w:val="clear" w:color="auto" w:fill="auto"/>
          </w:tcPr>
          <w:p w14:paraId="0D8D097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68" w:type="dxa"/>
            <w:shd w:val="clear" w:color="auto" w:fill="auto"/>
          </w:tcPr>
          <w:p w14:paraId="76AFEB0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70" w:type="dxa"/>
            <w:shd w:val="clear" w:color="auto" w:fill="auto"/>
          </w:tcPr>
          <w:p w14:paraId="55D911A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1340" w:type="dxa"/>
          </w:tcPr>
          <w:p w14:paraId="038671C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4</w:t>
            </w:r>
          </w:p>
        </w:tc>
      </w:tr>
      <w:tr w:rsidR="007249F2" w:rsidRPr="0096176E" w14:paraId="2D055940" w14:textId="77777777" w:rsidTr="00C56FE6">
        <w:trPr>
          <w:trHeight w:val="254"/>
        </w:trPr>
        <w:tc>
          <w:tcPr>
            <w:tcW w:w="4292" w:type="dxa"/>
            <w:shd w:val="clear" w:color="auto" w:fill="auto"/>
          </w:tcPr>
          <w:p w14:paraId="4E45992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rPr>
                <w:sz w:val="22"/>
                <w:szCs w:val="22"/>
              </w:rPr>
            </w:pPr>
            <w:r w:rsidRPr="007B4F5B">
              <w:rPr>
                <w:sz w:val="22"/>
                <w:szCs w:val="22"/>
              </w:rPr>
              <w:t>Technologijos</w:t>
            </w:r>
          </w:p>
        </w:tc>
        <w:tc>
          <w:tcPr>
            <w:tcW w:w="1097" w:type="dxa"/>
            <w:shd w:val="clear" w:color="auto" w:fill="auto"/>
          </w:tcPr>
          <w:p w14:paraId="5F1109C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7B4F5B">
              <w:rPr>
                <w:sz w:val="22"/>
                <w:szCs w:val="22"/>
              </w:rPr>
              <w:t xml:space="preserve">2 </w:t>
            </w:r>
          </w:p>
        </w:tc>
        <w:tc>
          <w:tcPr>
            <w:tcW w:w="967" w:type="dxa"/>
            <w:shd w:val="clear" w:color="auto" w:fill="auto"/>
          </w:tcPr>
          <w:p w14:paraId="2BB1730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7B4F5B">
              <w:rPr>
                <w:sz w:val="22"/>
                <w:szCs w:val="22"/>
              </w:rPr>
              <w:t xml:space="preserve">2 </w:t>
            </w:r>
          </w:p>
        </w:tc>
        <w:tc>
          <w:tcPr>
            <w:tcW w:w="968" w:type="dxa"/>
            <w:shd w:val="clear" w:color="auto" w:fill="auto"/>
          </w:tcPr>
          <w:p w14:paraId="5197D6C6"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7B4F5B">
              <w:rPr>
                <w:sz w:val="22"/>
                <w:szCs w:val="22"/>
              </w:rPr>
              <w:t xml:space="preserve">2 </w:t>
            </w:r>
          </w:p>
          <w:p w14:paraId="491738FB"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p>
        </w:tc>
        <w:tc>
          <w:tcPr>
            <w:tcW w:w="970" w:type="dxa"/>
            <w:shd w:val="clear" w:color="auto" w:fill="auto"/>
          </w:tcPr>
          <w:p w14:paraId="1AF1C0D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7B4F5B">
              <w:rPr>
                <w:sz w:val="22"/>
                <w:szCs w:val="22"/>
              </w:rPr>
              <w:t>1</w:t>
            </w:r>
          </w:p>
        </w:tc>
        <w:tc>
          <w:tcPr>
            <w:tcW w:w="1340" w:type="dxa"/>
          </w:tcPr>
          <w:p w14:paraId="4780A34B"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7</w:t>
            </w:r>
          </w:p>
        </w:tc>
      </w:tr>
      <w:tr w:rsidR="007249F2" w:rsidRPr="0096176E" w14:paraId="72E454F4" w14:textId="77777777" w:rsidTr="00C56FE6">
        <w:tc>
          <w:tcPr>
            <w:tcW w:w="4292" w:type="dxa"/>
            <w:shd w:val="clear" w:color="auto" w:fill="auto"/>
          </w:tcPr>
          <w:p w14:paraId="413DC06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 xml:space="preserve">Fizinis ugdymas </w:t>
            </w:r>
          </w:p>
        </w:tc>
        <w:tc>
          <w:tcPr>
            <w:tcW w:w="1097" w:type="dxa"/>
            <w:shd w:val="clear" w:color="auto" w:fill="auto"/>
          </w:tcPr>
          <w:p w14:paraId="790ABBD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3</w:t>
            </w:r>
          </w:p>
        </w:tc>
        <w:tc>
          <w:tcPr>
            <w:tcW w:w="967" w:type="dxa"/>
            <w:shd w:val="clear" w:color="auto" w:fill="auto"/>
          </w:tcPr>
          <w:p w14:paraId="2BD5A03E"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3</w:t>
            </w:r>
          </w:p>
        </w:tc>
        <w:tc>
          <w:tcPr>
            <w:tcW w:w="968" w:type="dxa"/>
            <w:shd w:val="clear" w:color="auto" w:fill="auto"/>
          </w:tcPr>
          <w:p w14:paraId="3D7142B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3</w:t>
            </w:r>
          </w:p>
        </w:tc>
        <w:tc>
          <w:tcPr>
            <w:tcW w:w="970" w:type="dxa"/>
            <w:shd w:val="clear" w:color="auto" w:fill="auto"/>
          </w:tcPr>
          <w:p w14:paraId="3D19384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E732E8">
              <w:rPr>
                <w:sz w:val="22"/>
                <w:szCs w:val="22"/>
              </w:rPr>
              <w:t>3</w:t>
            </w:r>
          </w:p>
        </w:tc>
        <w:tc>
          <w:tcPr>
            <w:tcW w:w="1340" w:type="dxa"/>
          </w:tcPr>
          <w:p w14:paraId="0B91C94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12</w:t>
            </w:r>
          </w:p>
        </w:tc>
      </w:tr>
      <w:tr w:rsidR="007249F2" w:rsidRPr="0096176E" w14:paraId="103138C1" w14:textId="77777777" w:rsidTr="00C56FE6">
        <w:tc>
          <w:tcPr>
            <w:tcW w:w="4292" w:type="dxa"/>
            <w:shd w:val="clear" w:color="auto" w:fill="auto"/>
          </w:tcPr>
          <w:p w14:paraId="3C9C078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Žmogaus sauga</w:t>
            </w:r>
          </w:p>
        </w:tc>
        <w:tc>
          <w:tcPr>
            <w:tcW w:w="1097" w:type="dxa"/>
            <w:shd w:val="clear" w:color="auto" w:fill="auto"/>
          </w:tcPr>
          <w:p w14:paraId="48D8CB3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967" w:type="dxa"/>
            <w:shd w:val="clear" w:color="auto" w:fill="auto"/>
          </w:tcPr>
          <w:p w14:paraId="3FF9A1C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8" w:type="dxa"/>
            <w:shd w:val="clear" w:color="auto" w:fill="auto"/>
          </w:tcPr>
          <w:p w14:paraId="66C1099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lang w:val="en-GB"/>
              </w:rPr>
            </w:pPr>
            <w:r w:rsidRPr="007B4F5B">
              <w:rPr>
                <w:sz w:val="22"/>
                <w:szCs w:val="22"/>
              </w:rPr>
              <w:t>–</w:t>
            </w:r>
          </w:p>
        </w:tc>
        <w:tc>
          <w:tcPr>
            <w:tcW w:w="970" w:type="dxa"/>
            <w:shd w:val="clear" w:color="auto" w:fill="auto"/>
          </w:tcPr>
          <w:p w14:paraId="169ACB9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p>
        </w:tc>
        <w:tc>
          <w:tcPr>
            <w:tcW w:w="1340" w:type="dxa"/>
          </w:tcPr>
          <w:p w14:paraId="4B8032FF"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2</w:t>
            </w:r>
          </w:p>
        </w:tc>
      </w:tr>
      <w:tr w:rsidR="007249F2" w:rsidRPr="0096176E" w14:paraId="6AE96662" w14:textId="77777777" w:rsidTr="00C56FE6">
        <w:tc>
          <w:tcPr>
            <w:tcW w:w="4292" w:type="dxa"/>
            <w:shd w:val="clear" w:color="auto" w:fill="E2EFD9"/>
          </w:tcPr>
          <w:p w14:paraId="4B5B0EF7"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7B4F5B">
              <w:rPr>
                <w:b/>
                <w:sz w:val="22"/>
                <w:szCs w:val="22"/>
              </w:rPr>
              <w:t>Dalykų moduliai, pasirenkamieji dalykai:</w:t>
            </w:r>
          </w:p>
        </w:tc>
        <w:tc>
          <w:tcPr>
            <w:tcW w:w="1097" w:type="dxa"/>
            <w:shd w:val="clear" w:color="auto" w:fill="E2EFD9"/>
          </w:tcPr>
          <w:p w14:paraId="7F5A052D"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7" w:type="dxa"/>
            <w:shd w:val="clear" w:color="auto" w:fill="E2EFD9"/>
          </w:tcPr>
          <w:p w14:paraId="3B857B52"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68" w:type="dxa"/>
            <w:shd w:val="clear" w:color="auto" w:fill="E2EFD9"/>
          </w:tcPr>
          <w:p w14:paraId="0AD8C8E4"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970" w:type="dxa"/>
            <w:shd w:val="clear" w:color="auto" w:fill="E2EFD9"/>
          </w:tcPr>
          <w:p w14:paraId="399F8CF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340" w:type="dxa"/>
            <w:shd w:val="clear" w:color="auto" w:fill="E2EFD9"/>
          </w:tcPr>
          <w:p w14:paraId="38F00480"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r>
      <w:tr w:rsidR="007249F2" w:rsidRPr="0096176E" w14:paraId="266B91FB" w14:textId="77777777" w:rsidTr="00C56FE6">
        <w:tc>
          <w:tcPr>
            <w:tcW w:w="4292" w:type="dxa"/>
            <w:shd w:val="clear" w:color="auto" w:fill="auto"/>
          </w:tcPr>
          <w:p w14:paraId="1709AD2C"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 xml:space="preserve">Etninė kultūra </w:t>
            </w:r>
            <w:r w:rsidRPr="007B4F5B">
              <w:rPr>
                <w:sz w:val="22"/>
                <w:szCs w:val="22"/>
                <w:vertAlign w:val="superscript"/>
              </w:rPr>
              <w:t>(pagal mokyklos Strateginį planą)</w:t>
            </w:r>
          </w:p>
        </w:tc>
        <w:tc>
          <w:tcPr>
            <w:tcW w:w="1097" w:type="dxa"/>
            <w:shd w:val="clear" w:color="auto" w:fill="FFFFFF"/>
          </w:tcPr>
          <w:p w14:paraId="6945364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r w:rsidRPr="007B4F5B">
              <w:rPr>
                <w:sz w:val="22"/>
                <w:szCs w:val="22"/>
                <w:vertAlign w:val="superscript"/>
              </w:rPr>
              <w:t>*</w:t>
            </w:r>
          </w:p>
        </w:tc>
        <w:tc>
          <w:tcPr>
            <w:tcW w:w="967" w:type="dxa"/>
            <w:shd w:val="clear" w:color="auto" w:fill="FFFFFF"/>
          </w:tcPr>
          <w:p w14:paraId="1F40B5C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7B4F5B">
              <w:rPr>
                <w:sz w:val="22"/>
                <w:szCs w:val="22"/>
              </w:rPr>
              <w:t>1</w:t>
            </w:r>
            <w:r w:rsidRPr="007B4F5B">
              <w:rPr>
                <w:sz w:val="22"/>
                <w:szCs w:val="22"/>
                <w:vertAlign w:val="superscript"/>
              </w:rPr>
              <w:t>*</w:t>
            </w:r>
          </w:p>
        </w:tc>
        <w:tc>
          <w:tcPr>
            <w:tcW w:w="968" w:type="dxa"/>
            <w:shd w:val="clear" w:color="auto" w:fill="auto"/>
          </w:tcPr>
          <w:p w14:paraId="1089BD8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70" w:type="dxa"/>
            <w:shd w:val="clear" w:color="auto" w:fill="auto"/>
          </w:tcPr>
          <w:p w14:paraId="0F37B22B"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1340" w:type="dxa"/>
          </w:tcPr>
          <w:p w14:paraId="66BAC6D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7B4F5B">
              <w:rPr>
                <w:b/>
                <w:sz w:val="22"/>
                <w:szCs w:val="22"/>
              </w:rPr>
              <w:t>2</w:t>
            </w:r>
            <w:r w:rsidRPr="007B4F5B">
              <w:rPr>
                <w:b/>
                <w:sz w:val="22"/>
                <w:szCs w:val="22"/>
                <w:vertAlign w:val="superscript"/>
              </w:rPr>
              <w:t>*</w:t>
            </w:r>
          </w:p>
        </w:tc>
      </w:tr>
      <w:tr w:rsidR="007249F2" w:rsidRPr="0096176E" w14:paraId="370A5D63" w14:textId="77777777" w:rsidTr="00C56FE6">
        <w:tc>
          <w:tcPr>
            <w:tcW w:w="4292" w:type="dxa"/>
            <w:shd w:val="clear" w:color="auto" w:fill="auto"/>
          </w:tcPr>
          <w:p w14:paraId="07CC1C8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7B4F5B">
              <w:rPr>
                <w:sz w:val="22"/>
                <w:szCs w:val="22"/>
              </w:rPr>
              <w:t xml:space="preserve">Rusų kalba </w:t>
            </w:r>
            <w:r w:rsidRPr="007B4F5B">
              <w:rPr>
                <w:sz w:val="22"/>
                <w:szCs w:val="22"/>
                <w:vertAlign w:val="superscript"/>
              </w:rPr>
              <w:t>(ankstyvasis mokymas, pasirenkamas)</w:t>
            </w:r>
          </w:p>
        </w:tc>
        <w:tc>
          <w:tcPr>
            <w:tcW w:w="1097" w:type="dxa"/>
            <w:shd w:val="clear" w:color="auto" w:fill="auto"/>
          </w:tcPr>
          <w:p w14:paraId="3C6F58C9"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1</w:t>
            </w:r>
            <w:r w:rsidRPr="007B4F5B">
              <w:rPr>
                <w:sz w:val="22"/>
                <w:szCs w:val="22"/>
                <w:vertAlign w:val="superscript"/>
              </w:rPr>
              <w:t>*</w:t>
            </w:r>
          </w:p>
        </w:tc>
        <w:tc>
          <w:tcPr>
            <w:tcW w:w="967" w:type="dxa"/>
            <w:shd w:val="clear" w:color="auto" w:fill="auto"/>
          </w:tcPr>
          <w:p w14:paraId="16ADE685"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68" w:type="dxa"/>
            <w:shd w:val="clear" w:color="auto" w:fill="auto"/>
          </w:tcPr>
          <w:p w14:paraId="28714B71"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970" w:type="dxa"/>
            <w:shd w:val="clear" w:color="auto" w:fill="auto"/>
          </w:tcPr>
          <w:p w14:paraId="1D6800B3"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7B4F5B">
              <w:rPr>
                <w:sz w:val="22"/>
                <w:szCs w:val="22"/>
              </w:rPr>
              <w:t>–</w:t>
            </w:r>
          </w:p>
        </w:tc>
        <w:tc>
          <w:tcPr>
            <w:tcW w:w="1340" w:type="dxa"/>
          </w:tcPr>
          <w:p w14:paraId="39EF93EA" w14:textId="77777777" w:rsidR="007249F2" w:rsidRPr="007B4F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7B4F5B">
              <w:rPr>
                <w:b/>
                <w:sz w:val="22"/>
                <w:szCs w:val="22"/>
              </w:rPr>
              <w:t>1*</w:t>
            </w:r>
          </w:p>
        </w:tc>
      </w:tr>
      <w:tr w:rsidR="007249F2" w:rsidRPr="0096176E" w14:paraId="3310FEAF" w14:textId="77777777" w:rsidTr="00C56FE6">
        <w:tc>
          <w:tcPr>
            <w:tcW w:w="4292" w:type="dxa"/>
            <w:shd w:val="clear" w:color="auto" w:fill="auto"/>
          </w:tcPr>
          <w:p w14:paraId="23AD6F97" w14:textId="77777777" w:rsidR="007249F2" w:rsidRPr="002B58C4"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iCs/>
                <w:color w:val="FF0000"/>
                <w:sz w:val="22"/>
                <w:szCs w:val="22"/>
                <w:vertAlign w:val="superscript"/>
              </w:rPr>
            </w:pPr>
            <w:r w:rsidRPr="002B58C4">
              <w:rPr>
                <w:i/>
                <w:iCs/>
                <w:sz w:val="20"/>
              </w:rPr>
              <w:t>Priemonės mokymosi praradimams dėl COVID-19 kompensuoti</w:t>
            </w:r>
          </w:p>
        </w:tc>
        <w:tc>
          <w:tcPr>
            <w:tcW w:w="4002" w:type="dxa"/>
            <w:gridSpan w:val="4"/>
            <w:shd w:val="clear" w:color="auto" w:fill="auto"/>
          </w:tcPr>
          <w:p w14:paraId="4F9EB86A" w14:textId="77777777" w:rsidR="007249F2" w:rsidRPr="002B58C4"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iCs/>
                <w:color w:val="FF0000"/>
                <w:sz w:val="22"/>
                <w:szCs w:val="22"/>
                <w:highlight w:val="magenta"/>
              </w:rPr>
            </w:pPr>
            <w:r w:rsidRPr="002B58C4">
              <w:rPr>
                <w:i/>
                <w:iCs/>
                <w:color w:val="000000" w:themeColor="text1"/>
                <w:sz w:val="20"/>
                <w:szCs w:val="22"/>
              </w:rPr>
              <w:t>Numatomos dalyko ilgalaikiame plane</w:t>
            </w:r>
          </w:p>
        </w:tc>
        <w:tc>
          <w:tcPr>
            <w:tcW w:w="1340" w:type="dxa"/>
          </w:tcPr>
          <w:p w14:paraId="17159C11" w14:textId="77777777" w:rsidR="007249F2" w:rsidRPr="00017C5B"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highlight w:val="magenta"/>
                <w:vertAlign w:val="superscript"/>
              </w:rPr>
            </w:pPr>
          </w:p>
        </w:tc>
      </w:tr>
      <w:tr w:rsidR="007249F2" w:rsidRPr="0096176E" w14:paraId="4F199DA6" w14:textId="77777777" w:rsidTr="00C56FE6">
        <w:tc>
          <w:tcPr>
            <w:tcW w:w="4292" w:type="dxa"/>
            <w:shd w:val="clear" w:color="auto" w:fill="auto"/>
          </w:tcPr>
          <w:p w14:paraId="2E07567E"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96176E">
              <w:rPr>
                <w:i/>
                <w:sz w:val="22"/>
                <w:szCs w:val="22"/>
              </w:rPr>
              <w:t xml:space="preserve">Minimalus privalomų pagal Ugdymo planą pamokų skaičius mokiniui per savaitę. </w:t>
            </w:r>
          </w:p>
        </w:tc>
        <w:tc>
          <w:tcPr>
            <w:tcW w:w="1097" w:type="dxa"/>
            <w:shd w:val="clear" w:color="auto" w:fill="auto"/>
          </w:tcPr>
          <w:p w14:paraId="6A8DEE39"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26</w:t>
            </w:r>
          </w:p>
        </w:tc>
        <w:tc>
          <w:tcPr>
            <w:tcW w:w="967" w:type="dxa"/>
            <w:shd w:val="clear" w:color="auto" w:fill="auto"/>
          </w:tcPr>
          <w:p w14:paraId="61F8E15D"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29</w:t>
            </w:r>
          </w:p>
        </w:tc>
        <w:tc>
          <w:tcPr>
            <w:tcW w:w="968" w:type="dxa"/>
            <w:shd w:val="clear" w:color="auto" w:fill="auto"/>
          </w:tcPr>
          <w:p w14:paraId="23EA92C4" w14:textId="77777777" w:rsidR="007249F2" w:rsidRPr="00371925"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71925">
              <w:rPr>
                <w:b/>
                <w:sz w:val="22"/>
                <w:szCs w:val="22"/>
              </w:rPr>
              <w:t>30</w:t>
            </w:r>
          </w:p>
        </w:tc>
        <w:tc>
          <w:tcPr>
            <w:tcW w:w="970" w:type="dxa"/>
            <w:shd w:val="clear" w:color="auto" w:fill="auto"/>
          </w:tcPr>
          <w:p w14:paraId="790D24D8" w14:textId="77777777" w:rsidR="007249F2" w:rsidRPr="00371925"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71925">
              <w:rPr>
                <w:b/>
                <w:sz w:val="22"/>
                <w:szCs w:val="22"/>
              </w:rPr>
              <w:t>31</w:t>
            </w:r>
          </w:p>
        </w:tc>
        <w:tc>
          <w:tcPr>
            <w:tcW w:w="1340" w:type="dxa"/>
          </w:tcPr>
          <w:p w14:paraId="084B62CA"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118</w:t>
            </w:r>
          </w:p>
        </w:tc>
      </w:tr>
      <w:tr w:rsidR="007249F2" w:rsidRPr="0096176E" w14:paraId="1E2C6262" w14:textId="77777777" w:rsidTr="00C56FE6">
        <w:tc>
          <w:tcPr>
            <w:tcW w:w="4292" w:type="dxa"/>
            <w:shd w:val="clear" w:color="auto" w:fill="FFE599"/>
          </w:tcPr>
          <w:p w14:paraId="24C1C0F9"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96176E">
              <w:rPr>
                <w:b/>
                <w:sz w:val="22"/>
                <w:szCs w:val="22"/>
              </w:rPr>
              <w:t>Mokiniui tenkantis pamokų skaičius</w:t>
            </w:r>
          </w:p>
        </w:tc>
        <w:tc>
          <w:tcPr>
            <w:tcW w:w="1097" w:type="dxa"/>
            <w:shd w:val="clear" w:color="auto" w:fill="FFE599"/>
          </w:tcPr>
          <w:p w14:paraId="3814D7DD"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28</w:t>
            </w:r>
            <w:r>
              <w:rPr>
                <w:rStyle w:val="Puslapioinaosnuoroda"/>
                <w:b/>
                <w:sz w:val="22"/>
                <w:szCs w:val="22"/>
              </w:rPr>
              <w:footnoteReference w:id="2"/>
            </w:r>
          </w:p>
        </w:tc>
        <w:tc>
          <w:tcPr>
            <w:tcW w:w="967" w:type="dxa"/>
            <w:shd w:val="clear" w:color="auto" w:fill="FFE599"/>
          </w:tcPr>
          <w:p w14:paraId="12AA1719"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30</w:t>
            </w:r>
          </w:p>
        </w:tc>
        <w:tc>
          <w:tcPr>
            <w:tcW w:w="968" w:type="dxa"/>
            <w:shd w:val="clear" w:color="auto" w:fill="FFE599"/>
          </w:tcPr>
          <w:p w14:paraId="2244DD72"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highlight w:val="magenta"/>
                <w:lang w:val="en-GB"/>
              </w:rPr>
            </w:pPr>
            <w:r w:rsidRPr="0096176E">
              <w:rPr>
                <w:b/>
                <w:sz w:val="22"/>
                <w:szCs w:val="22"/>
              </w:rPr>
              <w:t>30</w:t>
            </w:r>
          </w:p>
        </w:tc>
        <w:tc>
          <w:tcPr>
            <w:tcW w:w="970" w:type="dxa"/>
            <w:shd w:val="clear" w:color="auto" w:fill="FFE599"/>
          </w:tcPr>
          <w:p w14:paraId="46F01D34"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highlight w:val="magenta"/>
              </w:rPr>
            </w:pPr>
            <w:r w:rsidRPr="0096176E">
              <w:rPr>
                <w:b/>
                <w:sz w:val="22"/>
                <w:szCs w:val="22"/>
              </w:rPr>
              <w:t>3</w:t>
            </w:r>
            <w:r>
              <w:rPr>
                <w:b/>
                <w:sz w:val="22"/>
                <w:szCs w:val="22"/>
              </w:rPr>
              <w:t>1</w:t>
            </w:r>
          </w:p>
        </w:tc>
        <w:tc>
          <w:tcPr>
            <w:tcW w:w="1340" w:type="dxa"/>
            <w:shd w:val="clear" w:color="auto" w:fill="FFE599"/>
          </w:tcPr>
          <w:p w14:paraId="049D35FA"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118</w:t>
            </w:r>
          </w:p>
        </w:tc>
      </w:tr>
      <w:tr w:rsidR="007249F2" w:rsidRPr="0096176E" w14:paraId="76680CF0" w14:textId="77777777" w:rsidTr="00C56FE6">
        <w:tc>
          <w:tcPr>
            <w:tcW w:w="4292" w:type="dxa"/>
            <w:shd w:val="clear" w:color="auto" w:fill="E2EFD9"/>
          </w:tcPr>
          <w:p w14:paraId="27C703AC"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96176E">
              <w:rPr>
                <w:b/>
                <w:sz w:val="22"/>
                <w:szCs w:val="22"/>
              </w:rPr>
              <w:t>Socialinė – pilietinė veikla</w:t>
            </w:r>
          </w:p>
        </w:tc>
        <w:tc>
          <w:tcPr>
            <w:tcW w:w="1097" w:type="dxa"/>
            <w:shd w:val="clear" w:color="auto" w:fill="E2EFD9"/>
          </w:tcPr>
          <w:p w14:paraId="18E4AE8F"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10</w:t>
            </w:r>
          </w:p>
        </w:tc>
        <w:tc>
          <w:tcPr>
            <w:tcW w:w="967" w:type="dxa"/>
            <w:shd w:val="clear" w:color="auto" w:fill="E2EFD9"/>
          </w:tcPr>
          <w:p w14:paraId="18096BF5"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10</w:t>
            </w:r>
          </w:p>
        </w:tc>
        <w:tc>
          <w:tcPr>
            <w:tcW w:w="968" w:type="dxa"/>
            <w:shd w:val="clear" w:color="auto" w:fill="E2EFD9"/>
          </w:tcPr>
          <w:p w14:paraId="3C7F5ED6"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10</w:t>
            </w:r>
          </w:p>
        </w:tc>
        <w:tc>
          <w:tcPr>
            <w:tcW w:w="970" w:type="dxa"/>
            <w:shd w:val="clear" w:color="auto" w:fill="E2EFD9"/>
          </w:tcPr>
          <w:p w14:paraId="7D66007E"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10</w:t>
            </w:r>
          </w:p>
        </w:tc>
        <w:tc>
          <w:tcPr>
            <w:tcW w:w="1340" w:type="dxa"/>
            <w:shd w:val="clear" w:color="auto" w:fill="E2EFD9"/>
          </w:tcPr>
          <w:p w14:paraId="4D2DF049"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96176E">
              <w:rPr>
                <w:b/>
                <w:sz w:val="22"/>
                <w:szCs w:val="22"/>
              </w:rPr>
              <w:t>40</w:t>
            </w:r>
          </w:p>
        </w:tc>
      </w:tr>
      <w:tr w:rsidR="007249F2" w:rsidRPr="0096176E" w14:paraId="3D94716D" w14:textId="77777777" w:rsidTr="00C56FE6">
        <w:tc>
          <w:tcPr>
            <w:tcW w:w="4292" w:type="dxa"/>
            <w:shd w:val="clear" w:color="auto" w:fill="auto"/>
          </w:tcPr>
          <w:p w14:paraId="10C54D06"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color w:val="0070C0"/>
                <w:sz w:val="22"/>
                <w:szCs w:val="22"/>
              </w:rPr>
            </w:pPr>
            <w:r w:rsidRPr="0096176E">
              <w:rPr>
                <w:i/>
                <w:color w:val="0070C0"/>
                <w:sz w:val="22"/>
                <w:szCs w:val="22"/>
              </w:rPr>
              <w:t>Pamokos mokinio ugdymo(si) poreikiams tenkinti.</w:t>
            </w:r>
          </w:p>
        </w:tc>
        <w:tc>
          <w:tcPr>
            <w:tcW w:w="5342" w:type="dxa"/>
            <w:gridSpan w:val="5"/>
            <w:shd w:val="clear" w:color="auto" w:fill="auto"/>
            <w:vAlign w:val="center"/>
          </w:tcPr>
          <w:p w14:paraId="7C28A024"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color w:val="0070C0"/>
                <w:sz w:val="22"/>
                <w:szCs w:val="22"/>
              </w:rPr>
            </w:pPr>
            <w:r w:rsidRPr="0096176E">
              <w:rPr>
                <w:b/>
                <w:i/>
                <w:color w:val="0070C0"/>
                <w:sz w:val="22"/>
                <w:szCs w:val="22"/>
              </w:rPr>
              <w:t>3*</w:t>
            </w:r>
            <w:r w:rsidRPr="0096176E">
              <w:rPr>
                <w:i/>
                <w:color w:val="0070C0"/>
                <w:sz w:val="22"/>
                <w:szCs w:val="22"/>
              </w:rPr>
              <w:t xml:space="preserve"> (iš 12* galimų)</w:t>
            </w:r>
          </w:p>
        </w:tc>
      </w:tr>
      <w:tr w:rsidR="007249F2" w:rsidRPr="0096176E" w14:paraId="3F19E40F" w14:textId="77777777" w:rsidTr="00C56FE6">
        <w:tc>
          <w:tcPr>
            <w:tcW w:w="4292" w:type="dxa"/>
            <w:shd w:val="clear" w:color="auto" w:fill="auto"/>
          </w:tcPr>
          <w:p w14:paraId="02D02F41"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96176E">
              <w:rPr>
                <w:i/>
                <w:sz w:val="22"/>
                <w:szCs w:val="22"/>
              </w:rPr>
              <w:t>Neformalusis švietimas (panaudotos valandos)</w:t>
            </w:r>
          </w:p>
        </w:tc>
        <w:tc>
          <w:tcPr>
            <w:tcW w:w="5342" w:type="dxa"/>
            <w:gridSpan w:val="5"/>
            <w:shd w:val="clear" w:color="auto" w:fill="auto"/>
            <w:vAlign w:val="center"/>
          </w:tcPr>
          <w:p w14:paraId="07B17D20" w14:textId="77777777" w:rsidR="007249F2" w:rsidRPr="0096176E" w:rsidRDefault="00E732E8"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sz w:val="22"/>
                <w:szCs w:val="22"/>
              </w:rPr>
            </w:pPr>
            <w:r w:rsidRPr="00E732E8">
              <w:rPr>
                <w:b/>
                <w:i/>
                <w:sz w:val="22"/>
                <w:szCs w:val="22"/>
              </w:rPr>
              <w:t>6</w:t>
            </w:r>
            <w:r w:rsidR="007249F2" w:rsidRPr="00E732E8">
              <w:rPr>
                <w:b/>
                <w:i/>
                <w:sz w:val="22"/>
                <w:szCs w:val="22"/>
              </w:rPr>
              <w:t>*</w:t>
            </w:r>
            <w:r w:rsidR="007249F2" w:rsidRPr="00E732E8">
              <w:rPr>
                <w:i/>
                <w:sz w:val="22"/>
                <w:szCs w:val="22"/>
              </w:rPr>
              <w:t xml:space="preserve"> (iš 7* galimų)</w:t>
            </w:r>
          </w:p>
        </w:tc>
      </w:tr>
      <w:tr w:rsidR="007249F2" w:rsidRPr="0096176E" w14:paraId="52FF4467" w14:textId="77777777" w:rsidTr="00C56FE6">
        <w:tc>
          <w:tcPr>
            <w:tcW w:w="4292" w:type="dxa"/>
            <w:shd w:val="clear" w:color="auto" w:fill="auto"/>
          </w:tcPr>
          <w:p w14:paraId="5F4EDD18"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96176E">
              <w:rPr>
                <w:i/>
                <w:sz w:val="22"/>
                <w:szCs w:val="22"/>
              </w:rPr>
              <w:t>Nepanaudotos pamokos mokinio ugdymo(si) poreikiams tenkinti.</w:t>
            </w:r>
          </w:p>
        </w:tc>
        <w:tc>
          <w:tcPr>
            <w:tcW w:w="5342" w:type="dxa"/>
            <w:gridSpan w:val="5"/>
            <w:shd w:val="clear" w:color="auto" w:fill="auto"/>
            <w:vAlign w:val="center"/>
          </w:tcPr>
          <w:p w14:paraId="6F84C179" w14:textId="77777777" w:rsidR="007249F2" w:rsidRPr="0096176E" w:rsidRDefault="007249F2"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i/>
                <w:sz w:val="22"/>
                <w:szCs w:val="22"/>
              </w:rPr>
            </w:pPr>
            <w:r w:rsidRPr="0096176E">
              <w:rPr>
                <w:i/>
                <w:sz w:val="22"/>
                <w:szCs w:val="22"/>
              </w:rPr>
              <w:t>9</w:t>
            </w:r>
            <w:r w:rsidRPr="0096176E">
              <w:rPr>
                <w:i/>
                <w:sz w:val="22"/>
                <w:szCs w:val="22"/>
                <w:vertAlign w:val="superscript"/>
              </w:rPr>
              <w:t>*</w:t>
            </w:r>
          </w:p>
        </w:tc>
      </w:tr>
    </w:tbl>
    <w:p w14:paraId="25F01097" w14:textId="77777777" w:rsidR="007249F2" w:rsidRPr="00AA60D7" w:rsidRDefault="007249F2" w:rsidP="007249F2">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0"/>
        </w:rPr>
      </w:pPr>
      <w:r w:rsidRPr="00AA60D7">
        <w:rPr>
          <w:i/>
          <w:sz w:val="20"/>
        </w:rPr>
        <w:t>Simbolis (*) – valandos, skirtos mokinio ugdymo poreikiams tenkinti.</w:t>
      </w:r>
    </w:p>
    <w:p w14:paraId="05B93D49" w14:textId="77777777" w:rsidR="007249F2" w:rsidRDefault="007249F2" w:rsidP="007249F2"/>
    <w:p w14:paraId="2E70D77D" w14:textId="77777777" w:rsidR="007249F2" w:rsidRDefault="007249F2" w:rsidP="000E6955">
      <w:pPr>
        <w:jc w:val="both"/>
        <w:rPr>
          <w:color w:val="FF0000"/>
          <w:szCs w:val="24"/>
        </w:rPr>
      </w:pPr>
    </w:p>
    <w:p w14:paraId="4F80ACC8" w14:textId="7D0551A5" w:rsidR="00C12FE2" w:rsidRDefault="00C12FE2" w:rsidP="000E6955">
      <w:pPr>
        <w:jc w:val="both"/>
        <w:rPr>
          <w:color w:val="FF0000"/>
          <w:szCs w:val="24"/>
        </w:rPr>
      </w:pPr>
    </w:p>
    <w:p w14:paraId="501A2139" w14:textId="77777777" w:rsidR="001D4B11" w:rsidRDefault="001D4B11" w:rsidP="000E6955">
      <w:pPr>
        <w:jc w:val="both"/>
        <w:rPr>
          <w:color w:val="FF0000"/>
          <w:szCs w:val="24"/>
        </w:rPr>
      </w:pPr>
    </w:p>
    <w:p w14:paraId="167150F9" w14:textId="77777777" w:rsidR="00C56FE6" w:rsidRDefault="00C56FE6" w:rsidP="000E6955">
      <w:pPr>
        <w:jc w:val="both"/>
        <w:rPr>
          <w:color w:val="FF0000"/>
          <w:szCs w:val="24"/>
        </w:rPr>
      </w:pPr>
    </w:p>
    <w:p w14:paraId="143C0B8B" w14:textId="77777777" w:rsidR="00436477" w:rsidRPr="00E732E8" w:rsidRDefault="007249F2" w:rsidP="00E732E8">
      <w:pPr>
        <w:jc w:val="right"/>
        <w:rPr>
          <w:szCs w:val="24"/>
        </w:rPr>
      </w:pPr>
      <w:r w:rsidRPr="00E732E8">
        <w:rPr>
          <w:szCs w:val="24"/>
        </w:rPr>
        <w:t>3 priedas</w:t>
      </w:r>
    </w:p>
    <w:p w14:paraId="5E9397FB" w14:textId="77777777" w:rsidR="00436477" w:rsidRDefault="00436477" w:rsidP="000E6955">
      <w:pPr>
        <w:jc w:val="both"/>
        <w:rPr>
          <w:color w:val="FF0000"/>
          <w:szCs w:val="24"/>
        </w:rPr>
      </w:pPr>
    </w:p>
    <w:p w14:paraId="5F3A52C5" w14:textId="77777777" w:rsidR="00436477" w:rsidRDefault="00436477" w:rsidP="00436477">
      <w:pPr>
        <w:tabs>
          <w:tab w:val="left" w:pos="567"/>
        </w:tabs>
        <w:ind w:left="360"/>
        <w:contextualSpacing/>
        <w:jc w:val="center"/>
      </w:pPr>
      <w:r w:rsidRPr="003B621D">
        <w:t>Pagrindinio ugdymo programos 9–10 klasių (II dalies) mokinių ugdymo planas</w:t>
      </w:r>
    </w:p>
    <w:p w14:paraId="5B86408F" w14:textId="77777777" w:rsidR="00436477" w:rsidRPr="003B621D" w:rsidRDefault="00436477" w:rsidP="00436477">
      <w:pPr>
        <w:tabs>
          <w:tab w:val="left" w:pos="567"/>
        </w:tabs>
        <w:ind w:left="360"/>
        <w:contextualSpacing/>
        <w:jc w:val="cente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2127"/>
        <w:gridCol w:w="1844"/>
        <w:gridCol w:w="1274"/>
      </w:tblGrid>
      <w:tr w:rsidR="00436477" w:rsidRPr="003B621D" w14:paraId="0F176C61" w14:textId="77777777" w:rsidTr="00C56FE6">
        <w:trPr>
          <w:cantSplit/>
          <w:jc w:val="center"/>
        </w:trPr>
        <w:tc>
          <w:tcPr>
            <w:tcW w:w="4531" w:type="dxa"/>
            <w:vMerge w:val="restart"/>
            <w:vAlign w:val="center"/>
          </w:tcPr>
          <w:p w14:paraId="4867847E"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Ugdymo sritys ir dalykai</w:t>
            </w:r>
          </w:p>
        </w:tc>
        <w:tc>
          <w:tcPr>
            <w:tcW w:w="3971" w:type="dxa"/>
            <w:gridSpan w:val="2"/>
            <w:tcBorders>
              <w:right w:val="single" w:sz="4" w:space="0" w:color="auto"/>
            </w:tcBorders>
          </w:tcPr>
          <w:p w14:paraId="4652A7BF"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9–10 klasių mokiniams skiriamas valandų skaičius</w:t>
            </w:r>
          </w:p>
          <w:p w14:paraId="6BFA1949"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202</w:t>
            </w:r>
            <w:r>
              <w:rPr>
                <w:b/>
                <w:sz w:val="22"/>
                <w:szCs w:val="22"/>
              </w:rPr>
              <w:t>1</w:t>
            </w:r>
            <w:r w:rsidRPr="003B621D">
              <w:rPr>
                <w:b/>
                <w:sz w:val="22"/>
                <w:szCs w:val="22"/>
              </w:rPr>
              <w:t>–202</w:t>
            </w:r>
            <w:r>
              <w:rPr>
                <w:b/>
                <w:sz w:val="22"/>
                <w:szCs w:val="22"/>
              </w:rPr>
              <w:t>2</w:t>
            </w:r>
            <w:r w:rsidRPr="003B621D">
              <w:rPr>
                <w:b/>
                <w:sz w:val="22"/>
                <w:szCs w:val="22"/>
              </w:rPr>
              <w:t xml:space="preserve"> m. m.</w:t>
            </w:r>
          </w:p>
        </w:tc>
        <w:tc>
          <w:tcPr>
            <w:tcW w:w="1274" w:type="dxa"/>
            <w:vMerge w:val="restart"/>
            <w:tcBorders>
              <w:right w:val="single" w:sz="4" w:space="0" w:color="auto"/>
            </w:tcBorders>
          </w:tcPr>
          <w:p w14:paraId="74A8E99F"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Iš viso pamokų</w:t>
            </w:r>
          </w:p>
        </w:tc>
      </w:tr>
      <w:tr w:rsidR="00436477" w:rsidRPr="003B621D" w14:paraId="50486B90" w14:textId="77777777" w:rsidTr="00C56FE6">
        <w:trPr>
          <w:cantSplit/>
          <w:jc w:val="center"/>
        </w:trPr>
        <w:tc>
          <w:tcPr>
            <w:tcW w:w="4531" w:type="dxa"/>
            <w:vMerge/>
            <w:vAlign w:val="center"/>
          </w:tcPr>
          <w:p w14:paraId="10A58335"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c>
          <w:tcPr>
            <w:tcW w:w="3971" w:type="dxa"/>
            <w:gridSpan w:val="2"/>
            <w:tcBorders>
              <w:right w:val="single" w:sz="4" w:space="0" w:color="auto"/>
            </w:tcBorders>
          </w:tcPr>
          <w:p w14:paraId="38A7440C"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sz w:val="22"/>
                <w:szCs w:val="22"/>
              </w:rPr>
              <w:t>Dalyko</w:t>
            </w:r>
            <w:r w:rsidRPr="003B621D">
              <w:rPr>
                <w:b/>
                <w:sz w:val="22"/>
                <w:szCs w:val="22"/>
              </w:rPr>
              <w:t xml:space="preserve"> </w:t>
            </w:r>
            <w:r w:rsidRPr="003B621D">
              <w:rPr>
                <w:sz w:val="22"/>
                <w:szCs w:val="22"/>
              </w:rPr>
              <w:t>pamokų skaičius per savaitę</w:t>
            </w:r>
          </w:p>
        </w:tc>
        <w:tc>
          <w:tcPr>
            <w:tcW w:w="1274" w:type="dxa"/>
            <w:vMerge/>
            <w:tcBorders>
              <w:right w:val="single" w:sz="4" w:space="0" w:color="auto"/>
            </w:tcBorders>
          </w:tcPr>
          <w:p w14:paraId="03EA5841"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436477" w:rsidRPr="003B621D" w14:paraId="7762C335" w14:textId="77777777" w:rsidTr="00C56FE6">
        <w:trPr>
          <w:cantSplit/>
          <w:trHeight w:val="433"/>
          <w:jc w:val="center"/>
        </w:trPr>
        <w:tc>
          <w:tcPr>
            <w:tcW w:w="4531" w:type="dxa"/>
            <w:vMerge/>
          </w:tcPr>
          <w:p w14:paraId="055344C3"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c>
          <w:tcPr>
            <w:tcW w:w="2127" w:type="dxa"/>
            <w:vAlign w:val="center"/>
          </w:tcPr>
          <w:p w14:paraId="6681B153"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9 klasė</w:t>
            </w:r>
          </w:p>
        </w:tc>
        <w:tc>
          <w:tcPr>
            <w:tcW w:w="1844" w:type="dxa"/>
            <w:vAlign w:val="center"/>
          </w:tcPr>
          <w:p w14:paraId="187C97BE"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10 klasė</w:t>
            </w:r>
          </w:p>
        </w:tc>
        <w:tc>
          <w:tcPr>
            <w:tcW w:w="1274" w:type="dxa"/>
          </w:tcPr>
          <w:p w14:paraId="7ED61EA6"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p>
        </w:tc>
      </w:tr>
      <w:tr w:rsidR="00436477" w:rsidRPr="003B621D" w14:paraId="744ADB0B" w14:textId="77777777" w:rsidTr="00C56FE6">
        <w:trPr>
          <w:jc w:val="center"/>
        </w:trPr>
        <w:tc>
          <w:tcPr>
            <w:tcW w:w="4531" w:type="dxa"/>
            <w:shd w:val="clear" w:color="auto" w:fill="FFE599"/>
            <w:vAlign w:val="center"/>
          </w:tcPr>
          <w:p w14:paraId="22E7C0AA"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B621D">
              <w:rPr>
                <w:b/>
                <w:sz w:val="22"/>
                <w:szCs w:val="22"/>
              </w:rPr>
              <w:t>Dorinis ugdymas</w:t>
            </w:r>
            <w:r w:rsidRPr="003B621D">
              <w:rPr>
                <w:sz w:val="22"/>
                <w:szCs w:val="22"/>
              </w:rPr>
              <w:t xml:space="preserve"> </w:t>
            </w:r>
          </w:p>
        </w:tc>
        <w:tc>
          <w:tcPr>
            <w:tcW w:w="2127" w:type="dxa"/>
            <w:shd w:val="clear" w:color="auto" w:fill="FFE599"/>
            <w:vAlign w:val="center"/>
          </w:tcPr>
          <w:p w14:paraId="2FD70FB4"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p>
        </w:tc>
        <w:tc>
          <w:tcPr>
            <w:tcW w:w="1844" w:type="dxa"/>
            <w:shd w:val="clear" w:color="auto" w:fill="FFE599"/>
            <w:vAlign w:val="center"/>
          </w:tcPr>
          <w:p w14:paraId="68822CFA"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p>
        </w:tc>
        <w:tc>
          <w:tcPr>
            <w:tcW w:w="1274" w:type="dxa"/>
            <w:shd w:val="clear" w:color="auto" w:fill="FFE599"/>
          </w:tcPr>
          <w:p w14:paraId="650462B0"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436477" w:rsidRPr="003B621D" w14:paraId="52BC3C41" w14:textId="77777777" w:rsidTr="00C56FE6">
        <w:trPr>
          <w:jc w:val="center"/>
        </w:trPr>
        <w:tc>
          <w:tcPr>
            <w:tcW w:w="4531" w:type="dxa"/>
            <w:vAlign w:val="center"/>
          </w:tcPr>
          <w:p w14:paraId="76C21E6B"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B621D">
              <w:rPr>
                <w:sz w:val="22"/>
                <w:szCs w:val="22"/>
              </w:rPr>
              <w:t xml:space="preserve">Etika </w:t>
            </w:r>
          </w:p>
        </w:tc>
        <w:tc>
          <w:tcPr>
            <w:tcW w:w="2127" w:type="dxa"/>
            <w:shd w:val="clear" w:color="auto" w:fill="auto"/>
            <w:vAlign w:val="center"/>
          </w:tcPr>
          <w:p w14:paraId="1015DE98"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B621D">
              <w:rPr>
                <w:sz w:val="22"/>
                <w:szCs w:val="22"/>
              </w:rPr>
              <w:t>1</w:t>
            </w:r>
          </w:p>
        </w:tc>
        <w:tc>
          <w:tcPr>
            <w:tcW w:w="1844" w:type="dxa"/>
            <w:vAlign w:val="center"/>
          </w:tcPr>
          <w:p w14:paraId="32091A1A"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B621D">
              <w:rPr>
                <w:sz w:val="22"/>
                <w:szCs w:val="22"/>
              </w:rPr>
              <w:t>1</w:t>
            </w:r>
          </w:p>
        </w:tc>
        <w:tc>
          <w:tcPr>
            <w:tcW w:w="1274" w:type="dxa"/>
          </w:tcPr>
          <w:p w14:paraId="223B29B8"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sz w:val="22"/>
                <w:szCs w:val="22"/>
              </w:rPr>
              <w:t>2</w:t>
            </w:r>
          </w:p>
        </w:tc>
      </w:tr>
      <w:tr w:rsidR="00436477" w:rsidRPr="003B621D" w14:paraId="53691897" w14:textId="77777777" w:rsidTr="00C56FE6">
        <w:trPr>
          <w:jc w:val="center"/>
        </w:trPr>
        <w:tc>
          <w:tcPr>
            <w:tcW w:w="4531" w:type="dxa"/>
            <w:shd w:val="clear" w:color="auto" w:fill="FFE599"/>
            <w:vAlign w:val="center"/>
          </w:tcPr>
          <w:p w14:paraId="1A605D3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3C46CD">
              <w:rPr>
                <w:b/>
                <w:sz w:val="22"/>
                <w:szCs w:val="22"/>
              </w:rPr>
              <w:t>Kalbos:</w:t>
            </w:r>
          </w:p>
        </w:tc>
        <w:tc>
          <w:tcPr>
            <w:tcW w:w="2127" w:type="dxa"/>
            <w:shd w:val="clear" w:color="auto" w:fill="FFE599"/>
            <w:vAlign w:val="center"/>
          </w:tcPr>
          <w:p w14:paraId="7DE5958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844" w:type="dxa"/>
            <w:shd w:val="clear" w:color="auto" w:fill="FFE599"/>
            <w:vAlign w:val="center"/>
          </w:tcPr>
          <w:p w14:paraId="6BA6F206"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274" w:type="dxa"/>
            <w:shd w:val="clear" w:color="auto" w:fill="FFE599"/>
          </w:tcPr>
          <w:p w14:paraId="7E9FCC2F"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436477" w:rsidRPr="003B621D" w14:paraId="23978BBE" w14:textId="77777777" w:rsidTr="00C56FE6">
        <w:trPr>
          <w:jc w:val="center"/>
        </w:trPr>
        <w:tc>
          <w:tcPr>
            <w:tcW w:w="4531" w:type="dxa"/>
            <w:vAlign w:val="center"/>
          </w:tcPr>
          <w:p w14:paraId="01E139E4"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Lietuvių kalba ir literatūra</w:t>
            </w:r>
          </w:p>
        </w:tc>
        <w:tc>
          <w:tcPr>
            <w:tcW w:w="2127" w:type="dxa"/>
            <w:shd w:val="clear" w:color="auto" w:fill="auto"/>
            <w:vAlign w:val="center"/>
          </w:tcPr>
          <w:p w14:paraId="38769BE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4</w:t>
            </w:r>
          </w:p>
        </w:tc>
        <w:tc>
          <w:tcPr>
            <w:tcW w:w="1844" w:type="dxa"/>
            <w:vAlign w:val="center"/>
          </w:tcPr>
          <w:p w14:paraId="39487A23"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5+0,5</w:t>
            </w:r>
            <w:r w:rsidRPr="003C46CD">
              <w:rPr>
                <w:sz w:val="22"/>
                <w:szCs w:val="22"/>
                <w:vertAlign w:val="superscript"/>
              </w:rPr>
              <w:t>*</w:t>
            </w:r>
          </w:p>
        </w:tc>
        <w:tc>
          <w:tcPr>
            <w:tcW w:w="1274" w:type="dxa"/>
          </w:tcPr>
          <w:p w14:paraId="2C82738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3C46CD">
              <w:rPr>
                <w:b/>
                <w:sz w:val="22"/>
                <w:szCs w:val="22"/>
              </w:rPr>
              <w:t>9+0,5</w:t>
            </w:r>
            <w:r w:rsidRPr="003C46CD">
              <w:rPr>
                <w:b/>
                <w:sz w:val="22"/>
                <w:szCs w:val="22"/>
                <w:vertAlign w:val="superscript"/>
              </w:rPr>
              <w:t>*</w:t>
            </w:r>
          </w:p>
        </w:tc>
      </w:tr>
      <w:tr w:rsidR="00436477" w:rsidRPr="003B621D" w14:paraId="30A2E2CC" w14:textId="77777777" w:rsidTr="00C56FE6">
        <w:trPr>
          <w:jc w:val="center"/>
        </w:trPr>
        <w:tc>
          <w:tcPr>
            <w:tcW w:w="4531" w:type="dxa"/>
            <w:vAlign w:val="center"/>
          </w:tcPr>
          <w:p w14:paraId="07D8AF40"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Užsienio kalba 1-oji (anglų k.)</w:t>
            </w:r>
          </w:p>
        </w:tc>
        <w:tc>
          <w:tcPr>
            <w:tcW w:w="2127" w:type="dxa"/>
            <w:shd w:val="clear" w:color="auto" w:fill="auto"/>
            <w:vAlign w:val="center"/>
          </w:tcPr>
          <w:p w14:paraId="1EC7D8B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3</w:t>
            </w:r>
          </w:p>
        </w:tc>
        <w:tc>
          <w:tcPr>
            <w:tcW w:w="1844" w:type="dxa"/>
            <w:vAlign w:val="center"/>
          </w:tcPr>
          <w:p w14:paraId="73D162E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3</w:t>
            </w:r>
          </w:p>
        </w:tc>
        <w:tc>
          <w:tcPr>
            <w:tcW w:w="1274" w:type="dxa"/>
          </w:tcPr>
          <w:p w14:paraId="42CC3F3D"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6</w:t>
            </w:r>
          </w:p>
        </w:tc>
      </w:tr>
      <w:tr w:rsidR="00436477" w:rsidRPr="003B621D" w14:paraId="2741D186" w14:textId="77777777" w:rsidTr="00C56FE6">
        <w:trPr>
          <w:trHeight w:val="193"/>
          <w:jc w:val="center"/>
        </w:trPr>
        <w:tc>
          <w:tcPr>
            <w:tcW w:w="4531" w:type="dxa"/>
          </w:tcPr>
          <w:p w14:paraId="73E38B91"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rPr>
                <w:color w:val="FF0000"/>
                <w:sz w:val="22"/>
                <w:szCs w:val="22"/>
              </w:rPr>
            </w:pPr>
            <w:r w:rsidRPr="003C46CD">
              <w:rPr>
                <w:sz w:val="22"/>
                <w:szCs w:val="22"/>
              </w:rPr>
              <w:t>Užsienio kalba 2-oji (rusų k.)</w:t>
            </w:r>
            <w:r w:rsidR="00E732E8">
              <w:rPr>
                <w:sz w:val="22"/>
                <w:szCs w:val="22"/>
              </w:rPr>
              <w:t xml:space="preserve"> </w:t>
            </w:r>
            <w:r w:rsidR="00E732E8" w:rsidRPr="00E732E8">
              <w:rPr>
                <w:sz w:val="22"/>
                <w:szCs w:val="22"/>
                <w:vertAlign w:val="superscript"/>
              </w:rPr>
              <w:t>(</w:t>
            </w:r>
            <w:r w:rsidR="00E732E8">
              <w:rPr>
                <w:sz w:val="22"/>
                <w:szCs w:val="22"/>
                <w:vertAlign w:val="superscript"/>
              </w:rPr>
              <w:t>mokoma</w:t>
            </w:r>
            <w:r w:rsidR="00E732E8" w:rsidRPr="00E732E8">
              <w:rPr>
                <w:sz w:val="22"/>
                <w:szCs w:val="22"/>
                <w:vertAlign w:val="superscript"/>
              </w:rPr>
              <w:t xml:space="preserve"> 9 kl.</w:t>
            </w:r>
            <w:r w:rsidR="00E732E8">
              <w:rPr>
                <w:sz w:val="22"/>
                <w:szCs w:val="22"/>
                <w:vertAlign w:val="superscript"/>
              </w:rPr>
              <w:t xml:space="preserve"> I grupė</w:t>
            </w:r>
            <w:r w:rsidR="00E732E8" w:rsidRPr="00E732E8">
              <w:rPr>
                <w:sz w:val="22"/>
                <w:szCs w:val="22"/>
                <w:vertAlign w:val="superscript"/>
              </w:rPr>
              <w:t>)</w:t>
            </w:r>
          </w:p>
        </w:tc>
        <w:tc>
          <w:tcPr>
            <w:tcW w:w="2127" w:type="dxa"/>
            <w:shd w:val="clear" w:color="auto" w:fill="auto"/>
          </w:tcPr>
          <w:p w14:paraId="7B6E233F" w14:textId="77777777" w:rsidR="00436477" w:rsidRPr="00E421C4"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3C46CD">
              <w:rPr>
                <w:sz w:val="22"/>
                <w:szCs w:val="22"/>
              </w:rPr>
              <w:t>2</w:t>
            </w:r>
          </w:p>
        </w:tc>
        <w:tc>
          <w:tcPr>
            <w:tcW w:w="1844" w:type="dxa"/>
          </w:tcPr>
          <w:p w14:paraId="4B4B258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color w:val="FF0000"/>
                <w:sz w:val="22"/>
                <w:szCs w:val="22"/>
                <w:vertAlign w:val="superscript"/>
              </w:rPr>
            </w:pPr>
            <w:r w:rsidRPr="003C46CD">
              <w:rPr>
                <w:sz w:val="22"/>
                <w:szCs w:val="22"/>
              </w:rPr>
              <w:t>2</w:t>
            </w:r>
          </w:p>
        </w:tc>
        <w:tc>
          <w:tcPr>
            <w:tcW w:w="1274" w:type="dxa"/>
          </w:tcPr>
          <w:p w14:paraId="1CEC1080"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r w:rsidRPr="003C46CD">
              <w:rPr>
                <w:b/>
                <w:sz w:val="22"/>
                <w:szCs w:val="22"/>
              </w:rPr>
              <w:t>4</w:t>
            </w:r>
          </w:p>
        </w:tc>
      </w:tr>
      <w:tr w:rsidR="00E732E8" w:rsidRPr="003B621D" w14:paraId="75F9590F" w14:textId="77777777" w:rsidTr="00C56FE6">
        <w:trPr>
          <w:trHeight w:val="193"/>
          <w:jc w:val="center"/>
        </w:trPr>
        <w:tc>
          <w:tcPr>
            <w:tcW w:w="4531" w:type="dxa"/>
          </w:tcPr>
          <w:p w14:paraId="230FBF0C" w14:textId="77777777" w:rsidR="00E732E8" w:rsidRPr="00E732E8" w:rsidRDefault="00E732E8"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rPr>
                <w:sz w:val="22"/>
                <w:szCs w:val="22"/>
                <w:vertAlign w:val="superscript"/>
              </w:rPr>
            </w:pPr>
            <w:r>
              <w:rPr>
                <w:sz w:val="22"/>
                <w:szCs w:val="22"/>
              </w:rPr>
              <w:t>Užsienio kalba 2-oji (vokiečių k.)</w:t>
            </w:r>
            <w:r>
              <w:rPr>
                <w:sz w:val="22"/>
                <w:szCs w:val="22"/>
                <w:vertAlign w:val="superscript"/>
              </w:rPr>
              <w:t>(mokoma 9 kl. II grupė)</w:t>
            </w:r>
          </w:p>
        </w:tc>
        <w:tc>
          <w:tcPr>
            <w:tcW w:w="2127" w:type="dxa"/>
            <w:shd w:val="clear" w:color="auto" w:fill="auto"/>
          </w:tcPr>
          <w:p w14:paraId="2E210022" w14:textId="77777777" w:rsidR="00E732E8" w:rsidRPr="003C46CD" w:rsidRDefault="00E732E8"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2</w:t>
            </w:r>
          </w:p>
        </w:tc>
        <w:tc>
          <w:tcPr>
            <w:tcW w:w="1844" w:type="dxa"/>
          </w:tcPr>
          <w:p w14:paraId="430EEAD9" w14:textId="77777777" w:rsidR="00E732E8" w:rsidRPr="003C46CD" w:rsidRDefault="00E732E8"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w:t>
            </w:r>
          </w:p>
        </w:tc>
        <w:tc>
          <w:tcPr>
            <w:tcW w:w="1274" w:type="dxa"/>
          </w:tcPr>
          <w:p w14:paraId="2E546026" w14:textId="77777777" w:rsidR="00E732E8" w:rsidRPr="003C46CD" w:rsidRDefault="00E732E8"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436477" w:rsidRPr="003B621D" w14:paraId="21460242" w14:textId="77777777" w:rsidTr="00C56FE6">
        <w:trPr>
          <w:jc w:val="center"/>
        </w:trPr>
        <w:tc>
          <w:tcPr>
            <w:tcW w:w="4531" w:type="dxa"/>
            <w:shd w:val="clear" w:color="auto" w:fill="FFE599"/>
            <w:vAlign w:val="center"/>
          </w:tcPr>
          <w:p w14:paraId="79DA8AAF"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3C46CD">
              <w:rPr>
                <w:b/>
                <w:sz w:val="22"/>
                <w:szCs w:val="22"/>
              </w:rPr>
              <w:t>Matematika</w:t>
            </w:r>
          </w:p>
        </w:tc>
        <w:tc>
          <w:tcPr>
            <w:tcW w:w="2127" w:type="dxa"/>
            <w:shd w:val="clear" w:color="auto" w:fill="auto"/>
            <w:vAlign w:val="center"/>
          </w:tcPr>
          <w:p w14:paraId="50074DB0"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4E1841">
              <w:rPr>
                <w:sz w:val="22"/>
                <w:szCs w:val="22"/>
              </w:rPr>
              <w:t>4</w:t>
            </w:r>
          </w:p>
        </w:tc>
        <w:tc>
          <w:tcPr>
            <w:tcW w:w="1844" w:type="dxa"/>
            <w:vAlign w:val="center"/>
          </w:tcPr>
          <w:p w14:paraId="433C4B5A"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vertAlign w:val="superscript"/>
              </w:rPr>
            </w:pPr>
            <w:r w:rsidRPr="003C46CD">
              <w:rPr>
                <w:sz w:val="22"/>
                <w:szCs w:val="22"/>
              </w:rPr>
              <w:t>4</w:t>
            </w:r>
          </w:p>
        </w:tc>
        <w:tc>
          <w:tcPr>
            <w:tcW w:w="1274" w:type="dxa"/>
          </w:tcPr>
          <w:p w14:paraId="7B23A38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sidRPr="003C46CD">
              <w:rPr>
                <w:b/>
                <w:sz w:val="22"/>
                <w:szCs w:val="22"/>
              </w:rPr>
              <w:t>8</w:t>
            </w:r>
          </w:p>
        </w:tc>
      </w:tr>
      <w:tr w:rsidR="00436477" w:rsidRPr="003B621D" w14:paraId="66C226E0" w14:textId="77777777" w:rsidTr="00C56FE6">
        <w:trPr>
          <w:jc w:val="center"/>
        </w:trPr>
        <w:tc>
          <w:tcPr>
            <w:tcW w:w="4531" w:type="dxa"/>
            <w:shd w:val="clear" w:color="auto" w:fill="FFE599"/>
            <w:vAlign w:val="center"/>
          </w:tcPr>
          <w:p w14:paraId="15D17412" w14:textId="77777777" w:rsidR="00436477" w:rsidRPr="00482F1F"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E421C4">
              <w:rPr>
                <w:b/>
                <w:sz w:val="22"/>
                <w:szCs w:val="22"/>
              </w:rPr>
              <w:t xml:space="preserve">Informacinės technologijos </w:t>
            </w:r>
            <w:r w:rsidRPr="005C2041">
              <w:rPr>
                <w:bCs/>
                <w:sz w:val="22"/>
                <w:szCs w:val="22"/>
                <w:vertAlign w:val="superscript"/>
              </w:rPr>
              <w:t>Kompiuterinės leidybos</w:t>
            </w:r>
            <w:r>
              <w:rPr>
                <w:bCs/>
                <w:sz w:val="22"/>
                <w:szCs w:val="22"/>
                <w:vertAlign w:val="superscript"/>
              </w:rPr>
              <w:t xml:space="preserve"> pradmenys</w:t>
            </w:r>
          </w:p>
        </w:tc>
        <w:tc>
          <w:tcPr>
            <w:tcW w:w="2127" w:type="dxa"/>
            <w:shd w:val="clear" w:color="auto" w:fill="auto"/>
            <w:vAlign w:val="center"/>
          </w:tcPr>
          <w:p w14:paraId="1F5EA511"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844" w:type="dxa"/>
            <w:vAlign w:val="center"/>
          </w:tcPr>
          <w:p w14:paraId="0CEF3E71"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274" w:type="dxa"/>
          </w:tcPr>
          <w:p w14:paraId="513B308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2</w:t>
            </w:r>
          </w:p>
        </w:tc>
      </w:tr>
      <w:tr w:rsidR="00436477" w:rsidRPr="003B621D" w14:paraId="3F56FDF5" w14:textId="77777777" w:rsidTr="00C56FE6">
        <w:trPr>
          <w:jc w:val="center"/>
        </w:trPr>
        <w:tc>
          <w:tcPr>
            <w:tcW w:w="4531" w:type="dxa"/>
            <w:shd w:val="clear" w:color="auto" w:fill="FFE599"/>
            <w:vAlign w:val="center"/>
          </w:tcPr>
          <w:p w14:paraId="415A4C2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3C46CD">
              <w:rPr>
                <w:b/>
                <w:sz w:val="22"/>
                <w:szCs w:val="22"/>
              </w:rPr>
              <w:t>Gamtamokslinis ugdymas:</w:t>
            </w:r>
          </w:p>
        </w:tc>
        <w:tc>
          <w:tcPr>
            <w:tcW w:w="2127" w:type="dxa"/>
            <w:shd w:val="clear" w:color="auto" w:fill="FFE599"/>
            <w:vAlign w:val="center"/>
          </w:tcPr>
          <w:p w14:paraId="402903EF"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844" w:type="dxa"/>
            <w:shd w:val="clear" w:color="auto" w:fill="FFE599"/>
            <w:vAlign w:val="center"/>
          </w:tcPr>
          <w:p w14:paraId="0088BA66"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274" w:type="dxa"/>
            <w:shd w:val="clear" w:color="auto" w:fill="FFE599"/>
          </w:tcPr>
          <w:p w14:paraId="186394FA"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436477" w:rsidRPr="003B621D" w14:paraId="72124C0D" w14:textId="77777777" w:rsidTr="00C56FE6">
        <w:trPr>
          <w:jc w:val="center"/>
        </w:trPr>
        <w:tc>
          <w:tcPr>
            <w:tcW w:w="4531" w:type="dxa"/>
            <w:vAlign w:val="center"/>
          </w:tcPr>
          <w:p w14:paraId="07597BC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Biologija</w:t>
            </w:r>
          </w:p>
        </w:tc>
        <w:tc>
          <w:tcPr>
            <w:tcW w:w="2127" w:type="dxa"/>
            <w:shd w:val="clear" w:color="auto" w:fill="auto"/>
            <w:vAlign w:val="center"/>
          </w:tcPr>
          <w:p w14:paraId="0EED71E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844" w:type="dxa"/>
            <w:vAlign w:val="center"/>
          </w:tcPr>
          <w:p w14:paraId="4636AB9D"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274" w:type="dxa"/>
          </w:tcPr>
          <w:p w14:paraId="3A628EEF"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3</w:t>
            </w:r>
          </w:p>
        </w:tc>
      </w:tr>
      <w:tr w:rsidR="00436477" w:rsidRPr="003B621D" w14:paraId="009B0493" w14:textId="77777777" w:rsidTr="00C56FE6">
        <w:trPr>
          <w:jc w:val="center"/>
        </w:trPr>
        <w:tc>
          <w:tcPr>
            <w:tcW w:w="4531" w:type="dxa"/>
            <w:vAlign w:val="center"/>
          </w:tcPr>
          <w:p w14:paraId="42FC77C6"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Fizika</w:t>
            </w:r>
          </w:p>
        </w:tc>
        <w:tc>
          <w:tcPr>
            <w:tcW w:w="2127" w:type="dxa"/>
            <w:shd w:val="clear" w:color="auto" w:fill="auto"/>
            <w:vAlign w:val="center"/>
          </w:tcPr>
          <w:p w14:paraId="6A8BB3E1"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844" w:type="dxa"/>
            <w:vAlign w:val="center"/>
          </w:tcPr>
          <w:p w14:paraId="0C80AD7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274" w:type="dxa"/>
          </w:tcPr>
          <w:p w14:paraId="3F8C335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4</w:t>
            </w:r>
          </w:p>
        </w:tc>
      </w:tr>
      <w:tr w:rsidR="00436477" w:rsidRPr="003B621D" w14:paraId="43BD1C5D" w14:textId="77777777" w:rsidTr="00C56FE6">
        <w:trPr>
          <w:jc w:val="center"/>
        </w:trPr>
        <w:tc>
          <w:tcPr>
            <w:tcW w:w="4531" w:type="dxa"/>
            <w:vAlign w:val="center"/>
          </w:tcPr>
          <w:p w14:paraId="560B3F10"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Chemija</w:t>
            </w:r>
          </w:p>
        </w:tc>
        <w:tc>
          <w:tcPr>
            <w:tcW w:w="2127" w:type="dxa"/>
            <w:shd w:val="clear" w:color="auto" w:fill="auto"/>
            <w:vAlign w:val="center"/>
          </w:tcPr>
          <w:p w14:paraId="087F237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844" w:type="dxa"/>
            <w:vAlign w:val="center"/>
          </w:tcPr>
          <w:p w14:paraId="1080DC6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274" w:type="dxa"/>
          </w:tcPr>
          <w:p w14:paraId="3A93660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4</w:t>
            </w:r>
          </w:p>
        </w:tc>
      </w:tr>
      <w:tr w:rsidR="00436477" w:rsidRPr="003B621D" w14:paraId="38A7B077" w14:textId="77777777" w:rsidTr="00C56FE6">
        <w:trPr>
          <w:jc w:val="center"/>
        </w:trPr>
        <w:tc>
          <w:tcPr>
            <w:tcW w:w="4531" w:type="dxa"/>
            <w:shd w:val="clear" w:color="auto" w:fill="FFE599"/>
            <w:vAlign w:val="center"/>
          </w:tcPr>
          <w:p w14:paraId="48F5FA1F"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3C46CD">
              <w:rPr>
                <w:b/>
                <w:sz w:val="22"/>
                <w:szCs w:val="22"/>
              </w:rPr>
              <w:t>Socialinis ugdymas</w:t>
            </w:r>
          </w:p>
        </w:tc>
        <w:tc>
          <w:tcPr>
            <w:tcW w:w="2127" w:type="dxa"/>
            <w:shd w:val="clear" w:color="auto" w:fill="FFE599"/>
            <w:vAlign w:val="center"/>
          </w:tcPr>
          <w:p w14:paraId="1F89450A"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844" w:type="dxa"/>
            <w:shd w:val="clear" w:color="auto" w:fill="FFE599"/>
            <w:vAlign w:val="center"/>
          </w:tcPr>
          <w:p w14:paraId="702A58F0"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274" w:type="dxa"/>
            <w:shd w:val="clear" w:color="auto" w:fill="FFE599"/>
          </w:tcPr>
          <w:p w14:paraId="23A2D3E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436477" w:rsidRPr="003B621D" w14:paraId="25723054" w14:textId="77777777" w:rsidTr="00C56FE6">
        <w:trPr>
          <w:jc w:val="center"/>
        </w:trPr>
        <w:tc>
          <w:tcPr>
            <w:tcW w:w="4531" w:type="dxa"/>
            <w:vAlign w:val="center"/>
          </w:tcPr>
          <w:p w14:paraId="1429888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Istorija</w:t>
            </w:r>
          </w:p>
        </w:tc>
        <w:tc>
          <w:tcPr>
            <w:tcW w:w="2127" w:type="dxa"/>
            <w:shd w:val="clear" w:color="auto" w:fill="auto"/>
            <w:vAlign w:val="center"/>
          </w:tcPr>
          <w:p w14:paraId="18670E24"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844" w:type="dxa"/>
            <w:vAlign w:val="center"/>
          </w:tcPr>
          <w:p w14:paraId="44963AE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274" w:type="dxa"/>
          </w:tcPr>
          <w:p w14:paraId="525F19E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4</w:t>
            </w:r>
          </w:p>
        </w:tc>
      </w:tr>
      <w:tr w:rsidR="00436477" w:rsidRPr="003B621D" w14:paraId="38BA455F" w14:textId="77777777" w:rsidTr="00C56FE6">
        <w:trPr>
          <w:jc w:val="center"/>
        </w:trPr>
        <w:tc>
          <w:tcPr>
            <w:tcW w:w="4531" w:type="dxa"/>
            <w:vAlign w:val="center"/>
          </w:tcPr>
          <w:p w14:paraId="28B4C5D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Pilietiškumo pagrindai</w:t>
            </w:r>
          </w:p>
        </w:tc>
        <w:tc>
          <w:tcPr>
            <w:tcW w:w="2127" w:type="dxa"/>
            <w:shd w:val="clear" w:color="auto" w:fill="auto"/>
            <w:vAlign w:val="center"/>
          </w:tcPr>
          <w:p w14:paraId="3A164283"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844" w:type="dxa"/>
            <w:vAlign w:val="center"/>
          </w:tcPr>
          <w:p w14:paraId="03027608"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274" w:type="dxa"/>
          </w:tcPr>
          <w:p w14:paraId="1076CD9A"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2</w:t>
            </w:r>
          </w:p>
        </w:tc>
      </w:tr>
      <w:tr w:rsidR="00436477" w:rsidRPr="003B621D" w14:paraId="7BC34EF7" w14:textId="77777777" w:rsidTr="00C56FE6">
        <w:trPr>
          <w:jc w:val="center"/>
        </w:trPr>
        <w:tc>
          <w:tcPr>
            <w:tcW w:w="4531" w:type="dxa"/>
            <w:vAlign w:val="center"/>
          </w:tcPr>
          <w:p w14:paraId="5D040F5F"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Geografija</w:t>
            </w:r>
          </w:p>
        </w:tc>
        <w:tc>
          <w:tcPr>
            <w:tcW w:w="2127" w:type="dxa"/>
            <w:shd w:val="clear" w:color="auto" w:fill="auto"/>
            <w:vAlign w:val="center"/>
          </w:tcPr>
          <w:p w14:paraId="7FCEA2BF"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844" w:type="dxa"/>
            <w:vAlign w:val="center"/>
          </w:tcPr>
          <w:p w14:paraId="3546878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274" w:type="dxa"/>
          </w:tcPr>
          <w:p w14:paraId="6DCA0F8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3</w:t>
            </w:r>
          </w:p>
        </w:tc>
      </w:tr>
      <w:tr w:rsidR="00436477" w:rsidRPr="003B621D" w14:paraId="7A883396" w14:textId="77777777" w:rsidTr="00C56FE6">
        <w:trPr>
          <w:jc w:val="center"/>
        </w:trPr>
        <w:tc>
          <w:tcPr>
            <w:tcW w:w="4531" w:type="dxa"/>
            <w:vAlign w:val="center"/>
          </w:tcPr>
          <w:p w14:paraId="0EB94328"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Ekonomika ir verslumas</w:t>
            </w:r>
          </w:p>
        </w:tc>
        <w:tc>
          <w:tcPr>
            <w:tcW w:w="2127" w:type="dxa"/>
            <w:vAlign w:val="center"/>
          </w:tcPr>
          <w:p w14:paraId="74521EE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844" w:type="dxa"/>
            <w:vAlign w:val="center"/>
          </w:tcPr>
          <w:p w14:paraId="0D77BDA4"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w:t>
            </w:r>
          </w:p>
        </w:tc>
        <w:tc>
          <w:tcPr>
            <w:tcW w:w="1274" w:type="dxa"/>
          </w:tcPr>
          <w:p w14:paraId="45B2E1AB"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1</w:t>
            </w:r>
          </w:p>
        </w:tc>
      </w:tr>
      <w:tr w:rsidR="00436477" w:rsidRPr="003B621D" w14:paraId="705A0C28" w14:textId="77777777" w:rsidTr="00C56FE6">
        <w:trPr>
          <w:jc w:val="center"/>
        </w:trPr>
        <w:tc>
          <w:tcPr>
            <w:tcW w:w="4531" w:type="dxa"/>
            <w:shd w:val="clear" w:color="auto" w:fill="FFE599"/>
            <w:vAlign w:val="center"/>
          </w:tcPr>
          <w:p w14:paraId="562FF2D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sz w:val="22"/>
                <w:szCs w:val="22"/>
              </w:rPr>
            </w:pPr>
            <w:r w:rsidRPr="003C46CD">
              <w:rPr>
                <w:b/>
                <w:sz w:val="22"/>
                <w:szCs w:val="22"/>
              </w:rPr>
              <w:t>Meninis ir technologinis ugdymas:</w:t>
            </w:r>
          </w:p>
        </w:tc>
        <w:tc>
          <w:tcPr>
            <w:tcW w:w="2127" w:type="dxa"/>
            <w:shd w:val="clear" w:color="auto" w:fill="FFE599"/>
            <w:vAlign w:val="center"/>
          </w:tcPr>
          <w:p w14:paraId="0884B50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844" w:type="dxa"/>
            <w:shd w:val="clear" w:color="auto" w:fill="FFE599"/>
            <w:vAlign w:val="center"/>
          </w:tcPr>
          <w:p w14:paraId="66214526"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p>
        </w:tc>
        <w:tc>
          <w:tcPr>
            <w:tcW w:w="1274" w:type="dxa"/>
            <w:shd w:val="clear" w:color="auto" w:fill="FFE599"/>
          </w:tcPr>
          <w:p w14:paraId="2566B5D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p>
        </w:tc>
      </w:tr>
      <w:tr w:rsidR="00436477" w:rsidRPr="003B621D" w14:paraId="1E5FE876" w14:textId="77777777" w:rsidTr="00C56FE6">
        <w:trPr>
          <w:jc w:val="center"/>
        </w:trPr>
        <w:tc>
          <w:tcPr>
            <w:tcW w:w="4531" w:type="dxa"/>
            <w:vAlign w:val="center"/>
          </w:tcPr>
          <w:p w14:paraId="499156B0"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 xml:space="preserve">Dailė </w:t>
            </w:r>
          </w:p>
        </w:tc>
        <w:tc>
          <w:tcPr>
            <w:tcW w:w="2127" w:type="dxa"/>
            <w:vAlign w:val="center"/>
          </w:tcPr>
          <w:p w14:paraId="67B77706"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844" w:type="dxa"/>
            <w:vAlign w:val="center"/>
          </w:tcPr>
          <w:p w14:paraId="045E2043"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274" w:type="dxa"/>
          </w:tcPr>
          <w:p w14:paraId="2A08603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2</w:t>
            </w:r>
          </w:p>
        </w:tc>
      </w:tr>
      <w:tr w:rsidR="00436477" w:rsidRPr="003B621D" w14:paraId="3F0B0699" w14:textId="77777777" w:rsidTr="00C56FE6">
        <w:trPr>
          <w:jc w:val="center"/>
        </w:trPr>
        <w:tc>
          <w:tcPr>
            <w:tcW w:w="4531" w:type="dxa"/>
            <w:vAlign w:val="center"/>
          </w:tcPr>
          <w:p w14:paraId="6065BF79"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Muzika</w:t>
            </w:r>
          </w:p>
        </w:tc>
        <w:tc>
          <w:tcPr>
            <w:tcW w:w="2127" w:type="dxa"/>
            <w:vAlign w:val="center"/>
          </w:tcPr>
          <w:p w14:paraId="3A6F5F2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844" w:type="dxa"/>
            <w:vAlign w:val="center"/>
          </w:tcPr>
          <w:p w14:paraId="5DA2E92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274" w:type="dxa"/>
          </w:tcPr>
          <w:p w14:paraId="4DD6A880"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2</w:t>
            </w:r>
          </w:p>
        </w:tc>
      </w:tr>
      <w:tr w:rsidR="00436477" w:rsidRPr="003B621D" w14:paraId="48CDFFB6" w14:textId="77777777" w:rsidTr="00C56FE6">
        <w:trPr>
          <w:jc w:val="center"/>
        </w:trPr>
        <w:tc>
          <w:tcPr>
            <w:tcW w:w="4531" w:type="dxa"/>
            <w:vAlign w:val="center"/>
          </w:tcPr>
          <w:p w14:paraId="2508FC1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Technologijos</w:t>
            </w:r>
            <w:r>
              <w:rPr>
                <w:sz w:val="22"/>
                <w:szCs w:val="22"/>
              </w:rPr>
              <w:t xml:space="preserve"> (ū</w:t>
            </w:r>
            <w:r w:rsidRPr="00862EF1">
              <w:rPr>
                <w:color w:val="000000" w:themeColor="text1"/>
                <w:sz w:val="22"/>
                <w:szCs w:val="22"/>
              </w:rPr>
              <w:t>kio šakos</w:t>
            </w:r>
            <w:r>
              <w:rPr>
                <w:color w:val="000000" w:themeColor="text1"/>
                <w:sz w:val="22"/>
                <w:szCs w:val="22"/>
              </w:rPr>
              <w:t xml:space="preserve"> 9 kl. </w:t>
            </w:r>
            <w:r w:rsidRPr="00862EF1">
              <w:rPr>
                <w:color w:val="000000" w:themeColor="text1"/>
                <w:sz w:val="22"/>
                <w:szCs w:val="22"/>
              </w:rPr>
              <w:t xml:space="preserve"> ir  </w:t>
            </w:r>
            <w:r w:rsidRPr="00862EF1">
              <w:rPr>
                <w:color w:val="000000" w:themeColor="text1"/>
                <w:sz w:val="22"/>
                <w:szCs w:val="22"/>
                <w:shd w:val="clear" w:color="auto" w:fill="E2EFD9"/>
                <w:vertAlign w:val="superscript"/>
              </w:rPr>
              <w:t>Pasirinkta sritis – Mityba</w:t>
            </w:r>
            <w:r>
              <w:rPr>
                <w:color w:val="000000" w:themeColor="text1"/>
                <w:sz w:val="22"/>
                <w:szCs w:val="22"/>
                <w:shd w:val="clear" w:color="auto" w:fill="E2EFD9"/>
                <w:vertAlign w:val="superscript"/>
              </w:rPr>
              <w:t xml:space="preserve"> 9,10 klasėse)</w:t>
            </w:r>
          </w:p>
        </w:tc>
        <w:tc>
          <w:tcPr>
            <w:tcW w:w="2127" w:type="dxa"/>
            <w:vAlign w:val="center"/>
          </w:tcPr>
          <w:p w14:paraId="64BBD66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1,5</w:t>
            </w:r>
          </w:p>
        </w:tc>
        <w:tc>
          <w:tcPr>
            <w:tcW w:w="1844" w:type="dxa"/>
            <w:vAlign w:val="center"/>
          </w:tcPr>
          <w:p w14:paraId="151CCAF1"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1</w:t>
            </w:r>
          </w:p>
        </w:tc>
        <w:tc>
          <w:tcPr>
            <w:tcW w:w="1274" w:type="dxa"/>
          </w:tcPr>
          <w:p w14:paraId="0CA248C2"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2,5</w:t>
            </w:r>
          </w:p>
        </w:tc>
      </w:tr>
      <w:tr w:rsidR="00436477" w:rsidRPr="003B621D" w14:paraId="35474098" w14:textId="77777777" w:rsidTr="00C56FE6">
        <w:trPr>
          <w:jc w:val="center"/>
        </w:trPr>
        <w:tc>
          <w:tcPr>
            <w:tcW w:w="4531" w:type="dxa"/>
            <w:vAlign w:val="center"/>
          </w:tcPr>
          <w:p w14:paraId="21D7BCAA"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Fizinis ugdymas</w:t>
            </w:r>
          </w:p>
        </w:tc>
        <w:tc>
          <w:tcPr>
            <w:tcW w:w="2127" w:type="dxa"/>
            <w:vAlign w:val="center"/>
          </w:tcPr>
          <w:p w14:paraId="6C6D8D89"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844" w:type="dxa"/>
            <w:vAlign w:val="center"/>
          </w:tcPr>
          <w:p w14:paraId="41DBC16C"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2</w:t>
            </w:r>
          </w:p>
        </w:tc>
        <w:tc>
          <w:tcPr>
            <w:tcW w:w="1274" w:type="dxa"/>
          </w:tcPr>
          <w:p w14:paraId="2698216E"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4</w:t>
            </w:r>
          </w:p>
        </w:tc>
      </w:tr>
      <w:tr w:rsidR="00436477" w:rsidRPr="003B621D" w14:paraId="2C798666" w14:textId="77777777" w:rsidTr="00C56FE6">
        <w:trPr>
          <w:jc w:val="center"/>
        </w:trPr>
        <w:tc>
          <w:tcPr>
            <w:tcW w:w="4531" w:type="dxa"/>
            <w:vAlign w:val="center"/>
          </w:tcPr>
          <w:p w14:paraId="0985D393"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sz w:val="22"/>
                <w:szCs w:val="22"/>
              </w:rPr>
            </w:pPr>
            <w:r w:rsidRPr="003C46CD">
              <w:rPr>
                <w:sz w:val="22"/>
                <w:szCs w:val="22"/>
              </w:rPr>
              <w:t>Žmogaus sauga</w:t>
            </w:r>
          </w:p>
        </w:tc>
        <w:tc>
          <w:tcPr>
            <w:tcW w:w="2127" w:type="dxa"/>
            <w:vAlign w:val="center"/>
          </w:tcPr>
          <w:p w14:paraId="6E126566"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0,5</w:t>
            </w:r>
          </w:p>
        </w:tc>
        <w:tc>
          <w:tcPr>
            <w:tcW w:w="1844" w:type="dxa"/>
            <w:vAlign w:val="center"/>
          </w:tcPr>
          <w:p w14:paraId="52C8E05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sz w:val="22"/>
                <w:szCs w:val="22"/>
              </w:rPr>
            </w:pPr>
            <w:r w:rsidRPr="003C46CD">
              <w:rPr>
                <w:sz w:val="22"/>
                <w:szCs w:val="22"/>
              </w:rPr>
              <w:t>–</w:t>
            </w:r>
          </w:p>
        </w:tc>
        <w:tc>
          <w:tcPr>
            <w:tcW w:w="1274" w:type="dxa"/>
          </w:tcPr>
          <w:p w14:paraId="7F52F477"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C46CD">
              <w:rPr>
                <w:b/>
                <w:sz w:val="22"/>
                <w:szCs w:val="22"/>
              </w:rPr>
              <w:t>0,5</w:t>
            </w:r>
          </w:p>
        </w:tc>
      </w:tr>
      <w:tr w:rsidR="00436477" w:rsidRPr="003B621D" w14:paraId="176DA628" w14:textId="77777777" w:rsidTr="00C56FE6">
        <w:trPr>
          <w:jc w:val="center"/>
        </w:trPr>
        <w:tc>
          <w:tcPr>
            <w:tcW w:w="4531" w:type="dxa"/>
            <w:shd w:val="clear" w:color="auto" w:fill="auto"/>
            <w:vAlign w:val="center"/>
          </w:tcPr>
          <w:p w14:paraId="4D25B29F" w14:textId="77777777" w:rsidR="00436477" w:rsidRPr="002B58C4"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Cs/>
                <w:i/>
                <w:iCs/>
                <w:color w:val="000000" w:themeColor="text1"/>
                <w:sz w:val="22"/>
                <w:szCs w:val="22"/>
              </w:rPr>
            </w:pPr>
            <w:r w:rsidRPr="002B58C4">
              <w:rPr>
                <w:bCs/>
                <w:i/>
                <w:iCs/>
                <w:color w:val="000000" w:themeColor="text1"/>
                <w:sz w:val="20"/>
              </w:rPr>
              <w:t>Priemonės, skirtos mokymosi praradimams kompensuoti dėl Covid-19</w:t>
            </w:r>
          </w:p>
        </w:tc>
        <w:tc>
          <w:tcPr>
            <w:tcW w:w="3971" w:type="dxa"/>
            <w:gridSpan w:val="2"/>
            <w:shd w:val="clear" w:color="auto" w:fill="auto"/>
            <w:vAlign w:val="center"/>
          </w:tcPr>
          <w:p w14:paraId="3A42671D" w14:textId="77777777" w:rsidR="00436477" w:rsidRPr="002B58C4"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Cs/>
                <w:i/>
                <w:iCs/>
                <w:color w:val="000000" w:themeColor="text1"/>
                <w:sz w:val="22"/>
                <w:szCs w:val="22"/>
              </w:rPr>
            </w:pPr>
            <w:r w:rsidRPr="002B58C4">
              <w:rPr>
                <w:bCs/>
                <w:i/>
                <w:iCs/>
                <w:color w:val="000000" w:themeColor="text1"/>
                <w:sz w:val="20"/>
              </w:rPr>
              <w:t>Numatytos dalyko ilgalaikiuose planuose</w:t>
            </w:r>
          </w:p>
        </w:tc>
        <w:tc>
          <w:tcPr>
            <w:tcW w:w="1274" w:type="dxa"/>
            <w:shd w:val="clear" w:color="auto" w:fill="auto"/>
          </w:tcPr>
          <w:p w14:paraId="207A85D9"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p>
        </w:tc>
      </w:tr>
      <w:tr w:rsidR="00436477" w:rsidRPr="003B621D" w14:paraId="431995FE" w14:textId="77777777" w:rsidTr="00C56FE6">
        <w:trPr>
          <w:jc w:val="center"/>
        </w:trPr>
        <w:tc>
          <w:tcPr>
            <w:tcW w:w="4531" w:type="dxa"/>
            <w:shd w:val="clear" w:color="auto" w:fill="FFFFFF"/>
            <w:vAlign w:val="center"/>
          </w:tcPr>
          <w:p w14:paraId="648C1B94"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sz w:val="22"/>
                <w:szCs w:val="22"/>
              </w:rPr>
            </w:pPr>
            <w:r w:rsidRPr="003B4057">
              <w:rPr>
                <w:b/>
                <w:i/>
                <w:sz w:val="22"/>
                <w:szCs w:val="22"/>
              </w:rPr>
              <w:t>Minimalus privalomų pagal Ugdymo planą pamokų skaičius mokiniui per savaitę.</w:t>
            </w:r>
          </w:p>
        </w:tc>
        <w:tc>
          <w:tcPr>
            <w:tcW w:w="2127" w:type="dxa"/>
            <w:shd w:val="clear" w:color="auto" w:fill="FFFFFF"/>
            <w:vAlign w:val="center"/>
          </w:tcPr>
          <w:p w14:paraId="6E0AEECE"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4057">
              <w:rPr>
                <w:b/>
                <w:sz w:val="22"/>
                <w:szCs w:val="22"/>
              </w:rPr>
              <w:t>32</w:t>
            </w:r>
          </w:p>
        </w:tc>
        <w:tc>
          <w:tcPr>
            <w:tcW w:w="1844" w:type="dxa"/>
            <w:shd w:val="clear" w:color="auto" w:fill="FFFFFF"/>
            <w:vAlign w:val="center"/>
          </w:tcPr>
          <w:p w14:paraId="34784036" w14:textId="77777777" w:rsidR="00436477" w:rsidRPr="00176CCF"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176CCF">
              <w:rPr>
                <w:b/>
                <w:sz w:val="22"/>
                <w:szCs w:val="22"/>
              </w:rPr>
              <w:t>31</w:t>
            </w:r>
          </w:p>
        </w:tc>
        <w:tc>
          <w:tcPr>
            <w:tcW w:w="1274" w:type="dxa"/>
            <w:shd w:val="clear" w:color="auto" w:fill="FFFFFF"/>
          </w:tcPr>
          <w:p w14:paraId="04441656" w14:textId="77777777" w:rsidR="00436477" w:rsidRPr="00176CCF"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176CCF">
              <w:rPr>
                <w:b/>
                <w:sz w:val="22"/>
                <w:szCs w:val="22"/>
              </w:rPr>
              <w:t>6</w:t>
            </w:r>
            <w:r>
              <w:rPr>
                <w:b/>
                <w:sz w:val="22"/>
                <w:szCs w:val="22"/>
              </w:rPr>
              <w:t>3</w:t>
            </w:r>
          </w:p>
        </w:tc>
      </w:tr>
      <w:tr w:rsidR="00436477" w:rsidRPr="003B621D" w14:paraId="611C34C2" w14:textId="77777777" w:rsidTr="00C56FE6">
        <w:trPr>
          <w:jc w:val="center"/>
        </w:trPr>
        <w:tc>
          <w:tcPr>
            <w:tcW w:w="4531" w:type="dxa"/>
            <w:shd w:val="clear" w:color="auto" w:fill="FFE599"/>
          </w:tcPr>
          <w:p w14:paraId="479C0651"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sz w:val="22"/>
                <w:szCs w:val="22"/>
              </w:rPr>
            </w:pPr>
            <w:r w:rsidRPr="003B4057">
              <w:rPr>
                <w:b/>
                <w:i/>
                <w:sz w:val="22"/>
                <w:szCs w:val="22"/>
              </w:rPr>
              <w:t>Mokiniui tenkantis pamokų skaičius</w:t>
            </w:r>
          </w:p>
        </w:tc>
        <w:tc>
          <w:tcPr>
            <w:tcW w:w="2127" w:type="dxa"/>
            <w:shd w:val="clear" w:color="auto" w:fill="FFE599"/>
            <w:vAlign w:val="center"/>
          </w:tcPr>
          <w:p w14:paraId="47AB317C"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bscript"/>
              </w:rPr>
            </w:pPr>
            <w:r w:rsidRPr="003B4057">
              <w:rPr>
                <w:b/>
                <w:sz w:val="22"/>
                <w:szCs w:val="22"/>
              </w:rPr>
              <w:t>32</w:t>
            </w:r>
          </w:p>
        </w:tc>
        <w:tc>
          <w:tcPr>
            <w:tcW w:w="1844" w:type="dxa"/>
            <w:shd w:val="clear" w:color="auto" w:fill="FFE599"/>
            <w:vAlign w:val="center"/>
          </w:tcPr>
          <w:p w14:paraId="0D9636A5"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r w:rsidRPr="00176CCF">
              <w:rPr>
                <w:b/>
                <w:sz w:val="22"/>
                <w:szCs w:val="22"/>
              </w:rPr>
              <w:t>31,5</w:t>
            </w:r>
          </w:p>
        </w:tc>
        <w:tc>
          <w:tcPr>
            <w:tcW w:w="1274" w:type="dxa"/>
            <w:shd w:val="clear" w:color="auto" w:fill="FFE599"/>
          </w:tcPr>
          <w:p w14:paraId="56BB0E30"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rPr>
            </w:pPr>
            <w:r w:rsidRPr="008E42FD">
              <w:rPr>
                <w:b/>
                <w:color w:val="000000" w:themeColor="text1"/>
                <w:sz w:val="22"/>
                <w:szCs w:val="22"/>
              </w:rPr>
              <w:t>63,5</w:t>
            </w:r>
          </w:p>
        </w:tc>
      </w:tr>
      <w:tr w:rsidR="00436477" w:rsidRPr="003B621D" w14:paraId="19F4DB6A" w14:textId="77777777" w:rsidTr="00C56FE6">
        <w:trPr>
          <w:jc w:val="center"/>
        </w:trPr>
        <w:tc>
          <w:tcPr>
            <w:tcW w:w="4531" w:type="dxa"/>
            <w:shd w:val="clear" w:color="auto" w:fill="E2EFD9"/>
          </w:tcPr>
          <w:p w14:paraId="1220D0D8"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b/>
                <w:i/>
                <w:sz w:val="22"/>
                <w:szCs w:val="22"/>
              </w:rPr>
            </w:pPr>
            <w:r w:rsidRPr="003B4057">
              <w:rPr>
                <w:b/>
                <w:sz w:val="22"/>
                <w:szCs w:val="22"/>
              </w:rPr>
              <w:t>Socialinė – pilietinė veikla</w:t>
            </w:r>
          </w:p>
        </w:tc>
        <w:tc>
          <w:tcPr>
            <w:tcW w:w="2127" w:type="dxa"/>
            <w:shd w:val="clear" w:color="auto" w:fill="E2EFD9"/>
            <w:vAlign w:val="center"/>
          </w:tcPr>
          <w:p w14:paraId="0FF8A432"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4057">
              <w:rPr>
                <w:b/>
                <w:sz w:val="22"/>
                <w:szCs w:val="22"/>
              </w:rPr>
              <w:t>10</w:t>
            </w:r>
          </w:p>
        </w:tc>
        <w:tc>
          <w:tcPr>
            <w:tcW w:w="1844" w:type="dxa"/>
            <w:shd w:val="clear" w:color="auto" w:fill="E2EFD9"/>
            <w:vAlign w:val="center"/>
          </w:tcPr>
          <w:p w14:paraId="50BFCEB5"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4057">
              <w:rPr>
                <w:b/>
                <w:sz w:val="22"/>
                <w:szCs w:val="22"/>
              </w:rPr>
              <w:t>10</w:t>
            </w:r>
          </w:p>
        </w:tc>
        <w:tc>
          <w:tcPr>
            <w:tcW w:w="1274" w:type="dxa"/>
            <w:shd w:val="clear" w:color="auto" w:fill="E2EFD9"/>
          </w:tcPr>
          <w:p w14:paraId="6969C699" w14:textId="77777777" w:rsidR="00436477" w:rsidRPr="003B4057"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4057">
              <w:rPr>
                <w:b/>
                <w:sz w:val="22"/>
                <w:szCs w:val="22"/>
              </w:rPr>
              <w:t>20</w:t>
            </w:r>
          </w:p>
        </w:tc>
      </w:tr>
      <w:tr w:rsidR="00436477" w:rsidRPr="003B621D" w14:paraId="6A2567F3" w14:textId="77777777" w:rsidTr="00C56FE6">
        <w:trPr>
          <w:jc w:val="center"/>
        </w:trPr>
        <w:tc>
          <w:tcPr>
            <w:tcW w:w="4531" w:type="dxa"/>
          </w:tcPr>
          <w:p w14:paraId="61922056" w14:textId="77777777" w:rsidR="00436477" w:rsidRPr="008E42F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color w:val="000000" w:themeColor="text1"/>
                <w:sz w:val="22"/>
                <w:szCs w:val="22"/>
              </w:rPr>
            </w:pPr>
            <w:r w:rsidRPr="008E42FD">
              <w:rPr>
                <w:i/>
                <w:color w:val="000000" w:themeColor="text1"/>
                <w:sz w:val="22"/>
                <w:szCs w:val="22"/>
              </w:rPr>
              <w:t>Pamokos mokinio ugdymo(si) poreikiams tenkinti.</w:t>
            </w:r>
          </w:p>
        </w:tc>
        <w:tc>
          <w:tcPr>
            <w:tcW w:w="3971" w:type="dxa"/>
            <w:gridSpan w:val="2"/>
          </w:tcPr>
          <w:p w14:paraId="3DEF713D" w14:textId="77777777" w:rsidR="00436477" w:rsidRPr="008E42F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color w:val="000000" w:themeColor="text1"/>
                <w:sz w:val="22"/>
                <w:szCs w:val="22"/>
              </w:rPr>
            </w:pPr>
            <w:r w:rsidRPr="00E732E8">
              <w:rPr>
                <w:b/>
                <w:i/>
                <w:color w:val="0070C0"/>
                <w:sz w:val="22"/>
                <w:szCs w:val="22"/>
              </w:rPr>
              <w:t>0,5</w:t>
            </w:r>
            <w:r w:rsidRPr="00E732E8">
              <w:rPr>
                <w:b/>
                <w:i/>
                <w:color w:val="0070C0"/>
                <w:sz w:val="22"/>
                <w:szCs w:val="22"/>
                <w:vertAlign w:val="superscript"/>
              </w:rPr>
              <w:t xml:space="preserve">* </w:t>
            </w:r>
            <w:r w:rsidRPr="00E732E8">
              <w:rPr>
                <w:i/>
                <w:color w:val="0070C0"/>
                <w:sz w:val="22"/>
                <w:szCs w:val="22"/>
              </w:rPr>
              <w:t>(iš 14</w:t>
            </w:r>
            <w:r w:rsidRPr="00E732E8">
              <w:rPr>
                <w:i/>
                <w:color w:val="0070C0"/>
                <w:sz w:val="22"/>
                <w:szCs w:val="22"/>
                <w:vertAlign w:val="superscript"/>
              </w:rPr>
              <w:t>*</w:t>
            </w:r>
            <w:r w:rsidRPr="00E732E8">
              <w:rPr>
                <w:i/>
                <w:color w:val="0070C0"/>
                <w:sz w:val="22"/>
                <w:szCs w:val="22"/>
              </w:rPr>
              <w:t xml:space="preserve"> galimų)</w:t>
            </w:r>
          </w:p>
        </w:tc>
        <w:tc>
          <w:tcPr>
            <w:tcW w:w="1274" w:type="dxa"/>
          </w:tcPr>
          <w:p w14:paraId="25D7FD84" w14:textId="77777777" w:rsidR="00436477" w:rsidRPr="003C46C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color w:val="FF0000"/>
                <w:sz w:val="22"/>
                <w:szCs w:val="22"/>
                <w:vertAlign w:val="superscript"/>
              </w:rPr>
            </w:pPr>
            <w:r w:rsidRPr="008E42FD">
              <w:rPr>
                <w:b/>
                <w:color w:val="000000" w:themeColor="text1"/>
                <w:sz w:val="22"/>
                <w:szCs w:val="22"/>
              </w:rPr>
              <w:t>0,5</w:t>
            </w:r>
            <w:r w:rsidRPr="008E42FD">
              <w:rPr>
                <w:b/>
                <w:color w:val="000000" w:themeColor="text1"/>
                <w:sz w:val="22"/>
                <w:szCs w:val="22"/>
                <w:vertAlign w:val="superscript"/>
              </w:rPr>
              <w:t>*</w:t>
            </w:r>
          </w:p>
        </w:tc>
      </w:tr>
      <w:tr w:rsidR="00436477" w:rsidRPr="003B621D" w14:paraId="290ADB48" w14:textId="77777777" w:rsidTr="00C56FE6">
        <w:trPr>
          <w:jc w:val="center"/>
        </w:trPr>
        <w:tc>
          <w:tcPr>
            <w:tcW w:w="4531" w:type="dxa"/>
          </w:tcPr>
          <w:p w14:paraId="3811BB8E"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3B621D">
              <w:rPr>
                <w:i/>
                <w:sz w:val="22"/>
                <w:szCs w:val="22"/>
              </w:rPr>
              <w:t>Nepanaudotos pamokos mokinio ugdymo(si) poreikiams tenkinti.</w:t>
            </w:r>
          </w:p>
        </w:tc>
        <w:tc>
          <w:tcPr>
            <w:tcW w:w="5245" w:type="dxa"/>
            <w:gridSpan w:val="3"/>
          </w:tcPr>
          <w:p w14:paraId="1B550E1B"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rPr>
            </w:pPr>
            <w:r w:rsidRPr="003B621D">
              <w:rPr>
                <w:b/>
                <w:i/>
                <w:sz w:val="22"/>
                <w:szCs w:val="22"/>
              </w:rPr>
              <w:t>1</w:t>
            </w:r>
            <w:r>
              <w:rPr>
                <w:b/>
                <w:i/>
                <w:sz w:val="22"/>
                <w:szCs w:val="22"/>
              </w:rPr>
              <w:t>3,5</w:t>
            </w:r>
            <w:r w:rsidRPr="003B621D">
              <w:rPr>
                <w:b/>
                <w:i/>
                <w:sz w:val="22"/>
                <w:szCs w:val="22"/>
                <w:vertAlign w:val="superscript"/>
              </w:rPr>
              <w:t>*</w:t>
            </w:r>
          </w:p>
        </w:tc>
      </w:tr>
      <w:tr w:rsidR="00436477" w:rsidRPr="003B621D" w14:paraId="35E01BD1" w14:textId="77777777" w:rsidTr="00C56FE6">
        <w:trPr>
          <w:jc w:val="center"/>
        </w:trPr>
        <w:tc>
          <w:tcPr>
            <w:tcW w:w="4531" w:type="dxa"/>
          </w:tcPr>
          <w:p w14:paraId="208B18D9"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3B621D">
              <w:rPr>
                <w:i/>
                <w:sz w:val="22"/>
                <w:szCs w:val="22"/>
              </w:rPr>
              <w:t>Neformalusis švietimas (panaudotos valandos).</w:t>
            </w:r>
          </w:p>
        </w:tc>
        <w:tc>
          <w:tcPr>
            <w:tcW w:w="3971" w:type="dxa"/>
            <w:gridSpan w:val="2"/>
          </w:tcPr>
          <w:p w14:paraId="1344FF72" w14:textId="77777777" w:rsidR="00436477" w:rsidRPr="003B621D" w:rsidRDefault="00E732E8"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sz w:val="22"/>
                <w:szCs w:val="22"/>
              </w:rPr>
            </w:pPr>
            <w:r>
              <w:rPr>
                <w:b/>
                <w:i/>
                <w:sz w:val="22"/>
                <w:szCs w:val="22"/>
              </w:rPr>
              <w:t>2</w:t>
            </w:r>
            <w:r w:rsidR="00436477" w:rsidRPr="003B621D">
              <w:rPr>
                <w:b/>
                <w:i/>
                <w:sz w:val="22"/>
                <w:szCs w:val="22"/>
                <w:vertAlign w:val="superscript"/>
              </w:rPr>
              <w:t xml:space="preserve">* </w:t>
            </w:r>
            <w:r w:rsidR="00436477" w:rsidRPr="003B621D">
              <w:rPr>
                <w:i/>
                <w:sz w:val="22"/>
                <w:szCs w:val="22"/>
              </w:rPr>
              <w:t xml:space="preserve">(iš </w:t>
            </w:r>
            <w:r w:rsidR="00436477">
              <w:rPr>
                <w:i/>
                <w:sz w:val="22"/>
                <w:szCs w:val="22"/>
              </w:rPr>
              <w:t>4</w:t>
            </w:r>
            <w:r w:rsidR="00436477" w:rsidRPr="003B621D">
              <w:rPr>
                <w:i/>
                <w:sz w:val="22"/>
                <w:szCs w:val="22"/>
                <w:vertAlign w:val="superscript"/>
              </w:rPr>
              <w:t>*</w:t>
            </w:r>
            <w:r w:rsidR="00436477" w:rsidRPr="003B621D">
              <w:rPr>
                <w:i/>
                <w:sz w:val="22"/>
                <w:szCs w:val="22"/>
              </w:rPr>
              <w:t xml:space="preserve"> galimų)</w:t>
            </w:r>
          </w:p>
        </w:tc>
        <w:tc>
          <w:tcPr>
            <w:tcW w:w="1274" w:type="dxa"/>
          </w:tcPr>
          <w:p w14:paraId="59087E3F" w14:textId="77777777" w:rsidR="00436477" w:rsidRPr="003B621D" w:rsidRDefault="00E732E8"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sz w:val="22"/>
                <w:szCs w:val="22"/>
                <w:vertAlign w:val="superscript"/>
              </w:rPr>
            </w:pPr>
            <w:r>
              <w:rPr>
                <w:b/>
                <w:sz w:val="22"/>
                <w:szCs w:val="22"/>
              </w:rPr>
              <w:t>2</w:t>
            </w:r>
            <w:r w:rsidR="00436477" w:rsidRPr="003B621D">
              <w:rPr>
                <w:b/>
                <w:sz w:val="22"/>
                <w:szCs w:val="22"/>
                <w:vertAlign w:val="superscript"/>
              </w:rPr>
              <w:t>*</w:t>
            </w:r>
          </w:p>
        </w:tc>
      </w:tr>
      <w:tr w:rsidR="00436477" w:rsidRPr="003B621D" w14:paraId="5A0B3D51" w14:textId="77777777" w:rsidTr="00C56FE6">
        <w:trPr>
          <w:jc w:val="center"/>
        </w:trPr>
        <w:tc>
          <w:tcPr>
            <w:tcW w:w="4531" w:type="dxa"/>
          </w:tcPr>
          <w:p w14:paraId="7197EE19" w14:textId="77777777" w:rsidR="00436477" w:rsidRPr="003B621D" w:rsidRDefault="00436477"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both"/>
              <w:rPr>
                <w:i/>
                <w:sz w:val="22"/>
                <w:szCs w:val="22"/>
              </w:rPr>
            </w:pPr>
            <w:r w:rsidRPr="003B621D">
              <w:rPr>
                <w:i/>
                <w:sz w:val="22"/>
                <w:szCs w:val="22"/>
              </w:rPr>
              <w:t>Nepanaudotos neformaliojo švietimo valandos.</w:t>
            </w:r>
          </w:p>
        </w:tc>
        <w:tc>
          <w:tcPr>
            <w:tcW w:w="5245" w:type="dxa"/>
            <w:gridSpan w:val="3"/>
            <w:vAlign w:val="center"/>
          </w:tcPr>
          <w:p w14:paraId="6C9638BB" w14:textId="77777777" w:rsidR="00436477" w:rsidRPr="003B621D" w:rsidRDefault="00E732E8" w:rsidP="00C56FE6">
            <w:pPr>
              <w:tabs>
                <w:tab w:val="left" w:pos="1843"/>
                <w:tab w:val="left" w:pos="1985"/>
                <w:tab w:val="left" w:pos="2552"/>
                <w:tab w:val="left" w:pos="8244"/>
                <w:tab w:val="left" w:pos="9160"/>
                <w:tab w:val="left" w:pos="10076"/>
                <w:tab w:val="left" w:pos="10992"/>
                <w:tab w:val="left" w:pos="11908"/>
                <w:tab w:val="left" w:pos="12824"/>
                <w:tab w:val="left" w:pos="13740"/>
                <w:tab w:val="left" w:pos="14656"/>
              </w:tabs>
              <w:jc w:val="center"/>
              <w:rPr>
                <w:b/>
                <w:i/>
                <w:sz w:val="22"/>
                <w:szCs w:val="22"/>
              </w:rPr>
            </w:pPr>
            <w:r>
              <w:rPr>
                <w:b/>
                <w:i/>
                <w:sz w:val="22"/>
                <w:szCs w:val="22"/>
              </w:rPr>
              <w:t>2</w:t>
            </w:r>
            <w:r w:rsidR="00436477" w:rsidRPr="003B621D">
              <w:rPr>
                <w:b/>
                <w:i/>
                <w:sz w:val="22"/>
                <w:szCs w:val="22"/>
                <w:vertAlign w:val="superscript"/>
              </w:rPr>
              <w:t>*</w:t>
            </w:r>
          </w:p>
        </w:tc>
      </w:tr>
    </w:tbl>
    <w:p w14:paraId="7C3C2F1A" w14:textId="77777777" w:rsidR="00436477" w:rsidRDefault="00436477" w:rsidP="00436477"/>
    <w:p w14:paraId="2BE8011E" w14:textId="77777777" w:rsidR="00436477" w:rsidRDefault="00436477" w:rsidP="000E6955">
      <w:pPr>
        <w:jc w:val="both"/>
        <w:rPr>
          <w:color w:val="FF0000"/>
          <w:szCs w:val="24"/>
        </w:rPr>
      </w:pPr>
    </w:p>
    <w:p w14:paraId="7E7F9B5C" w14:textId="77777777" w:rsidR="00436477" w:rsidRDefault="00436477" w:rsidP="000E6955">
      <w:pPr>
        <w:jc w:val="both"/>
        <w:rPr>
          <w:color w:val="FF0000"/>
          <w:szCs w:val="24"/>
        </w:rPr>
      </w:pPr>
    </w:p>
    <w:p w14:paraId="007812DC" w14:textId="77777777" w:rsidR="00436477" w:rsidRDefault="00436477" w:rsidP="000E6955">
      <w:pPr>
        <w:jc w:val="both"/>
        <w:rPr>
          <w:color w:val="FF0000"/>
          <w:szCs w:val="24"/>
        </w:rPr>
      </w:pPr>
    </w:p>
    <w:p w14:paraId="19782DE8" w14:textId="77777777" w:rsidR="00436477" w:rsidRDefault="00436477" w:rsidP="000E6955">
      <w:pPr>
        <w:jc w:val="both"/>
        <w:rPr>
          <w:color w:val="FF0000"/>
          <w:szCs w:val="24"/>
        </w:rPr>
      </w:pPr>
    </w:p>
    <w:p w14:paraId="3285E8A9" w14:textId="77777777" w:rsidR="00436477" w:rsidRDefault="00436477" w:rsidP="000E6955">
      <w:pPr>
        <w:jc w:val="both"/>
        <w:rPr>
          <w:color w:val="FF0000"/>
          <w:szCs w:val="24"/>
        </w:rPr>
      </w:pPr>
    </w:p>
    <w:p w14:paraId="563B7665" w14:textId="77777777" w:rsidR="00436477" w:rsidRPr="008E3252" w:rsidRDefault="00436477" w:rsidP="008E3252">
      <w:pPr>
        <w:jc w:val="right"/>
        <w:rPr>
          <w:szCs w:val="24"/>
        </w:rPr>
      </w:pPr>
    </w:p>
    <w:p w14:paraId="4239DE77" w14:textId="77777777" w:rsidR="00436477" w:rsidRPr="008E3252" w:rsidRDefault="00C56FE6" w:rsidP="008E3252">
      <w:pPr>
        <w:tabs>
          <w:tab w:val="left" w:pos="142"/>
          <w:tab w:val="left" w:pos="426"/>
          <w:tab w:val="left" w:pos="1134"/>
        </w:tabs>
        <w:contextualSpacing/>
        <w:jc w:val="right"/>
      </w:pPr>
      <w:r w:rsidRPr="008E3252">
        <w:t>4</w:t>
      </w:r>
      <w:r w:rsidR="00436477" w:rsidRPr="008E3252">
        <w:t xml:space="preserve"> priedas</w:t>
      </w:r>
    </w:p>
    <w:p w14:paraId="41184E40" w14:textId="77777777" w:rsidR="00436477" w:rsidRDefault="00436477" w:rsidP="00436477">
      <w:pPr>
        <w:tabs>
          <w:tab w:val="left" w:pos="142"/>
          <w:tab w:val="left" w:pos="426"/>
          <w:tab w:val="left" w:pos="1134"/>
        </w:tabs>
        <w:contextualSpacing/>
        <w:jc w:val="center"/>
      </w:pPr>
    </w:p>
    <w:p w14:paraId="5C7ED0FA" w14:textId="77777777" w:rsidR="00436477" w:rsidRDefault="00436477" w:rsidP="00436477">
      <w:pPr>
        <w:tabs>
          <w:tab w:val="left" w:pos="142"/>
          <w:tab w:val="left" w:pos="426"/>
          <w:tab w:val="left" w:pos="1134"/>
        </w:tabs>
        <w:contextualSpacing/>
        <w:jc w:val="center"/>
      </w:pPr>
      <w:r>
        <w:t>Neformaliojo švietimo programų valandų paskirstymas 2021–2022 mokslo metams</w:t>
      </w:r>
    </w:p>
    <w:p w14:paraId="0823FDF6" w14:textId="77777777" w:rsidR="00436477" w:rsidRPr="00301FCD" w:rsidRDefault="00436477" w:rsidP="00436477">
      <w:pPr>
        <w:tabs>
          <w:tab w:val="left" w:pos="142"/>
          <w:tab w:val="left" w:pos="426"/>
          <w:tab w:val="left" w:pos="1134"/>
        </w:tabs>
        <w:contextualSpacing/>
        <w:jc w:val="center"/>
      </w:pPr>
    </w:p>
    <w:tbl>
      <w:tblPr>
        <w:tblpPr w:leftFromText="180" w:rightFromText="180" w:vertAnchor="text" w:horzAnchor="margin" w:tblpX="-147" w:tblpY="18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3710"/>
        <w:gridCol w:w="993"/>
        <w:gridCol w:w="850"/>
        <w:gridCol w:w="709"/>
        <w:gridCol w:w="850"/>
        <w:gridCol w:w="2127"/>
      </w:tblGrid>
      <w:tr w:rsidR="00436477" w:rsidRPr="00301FCD" w14:paraId="7D838A07" w14:textId="77777777" w:rsidTr="00C56FE6">
        <w:tc>
          <w:tcPr>
            <w:tcW w:w="821" w:type="dxa"/>
            <w:shd w:val="clear" w:color="auto" w:fill="FFE599"/>
            <w:vAlign w:val="center"/>
          </w:tcPr>
          <w:p w14:paraId="67D2727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0"/>
                <w:szCs w:val="22"/>
              </w:rPr>
            </w:pPr>
            <w:r w:rsidRPr="00301FCD">
              <w:rPr>
                <w:rFonts w:eastAsia="Calibri"/>
                <w:b/>
                <w:sz w:val="20"/>
                <w:szCs w:val="22"/>
              </w:rPr>
              <w:t>Eil.</w:t>
            </w:r>
          </w:p>
          <w:p w14:paraId="0F7F71D1"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0"/>
                <w:szCs w:val="22"/>
              </w:rPr>
            </w:pPr>
            <w:r w:rsidRPr="00301FCD">
              <w:rPr>
                <w:rFonts w:eastAsia="Calibri"/>
                <w:b/>
                <w:sz w:val="20"/>
                <w:szCs w:val="22"/>
              </w:rPr>
              <w:t>Nr.</w:t>
            </w:r>
          </w:p>
        </w:tc>
        <w:tc>
          <w:tcPr>
            <w:tcW w:w="3710" w:type="dxa"/>
            <w:shd w:val="clear" w:color="auto" w:fill="FFE599"/>
            <w:vAlign w:val="center"/>
          </w:tcPr>
          <w:p w14:paraId="273E262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0"/>
                <w:szCs w:val="22"/>
              </w:rPr>
            </w:pPr>
            <w:r w:rsidRPr="00301FCD">
              <w:rPr>
                <w:rFonts w:eastAsia="Calibri"/>
                <w:b/>
                <w:sz w:val="20"/>
                <w:szCs w:val="22"/>
              </w:rPr>
              <w:t>Būrelio pavadinimas</w:t>
            </w:r>
          </w:p>
        </w:tc>
        <w:tc>
          <w:tcPr>
            <w:tcW w:w="993" w:type="dxa"/>
            <w:shd w:val="clear" w:color="auto" w:fill="FFE599"/>
          </w:tcPr>
          <w:p w14:paraId="164BA8F3"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0"/>
                <w:szCs w:val="22"/>
              </w:rPr>
            </w:pPr>
            <w:r w:rsidRPr="00301FCD">
              <w:rPr>
                <w:rFonts w:eastAsia="Calibri"/>
                <w:b/>
                <w:sz w:val="18"/>
                <w:szCs w:val="22"/>
              </w:rPr>
              <w:t>Mokinių skaičius</w:t>
            </w:r>
          </w:p>
        </w:tc>
        <w:tc>
          <w:tcPr>
            <w:tcW w:w="850" w:type="dxa"/>
            <w:shd w:val="clear" w:color="auto" w:fill="FFE599"/>
            <w:vAlign w:val="center"/>
          </w:tcPr>
          <w:p w14:paraId="6F9D3DE1"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18"/>
                <w:szCs w:val="22"/>
              </w:rPr>
            </w:pPr>
            <w:r w:rsidRPr="00301FCD">
              <w:rPr>
                <w:rFonts w:eastAsia="Calibri"/>
                <w:b/>
                <w:sz w:val="18"/>
                <w:szCs w:val="22"/>
              </w:rPr>
              <w:t>1–4 klasės</w:t>
            </w:r>
          </w:p>
        </w:tc>
        <w:tc>
          <w:tcPr>
            <w:tcW w:w="709" w:type="dxa"/>
            <w:shd w:val="clear" w:color="auto" w:fill="FFE599"/>
            <w:vAlign w:val="center"/>
          </w:tcPr>
          <w:p w14:paraId="7E5BC524"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18"/>
                <w:szCs w:val="22"/>
              </w:rPr>
            </w:pPr>
            <w:r w:rsidRPr="00301FCD">
              <w:rPr>
                <w:rFonts w:eastAsia="Calibri"/>
                <w:b/>
                <w:sz w:val="18"/>
                <w:szCs w:val="22"/>
              </w:rPr>
              <w:t>5–8</w:t>
            </w:r>
          </w:p>
          <w:p w14:paraId="21A6DF34"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18"/>
                <w:szCs w:val="22"/>
              </w:rPr>
            </w:pPr>
            <w:r w:rsidRPr="00301FCD">
              <w:rPr>
                <w:rFonts w:eastAsia="Calibri"/>
                <w:b/>
                <w:sz w:val="18"/>
                <w:szCs w:val="22"/>
              </w:rPr>
              <w:t>klasės</w:t>
            </w:r>
          </w:p>
        </w:tc>
        <w:tc>
          <w:tcPr>
            <w:tcW w:w="850" w:type="dxa"/>
            <w:shd w:val="clear" w:color="auto" w:fill="FFE599"/>
            <w:vAlign w:val="center"/>
          </w:tcPr>
          <w:p w14:paraId="19CDA1BD"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18"/>
                <w:szCs w:val="22"/>
              </w:rPr>
            </w:pPr>
            <w:r w:rsidRPr="00301FCD">
              <w:rPr>
                <w:rFonts w:eastAsia="Calibri"/>
                <w:b/>
                <w:sz w:val="18"/>
                <w:szCs w:val="22"/>
              </w:rPr>
              <w:t>9–10</w:t>
            </w:r>
          </w:p>
          <w:p w14:paraId="00C28CF5"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18"/>
                <w:szCs w:val="22"/>
              </w:rPr>
            </w:pPr>
            <w:r w:rsidRPr="00301FCD">
              <w:rPr>
                <w:rFonts w:eastAsia="Calibri"/>
                <w:b/>
                <w:sz w:val="18"/>
                <w:szCs w:val="22"/>
              </w:rPr>
              <w:t>klasės</w:t>
            </w:r>
          </w:p>
        </w:tc>
        <w:tc>
          <w:tcPr>
            <w:tcW w:w="2127" w:type="dxa"/>
            <w:shd w:val="clear" w:color="auto" w:fill="FFE599"/>
            <w:vAlign w:val="center"/>
          </w:tcPr>
          <w:p w14:paraId="42A63672"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0"/>
                <w:szCs w:val="22"/>
              </w:rPr>
            </w:pPr>
            <w:r w:rsidRPr="00301FCD">
              <w:rPr>
                <w:rFonts w:eastAsia="Calibri"/>
                <w:b/>
                <w:sz w:val="20"/>
                <w:szCs w:val="22"/>
              </w:rPr>
              <w:t>Veiklos vadovas</w:t>
            </w:r>
          </w:p>
        </w:tc>
      </w:tr>
      <w:tr w:rsidR="00436477" w:rsidRPr="00301FCD" w14:paraId="1C55121B" w14:textId="77777777" w:rsidTr="00C56FE6">
        <w:tc>
          <w:tcPr>
            <w:tcW w:w="821" w:type="dxa"/>
            <w:vAlign w:val="center"/>
          </w:tcPr>
          <w:p w14:paraId="3A533950"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25CA74D3"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Įdomieji darbeliai</w:t>
            </w:r>
          </w:p>
        </w:tc>
        <w:tc>
          <w:tcPr>
            <w:tcW w:w="993" w:type="dxa"/>
            <w:vAlign w:val="center"/>
          </w:tcPr>
          <w:p w14:paraId="62F0966C"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Pr>
                <w:rFonts w:eastAsia="Calibri"/>
                <w:bCs/>
                <w:sz w:val="22"/>
                <w:szCs w:val="22"/>
              </w:rPr>
              <w:t>24</w:t>
            </w:r>
          </w:p>
        </w:tc>
        <w:tc>
          <w:tcPr>
            <w:tcW w:w="850" w:type="dxa"/>
            <w:shd w:val="clear" w:color="auto" w:fill="auto"/>
            <w:vAlign w:val="center"/>
          </w:tcPr>
          <w:p w14:paraId="42C789EC"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bCs/>
                <w:sz w:val="22"/>
                <w:szCs w:val="22"/>
              </w:rPr>
              <w:t>1</w:t>
            </w:r>
          </w:p>
        </w:tc>
        <w:tc>
          <w:tcPr>
            <w:tcW w:w="709" w:type="dxa"/>
            <w:shd w:val="clear" w:color="auto" w:fill="auto"/>
            <w:vAlign w:val="center"/>
          </w:tcPr>
          <w:p w14:paraId="7C02F0A8"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850" w:type="dxa"/>
            <w:vAlign w:val="center"/>
          </w:tcPr>
          <w:p w14:paraId="17D759A4"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3B969EC0"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 xml:space="preserve">Alma Kiškienė </w:t>
            </w:r>
          </w:p>
        </w:tc>
      </w:tr>
      <w:tr w:rsidR="00436477" w:rsidRPr="00301FCD" w14:paraId="099A0285" w14:textId="77777777" w:rsidTr="00C56FE6">
        <w:tc>
          <w:tcPr>
            <w:tcW w:w="821" w:type="dxa"/>
            <w:vAlign w:val="center"/>
          </w:tcPr>
          <w:p w14:paraId="06A44DEF"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684E7F2C"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Pr>
                <w:rFonts w:eastAsia="Calibri"/>
                <w:bCs/>
                <w:sz w:val="22"/>
                <w:szCs w:val="22"/>
              </w:rPr>
              <w:t>Keramikos dirbtuvėlės</w:t>
            </w:r>
          </w:p>
        </w:tc>
        <w:tc>
          <w:tcPr>
            <w:tcW w:w="993" w:type="dxa"/>
            <w:vAlign w:val="center"/>
          </w:tcPr>
          <w:p w14:paraId="2671A16A"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Pr>
                <w:rFonts w:eastAsia="Calibri"/>
                <w:bCs/>
                <w:sz w:val="22"/>
                <w:szCs w:val="22"/>
              </w:rPr>
              <w:t>32</w:t>
            </w:r>
          </w:p>
        </w:tc>
        <w:tc>
          <w:tcPr>
            <w:tcW w:w="850" w:type="dxa"/>
            <w:shd w:val="clear" w:color="auto" w:fill="auto"/>
            <w:vAlign w:val="center"/>
          </w:tcPr>
          <w:p w14:paraId="704A1E98"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bCs/>
                <w:sz w:val="22"/>
                <w:szCs w:val="22"/>
              </w:rPr>
              <w:t>1</w:t>
            </w:r>
          </w:p>
        </w:tc>
        <w:tc>
          <w:tcPr>
            <w:tcW w:w="709" w:type="dxa"/>
            <w:shd w:val="clear" w:color="auto" w:fill="auto"/>
            <w:vAlign w:val="center"/>
          </w:tcPr>
          <w:p w14:paraId="6684AB2C"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850" w:type="dxa"/>
            <w:vAlign w:val="center"/>
          </w:tcPr>
          <w:p w14:paraId="0AA79DDD"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5B5FE9D2"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Rima Šiškauskienė</w:t>
            </w:r>
          </w:p>
        </w:tc>
      </w:tr>
      <w:tr w:rsidR="00436477" w:rsidRPr="00301FCD" w14:paraId="718005C6" w14:textId="77777777" w:rsidTr="00C56FE6">
        <w:tc>
          <w:tcPr>
            <w:tcW w:w="821" w:type="dxa"/>
            <w:vAlign w:val="center"/>
          </w:tcPr>
          <w:p w14:paraId="745F6B00"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0B98D22B"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Lyderių klubas</w:t>
            </w:r>
          </w:p>
        </w:tc>
        <w:tc>
          <w:tcPr>
            <w:tcW w:w="993" w:type="dxa"/>
            <w:vAlign w:val="center"/>
          </w:tcPr>
          <w:p w14:paraId="00C37625"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bCs/>
                <w:sz w:val="22"/>
                <w:szCs w:val="22"/>
              </w:rPr>
              <w:t>1</w:t>
            </w:r>
            <w:r>
              <w:rPr>
                <w:rFonts w:eastAsia="Calibri"/>
                <w:bCs/>
                <w:sz w:val="22"/>
                <w:szCs w:val="22"/>
              </w:rPr>
              <w:t>7</w:t>
            </w:r>
          </w:p>
        </w:tc>
        <w:tc>
          <w:tcPr>
            <w:tcW w:w="850" w:type="dxa"/>
            <w:shd w:val="clear" w:color="auto" w:fill="auto"/>
            <w:vAlign w:val="center"/>
          </w:tcPr>
          <w:p w14:paraId="65981798"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bCs/>
                <w:sz w:val="22"/>
                <w:szCs w:val="22"/>
              </w:rPr>
              <w:t>1</w:t>
            </w:r>
          </w:p>
        </w:tc>
        <w:tc>
          <w:tcPr>
            <w:tcW w:w="709" w:type="dxa"/>
            <w:shd w:val="clear" w:color="auto" w:fill="auto"/>
            <w:vAlign w:val="center"/>
          </w:tcPr>
          <w:p w14:paraId="16CE1E3B"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850" w:type="dxa"/>
            <w:vAlign w:val="center"/>
          </w:tcPr>
          <w:p w14:paraId="7C6A6D9C"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19FBF202"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Neringa Sincevičienė</w:t>
            </w:r>
          </w:p>
        </w:tc>
      </w:tr>
      <w:tr w:rsidR="00436477" w:rsidRPr="00301FCD" w14:paraId="70E0C509" w14:textId="77777777" w:rsidTr="00C56FE6">
        <w:tc>
          <w:tcPr>
            <w:tcW w:w="821" w:type="dxa"/>
            <w:vAlign w:val="center"/>
          </w:tcPr>
          <w:p w14:paraId="576A6EF8"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29300B9E"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Pr>
                <w:rFonts w:eastAsia="Calibri"/>
                <w:bCs/>
                <w:sz w:val="22"/>
                <w:szCs w:val="22"/>
              </w:rPr>
              <w:t>Lietuvių kalbos</w:t>
            </w:r>
            <w:r w:rsidRPr="00301FCD">
              <w:rPr>
                <w:rFonts w:eastAsia="Calibri"/>
                <w:bCs/>
                <w:sz w:val="22"/>
                <w:szCs w:val="22"/>
              </w:rPr>
              <w:t xml:space="preserve"> studija</w:t>
            </w:r>
          </w:p>
        </w:tc>
        <w:tc>
          <w:tcPr>
            <w:tcW w:w="993" w:type="dxa"/>
            <w:vAlign w:val="center"/>
          </w:tcPr>
          <w:p w14:paraId="333A78FA"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Pr>
                <w:rFonts w:eastAsia="Calibri"/>
                <w:bCs/>
                <w:sz w:val="22"/>
                <w:szCs w:val="22"/>
              </w:rPr>
              <w:t>14</w:t>
            </w:r>
          </w:p>
        </w:tc>
        <w:tc>
          <w:tcPr>
            <w:tcW w:w="850" w:type="dxa"/>
            <w:shd w:val="clear" w:color="auto" w:fill="auto"/>
            <w:vAlign w:val="center"/>
          </w:tcPr>
          <w:p w14:paraId="653FDAB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bCs/>
                <w:sz w:val="22"/>
                <w:szCs w:val="22"/>
              </w:rPr>
              <w:t>1</w:t>
            </w:r>
          </w:p>
        </w:tc>
        <w:tc>
          <w:tcPr>
            <w:tcW w:w="709" w:type="dxa"/>
            <w:shd w:val="clear" w:color="auto" w:fill="auto"/>
            <w:vAlign w:val="center"/>
          </w:tcPr>
          <w:p w14:paraId="5DB6C51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w:t>
            </w:r>
          </w:p>
        </w:tc>
        <w:tc>
          <w:tcPr>
            <w:tcW w:w="850" w:type="dxa"/>
            <w:vAlign w:val="center"/>
          </w:tcPr>
          <w:p w14:paraId="47B50EE7"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08098931"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Danguolė Liorentienė</w:t>
            </w:r>
          </w:p>
        </w:tc>
      </w:tr>
      <w:tr w:rsidR="00436477" w:rsidRPr="00301FCD" w14:paraId="1ED04650" w14:textId="77777777" w:rsidTr="00C56FE6">
        <w:tc>
          <w:tcPr>
            <w:tcW w:w="821" w:type="dxa"/>
            <w:vAlign w:val="center"/>
          </w:tcPr>
          <w:p w14:paraId="79F3D8DC"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1AD3740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Pr>
                <w:rFonts w:eastAsia="Calibri"/>
                <w:bCs/>
                <w:sz w:val="22"/>
                <w:szCs w:val="22"/>
              </w:rPr>
              <w:t>Karoliukų žaidimai</w:t>
            </w:r>
          </w:p>
        </w:tc>
        <w:tc>
          <w:tcPr>
            <w:tcW w:w="993" w:type="dxa"/>
            <w:vAlign w:val="center"/>
          </w:tcPr>
          <w:p w14:paraId="3D16C6A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bCs/>
                <w:sz w:val="22"/>
                <w:szCs w:val="22"/>
              </w:rPr>
              <w:t>1</w:t>
            </w:r>
            <w:r>
              <w:rPr>
                <w:rFonts w:eastAsia="Calibri"/>
                <w:bCs/>
                <w:sz w:val="22"/>
                <w:szCs w:val="22"/>
              </w:rPr>
              <w:t>0</w:t>
            </w:r>
          </w:p>
        </w:tc>
        <w:tc>
          <w:tcPr>
            <w:tcW w:w="850" w:type="dxa"/>
            <w:shd w:val="clear" w:color="auto" w:fill="auto"/>
            <w:vAlign w:val="center"/>
          </w:tcPr>
          <w:p w14:paraId="2DCF982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bCs/>
                <w:sz w:val="22"/>
                <w:szCs w:val="22"/>
              </w:rPr>
              <w:t>1</w:t>
            </w:r>
          </w:p>
        </w:tc>
        <w:tc>
          <w:tcPr>
            <w:tcW w:w="709" w:type="dxa"/>
            <w:shd w:val="clear" w:color="auto" w:fill="auto"/>
            <w:vAlign w:val="center"/>
          </w:tcPr>
          <w:p w14:paraId="100E20AA"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850" w:type="dxa"/>
            <w:vAlign w:val="center"/>
          </w:tcPr>
          <w:p w14:paraId="0907C838"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0A98B123"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Pr>
                <w:rFonts w:eastAsia="Calibri"/>
                <w:sz w:val="22"/>
                <w:szCs w:val="22"/>
              </w:rPr>
              <w:t>Aušrinė Juozaitienė</w:t>
            </w:r>
          </w:p>
        </w:tc>
      </w:tr>
      <w:tr w:rsidR="00436477" w:rsidRPr="00301FCD" w14:paraId="75D6211B" w14:textId="77777777" w:rsidTr="00C56FE6">
        <w:tc>
          <w:tcPr>
            <w:tcW w:w="821" w:type="dxa"/>
            <w:vAlign w:val="center"/>
          </w:tcPr>
          <w:p w14:paraId="37262030"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4CADA2F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Vaikų folkloro ansamblis „Tututis“</w:t>
            </w:r>
          </w:p>
        </w:tc>
        <w:tc>
          <w:tcPr>
            <w:tcW w:w="993" w:type="dxa"/>
            <w:vAlign w:val="center"/>
          </w:tcPr>
          <w:p w14:paraId="3C5182D2"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Pr>
                <w:rFonts w:eastAsia="Calibri"/>
                <w:bCs/>
                <w:sz w:val="22"/>
                <w:szCs w:val="22"/>
              </w:rPr>
              <w:t>8+6</w:t>
            </w:r>
          </w:p>
        </w:tc>
        <w:tc>
          <w:tcPr>
            <w:tcW w:w="850" w:type="dxa"/>
            <w:shd w:val="clear" w:color="auto" w:fill="auto"/>
            <w:vAlign w:val="center"/>
          </w:tcPr>
          <w:p w14:paraId="1E1488C2"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Pr>
                <w:rFonts w:eastAsia="Calibri"/>
                <w:bCs/>
                <w:sz w:val="22"/>
                <w:szCs w:val="22"/>
              </w:rPr>
              <w:t>1</w:t>
            </w:r>
          </w:p>
        </w:tc>
        <w:tc>
          <w:tcPr>
            <w:tcW w:w="709" w:type="dxa"/>
            <w:shd w:val="clear" w:color="auto" w:fill="auto"/>
            <w:vAlign w:val="center"/>
          </w:tcPr>
          <w:p w14:paraId="14CF457C"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w:t>
            </w:r>
          </w:p>
        </w:tc>
        <w:tc>
          <w:tcPr>
            <w:tcW w:w="850" w:type="dxa"/>
            <w:vAlign w:val="center"/>
          </w:tcPr>
          <w:p w14:paraId="6EA952B4"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70D6A71E"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Vilma Pučkienė</w:t>
            </w:r>
          </w:p>
        </w:tc>
      </w:tr>
      <w:tr w:rsidR="00436477" w:rsidRPr="00301FCD" w14:paraId="60E3E41D" w14:textId="77777777" w:rsidTr="00C56FE6">
        <w:tc>
          <w:tcPr>
            <w:tcW w:w="821" w:type="dxa"/>
            <w:vAlign w:val="center"/>
          </w:tcPr>
          <w:p w14:paraId="32C108B6"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32780A5B"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 xml:space="preserve">Muzikos būrelis „Dainorėliai“ </w:t>
            </w:r>
          </w:p>
        </w:tc>
        <w:tc>
          <w:tcPr>
            <w:tcW w:w="993" w:type="dxa"/>
            <w:vAlign w:val="center"/>
          </w:tcPr>
          <w:p w14:paraId="42320F8A"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Pr>
                <w:rFonts w:eastAsia="Calibri"/>
                <w:bCs/>
                <w:sz w:val="22"/>
                <w:szCs w:val="22"/>
              </w:rPr>
              <w:t>14+4</w:t>
            </w:r>
          </w:p>
        </w:tc>
        <w:tc>
          <w:tcPr>
            <w:tcW w:w="850" w:type="dxa"/>
            <w:shd w:val="clear" w:color="auto" w:fill="auto"/>
            <w:vAlign w:val="center"/>
          </w:tcPr>
          <w:p w14:paraId="158AE9BE"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bCs/>
                <w:sz w:val="22"/>
                <w:szCs w:val="22"/>
              </w:rPr>
              <w:t>1</w:t>
            </w:r>
          </w:p>
        </w:tc>
        <w:tc>
          <w:tcPr>
            <w:tcW w:w="709" w:type="dxa"/>
            <w:shd w:val="clear" w:color="auto" w:fill="auto"/>
            <w:vAlign w:val="center"/>
          </w:tcPr>
          <w:p w14:paraId="0D35D1E1"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w:t>
            </w:r>
          </w:p>
        </w:tc>
        <w:tc>
          <w:tcPr>
            <w:tcW w:w="850" w:type="dxa"/>
            <w:vAlign w:val="center"/>
          </w:tcPr>
          <w:p w14:paraId="64C14C8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66A19BD3"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Vilma Pučkienė</w:t>
            </w:r>
          </w:p>
        </w:tc>
      </w:tr>
      <w:tr w:rsidR="00436477" w:rsidRPr="00301FCD" w14:paraId="159E301F" w14:textId="77777777" w:rsidTr="00C56FE6">
        <w:tc>
          <w:tcPr>
            <w:tcW w:w="821" w:type="dxa"/>
            <w:vAlign w:val="center"/>
          </w:tcPr>
          <w:p w14:paraId="21B30D0C"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6D08370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Informatikos būrelis „Microbit dirbtuvės“.</w:t>
            </w:r>
          </w:p>
        </w:tc>
        <w:tc>
          <w:tcPr>
            <w:tcW w:w="993" w:type="dxa"/>
            <w:vAlign w:val="center"/>
          </w:tcPr>
          <w:p w14:paraId="6F343E84"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Pr>
                <w:rFonts w:eastAsia="Calibri"/>
                <w:bCs/>
                <w:sz w:val="22"/>
                <w:szCs w:val="22"/>
              </w:rPr>
              <w:t>29</w:t>
            </w:r>
          </w:p>
        </w:tc>
        <w:tc>
          <w:tcPr>
            <w:tcW w:w="850" w:type="dxa"/>
            <w:shd w:val="clear" w:color="auto" w:fill="auto"/>
            <w:vAlign w:val="center"/>
          </w:tcPr>
          <w:p w14:paraId="424F3DAC"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bCs/>
                <w:sz w:val="22"/>
                <w:szCs w:val="22"/>
              </w:rPr>
              <w:t>1</w:t>
            </w:r>
          </w:p>
        </w:tc>
        <w:tc>
          <w:tcPr>
            <w:tcW w:w="709" w:type="dxa"/>
            <w:shd w:val="clear" w:color="auto" w:fill="auto"/>
            <w:vAlign w:val="center"/>
          </w:tcPr>
          <w:p w14:paraId="74FDC2BA"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p>
        </w:tc>
        <w:tc>
          <w:tcPr>
            <w:tcW w:w="850" w:type="dxa"/>
            <w:vAlign w:val="center"/>
          </w:tcPr>
          <w:p w14:paraId="46245234"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7A727FC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Algirdas Naudžius</w:t>
            </w:r>
          </w:p>
        </w:tc>
      </w:tr>
      <w:tr w:rsidR="00436477" w:rsidRPr="00301FCD" w14:paraId="7526E27B" w14:textId="77777777" w:rsidTr="00C56FE6">
        <w:trPr>
          <w:trHeight w:val="245"/>
        </w:trPr>
        <w:tc>
          <w:tcPr>
            <w:tcW w:w="821" w:type="dxa"/>
            <w:vAlign w:val="center"/>
          </w:tcPr>
          <w:p w14:paraId="70A8DBEB"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1909AB3A"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bCs/>
                <w:sz w:val="22"/>
                <w:szCs w:val="22"/>
              </w:rPr>
            </w:pPr>
            <w:r w:rsidRPr="00301FCD">
              <w:rPr>
                <w:rFonts w:eastAsia="Calibri"/>
                <w:bCs/>
                <w:sz w:val="22"/>
                <w:szCs w:val="22"/>
              </w:rPr>
              <w:t>Mokinių klubas</w:t>
            </w:r>
          </w:p>
        </w:tc>
        <w:tc>
          <w:tcPr>
            <w:tcW w:w="993" w:type="dxa"/>
            <w:vAlign w:val="center"/>
          </w:tcPr>
          <w:p w14:paraId="22FA966E"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Pr>
                <w:rFonts w:eastAsia="Calibri"/>
                <w:sz w:val="22"/>
                <w:szCs w:val="22"/>
              </w:rPr>
              <w:t>15</w:t>
            </w:r>
          </w:p>
        </w:tc>
        <w:tc>
          <w:tcPr>
            <w:tcW w:w="850" w:type="dxa"/>
            <w:shd w:val="clear" w:color="auto" w:fill="auto"/>
            <w:vAlign w:val="center"/>
          </w:tcPr>
          <w:p w14:paraId="0269C2F2"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sz w:val="22"/>
                <w:szCs w:val="22"/>
              </w:rPr>
              <w:t>–</w:t>
            </w:r>
          </w:p>
        </w:tc>
        <w:tc>
          <w:tcPr>
            <w:tcW w:w="709" w:type="dxa"/>
            <w:shd w:val="clear" w:color="auto" w:fill="auto"/>
            <w:vAlign w:val="center"/>
          </w:tcPr>
          <w:p w14:paraId="2E686E3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sz w:val="22"/>
                <w:szCs w:val="22"/>
              </w:rPr>
              <w:t>–</w:t>
            </w:r>
          </w:p>
        </w:tc>
        <w:tc>
          <w:tcPr>
            <w:tcW w:w="850" w:type="dxa"/>
            <w:vAlign w:val="center"/>
          </w:tcPr>
          <w:p w14:paraId="775A206E"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1</w:t>
            </w:r>
          </w:p>
        </w:tc>
        <w:tc>
          <w:tcPr>
            <w:tcW w:w="2127" w:type="dxa"/>
          </w:tcPr>
          <w:p w14:paraId="579B1FFC"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sz w:val="22"/>
                <w:szCs w:val="22"/>
              </w:rPr>
            </w:pPr>
            <w:r w:rsidRPr="00301FCD">
              <w:rPr>
                <w:rFonts w:eastAsia="Calibri"/>
                <w:sz w:val="22"/>
                <w:szCs w:val="22"/>
              </w:rPr>
              <w:t>Karolina Gustaitytė</w:t>
            </w:r>
          </w:p>
        </w:tc>
      </w:tr>
      <w:tr w:rsidR="00436477" w:rsidRPr="00301FCD" w14:paraId="5AE277D0" w14:textId="77777777" w:rsidTr="00C56FE6">
        <w:tc>
          <w:tcPr>
            <w:tcW w:w="821" w:type="dxa"/>
            <w:vAlign w:val="center"/>
          </w:tcPr>
          <w:p w14:paraId="6FCB8403"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6D9466B1" w14:textId="77777777" w:rsidR="00436477" w:rsidRPr="002E64A8"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Pr>
                <w:rFonts w:eastAsia="Calibri"/>
                <w:bCs/>
                <w:sz w:val="22"/>
                <w:szCs w:val="22"/>
              </w:rPr>
              <w:t>Video kūrimo būrelis „Kurk-montuok-improvizuok!”</w:t>
            </w:r>
          </w:p>
        </w:tc>
        <w:tc>
          <w:tcPr>
            <w:tcW w:w="993" w:type="dxa"/>
            <w:vAlign w:val="center"/>
          </w:tcPr>
          <w:p w14:paraId="71347B0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Pr>
                <w:rFonts w:eastAsia="Calibri"/>
                <w:bCs/>
                <w:sz w:val="22"/>
                <w:szCs w:val="22"/>
              </w:rPr>
              <w:t>8</w:t>
            </w:r>
          </w:p>
        </w:tc>
        <w:tc>
          <w:tcPr>
            <w:tcW w:w="850" w:type="dxa"/>
            <w:vAlign w:val="center"/>
          </w:tcPr>
          <w:p w14:paraId="0560969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sidRPr="00301FCD">
              <w:rPr>
                <w:rFonts w:eastAsia="Calibri"/>
                <w:bCs/>
                <w:sz w:val="22"/>
                <w:szCs w:val="22"/>
              </w:rPr>
              <w:t>–</w:t>
            </w:r>
          </w:p>
        </w:tc>
        <w:tc>
          <w:tcPr>
            <w:tcW w:w="709" w:type="dxa"/>
            <w:shd w:val="clear" w:color="auto" w:fill="auto"/>
            <w:vAlign w:val="center"/>
          </w:tcPr>
          <w:p w14:paraId="657DA047"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w:t>
            </w:r>
          </w:p>
        </w:tc>
        <w:tc>
          <w:tcPr>
            <w:tcW w:w="850" w:type="dxa"/>
            <w:shd w:val="clear" w:color="auto" w:fill="auto"/>
            <w:vAlign w:val="center"/>
          </w:tcPr>
          <w:p w14:paraId="1F7AAEF1"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w:t>
            </w:r>
          </w:p>
        </w:tc>
        <w:tc>
          <w:tcPr>
            <w:tcW w:w="2127" w:type="dxa"/>
          </w:tcPr>
          <w:p w14:paraId="409623A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Karolina Gustaitytė</w:t>
            </w:r>
          </w:p>
        </w:tc>
      </w:tr>
      <w:tr w:rsidR="00436477" w:rsidRPr="00301FCD" w14:paraId="5D5A7297" w14:textId="77777777" w:rsidTr="00C56FE6">
        <w:tc>
          <w:tcPr>
            <w:tcW w:w="821" w:type="dxa"/>
            <w:vAlign w:val="center"/>
          </w:tcPr>
          <w:p w14:paraId="3D1B3E9B"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593D8431"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Pr>
                <w:rFonts w:eastAsia="Calibri"/>
                <w:bCs/>
                <w:sz w:val="22"/>
                <w:szCs w:val="22"/>
              </w:rPr>
              <w:t>Informatikos būrelis „Žaidimų programavimas“</w:t>
            </w:r>
          </w:p>
        </w:tc>
        <w:tc>
          <w:tcPr>
            <w:tcW w:w="993" w:type="dxa"/>
            <w:vAlign w:val="center"/>
          </w:tcPr>
          <w:p w14:paraId="28053B5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Pr>
                <w:rFonts w:eastAsia="Calibri"/>
                <w:bCs/>
                <w:sz w:val="22"/>
                <w:szCs w:val="22"/>
              </w:rPr>
              <w:t>16</w:t>
            </w:r>
          </w:p>
        </w:tc>
        <w:tc>
          <w:tcPr>
            <w:tcW w:w="850" w:type="dxa"/>
            <w:vAlign w:val="center"/>
          </w:tcPr>
          <w:p w14:paraId="6BC370BE"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Cs/>
                <w:sz w:val="22"/>
                <w:szCs w:val="22"/>
              </w:rPr>
            </w:pPr>
            <w:r>
              <w:rPr>
                <w:rFonts w:eastAsia="Calibri"/>
                <w:bCs/>
                <w:sz w:val="22"/>
                <w:szCs w:val="22"/>
              </w:rPr>
              <w:t>–</w:t>
            </w:r>
          </w:p>
        </w:tc>
        <w:tc>
          <w:tcPr>
            <w:tcW w:w="709" w:type="dxa"/>
            <w:shd w:val="clear" w:color="auto" w:fill="auto"/>
            <w:vAlign w:val="center"/>
          </w:tcPr>
          <w:p w14:paraId="43C922E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w:t>
            </w:r>
          </w:p>
        </w:tc>
        <w:tc>
          <w:tcPr>
            <w:tcW w:w="850" w:type="dxa"/>
            <w:shd w:val="clear" w:color="auto" w:fill="auto"/>
            <w:vAlign w:val="center"/>
          </w:tcPr>
          <w:p w14:paraId="164DF2A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w:t>
            </w:r>
          </w:p>
        </w:tc>
        <w:tc>
          <w:tcPr>
            <w:tcW w:w="2127" w:type="dxa"/>
          </w:tcPr>
          <w:p w14:paraId="4763DE78"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Pr>
                <w:rFonts w:eastAsia="Calibri"/>
                <w:sz w:val="22"/>
                <w:szCs w:val="22"/>
              </w:rPr>
              <w:t>Algirdas Naudžius</w:t>
            </w:r>
          </w:p>
        </w:tc>
      </w:tr>
      <w:tr w:rsidR="00436477" w:rsidRPr="00301FCD" w14:paraId="644363FE" w14:textId="77777777" w:rsidTr="00C56FE6">
        <w:tc>
          <w:tcPr>
            <w:tcW w:w="821" w:type="dxa"/>
            <w:vAlign w:val="center"/>
          </w:tcPr>
          <w:p w14:paraId="71EAF241"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5D5C9AED"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Sportiniai žaidimai</w:t>
            </w:r>
          </w:p>
        </w:tc>
        <w:tc>
          <w:tcPr>
            <w:tcW w:w="993" w:type="dxa"/>
            <w:vAlign w:val="center"/>
          </w:tcPr>
          <w:p w14:paraId="44B064EB"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14</w:t>
            </w:r>
          </w:p>
        </w:tc>
        <w:tc>
          <w:tcPr>
            <w:tcW w:w="850" w:type="dxa"/>
            <w:vAlign w:val="center"/>
          </w:tcPr>
          <w:p w14:paraId="3E1C57A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709" w:type="dxa"/>
            <w:shd w:val="clear" w:color="auto" w:fill="auto"/>
            <w:vAlign w:val="center"/>
          </w:tcPr>
          <w:p w14:paraId="605B51B2"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1</w:t>
            </w:r>
          </w:p>
        </w:tc>
        <w:tc>
          <w:tcPr>
            <w:tcW w:w="850" w:type="dxa"/>
            <w:shd w:val="clear" w:color="auto" w:fill="auto"/>
            <w:vAlign w:val="center"/>
          </w:tcPr>
          <w:p w14:paraId="2A5A0410"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w:t>
            </w:r>
          </w:p>
        </w:tc>
        <w:tc>
          <w:tcPr>
            <w:tcW w:w="2127" w:type="dxa"/>
          </w:tcPr>
          <w:p w14:paraId="5A5AB0F4"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color w:val="FF0000"/>
                <w:sz w:val="22"/>
                <w:szCs w:val="22"/>
              </w:rPr>
            </w:pPr>
            <w:r w:rsidRPr="00301FCD">
              <w:rPr>
                <w:rFonts w:eastAsia="Calibri"/>
                <w:sz w:val="22"/>
                <w:szCs w:val="22"/>
              </w:rPr>
              <w:t>Saulius Mikalauskas</w:t>
            </w:r>
          </w:p>
        </w:tc>
      </w:tr>
      <w:tr w:rsidR="00436477" w:rsidRPr="00301FCD" w14:paraId="2EDDDDFF" w14:textId="77777777" w:rsidTr="00C56FE6">
        <w:tc>
          <w:tcPr>
            <w:tcW w:w="821" w:type="dxa"/>
            <w:vAlign w:val="center"/>
          </w:tcPr>
          <w:p w14:paraId="086001EF"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6636EE8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Pr>
                <w:rFonts w:eastAsia="Calibri"/>
                <w:bCs/>
                <w:sz w:val="22"/>
                <w:szCs w:val="22"/>
              </w:rPr>
              <w:t>STEAM – linksmas ir įdomus mokymasis tyrinėjant</w:t>
            </w:r>
          </w:p>
        </w:tc>
        <w:tc>
          <w:tcPr>
            <w:tcW w:w="993" w:type="dxa"/>
            <w:vAlign w:val="center"/>
          </w:tcPr>
          <w:p w14:paraId="646AE1C0"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8</w:t>
            </w:r>
          </w:p>
        </w:tc>
        <w:tc>
          <w:tcPr>
            <w:tcW w:w="850" w:type="dxa"/>
            <w:vAlign w:val="center"/>
          </w:tcPr>
          <w:p w14:paraId="736381FA"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p>
        </w:tc>
        <w:tc>
          <w:tcPr>
            <w:tcW w:w="709" w:type="dxa"/>
            <w:shd w:val="clear" w:color="auto" w:fill="auto"/>
            <w:vAlign w:val="center"/>
          </w:tcPr>
          <w:p w14:paraId="4B7E3DFE"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1</w:t>
            </w:r>
          </w:p>
        </w:tc>
        <w:tc>
          <w:tcPr>
            <w:tcW w:w="850" w:type="dxa"/>
            <w:shd w:val="clear" w:color="auto" w:fill="auto"/>
            <w:vAlign w:val="center"/>
          </w:tcPr>
          <w:p w14:paraId="451D21F3"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2127" w:type="dxa"/>
          </w:tcPr>
          <w:p w14:paraId="09AC379B"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Pr>
                <w:rFonts w:eastAsia="Calibri"/>
                <w:sz w:val="22"/>
                <w:szCs w:val="22"/>
              </w:rPr>
              <w:t>Kristina Senavaitytė</w:t>
            </w:r>
          </w:p>
        </w:tc>
      </w:tr>
      <w:tr w:rsidR="00436477" w:rsidRPr="00301FCD" w14:paraId="34A37FF3" w14:textId="77777777" w:rsidTr="00C56FE6">
        <w:tc>
          <w:tcPr>
            <w:tcW w:w="821" w:type="dxa"/>
            <w:vAlign w:val="center"/>
          </w:tcPr>
          <w:p w14:paraId="109A4B51"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sz w:val="22"/>
                <w:szCs w:val="22"/>
              </w:rPr>
            </w:pPr>
          </w:p>
        </w:tc>
        <w:tc>
          <w:tcPr>
            <w:tcW w:w="3710" w:type="dxa"/>
            <w:vAlign w:val="bottom"/>
          </w:tcPr>
          <w:p w14:paraId="0A482770"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Dizaino studija</w:t>
            </w:r>
          </w:p>
        </w:tc>
        <w:tc>
          <w:tcPr>
            <w:tcW w:w="993" w:type="dxa"/>
            <w:vAlign w:val="center"/>
          </w:tcPr>
          <w:p w14:paraId="0D1DB255"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10</w:t>
            </w:r>
          </w:p>
        </w:tc>
        <w:tc>
          <w:tcPr>
            <w:tcW w:w="850" w:type="dxa"/>
            <w:vAlign w:val="center"/>
          </w:tcPr>
          <w:p w14:paraId="474F14A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709" w:type="dxa"/>
            <w:shd w:val="clear" w:color="auto" w:fill="auto"/>
            <w:vAlign w:val="center"/>
          </w:tcPr>
          <w:p w14:paraId="3FD8708F"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w:t>
            </w:r>
          </w:p>
        </w:tc>
        <w:tc>
          <w:tcPr>
            <w:tcW w:w="850" w:type="dxa"/>
            <w:shd w:val="clear" w:color="auto" w:fill="auto"/>
            <w:vAlign w:val="center"/>
          </w:tcPr>
          <w:p w14:paraId="6D62FDA1"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301FCD">
              <w:rPr>
                <w:rFonts w:eastAsia="Calibri"/>
                <w:sz w:val="22"/>
                <w:szCs w:val="22"/>
              </w:rPr>
              <w:t>1</w:t>
            </w:r>
          </w:p>
        </w:tc>
        <w:tc>
          <w:tcPr>
            <w:tcW w:w="2127" w:type="dxa"/>
          </w:tcPr>
          <w:p w14:paraId="09A907F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sidRPr="00301FCD">
              <w:rPr>
                <w:rFonts w:eastAsia="Calibri"/>
                <w:sz w:val="22"/>
                <w:szCs w:val="22"/>
              </w:rPr>
              <w:t>Reda Zuikienė</w:t>
            </w:r>
          </w:p>
        </w:tc>
      </w:tr>
      <w:tr w:rsidR="00436477" w:rsidRPr="00301FCD" w14:paraId="59B175F7" w14:textId="77777777" w:rsidTr="00C56FE6">
        <w:tc>
          <w:tcPr>
            <w:tcW w:w="821" w:type="dxa"/>
            <w:vAlign w:val="center"/>
          </w:tcPr>
          <w:p w14:paraId="7F70525C" w14:textId="77777777" w:rsidR="00436477" w:rsidRPr="00301FCD" w:rsidRDefault="00436477" w:rsidP="00436477">
            <w:pPr>
              <w:numPr>
                <w:ilvl w:val="0"/>
                <w:numId w:val="3"/>
              </w:num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color w:val="FF0000"/>
                <w:sz w:val="22"/>
                <w:szCs w:val="22"/>
              </w:rPr>
            </w:pPr>
          </w:p>
        </w:tc>
        <w:tc>
          <w:tcPr>
            <w:tcW w:w="3710" w:type="dxa"/>
            <w:vAlign w:val="bottom"/>
          </w:tcPr>
          <w:p w14:paraId="13147F6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sz w:val="22"/>
                <w:szCs w:val="22"/>
              </w:rPr>
            </w:pPr>
            <w:r w:rsidRPr="00301FCD">
              <w:rPr>
                <w:rFonts w:eastAsia="Calibri"/>
                <w:bCs/>
                <w:sz w:val="22"/>
                <w:szCs w:val="22"/>
              </w:rPr>
              <w:t>Projektinė veikla anglų kalba</w:t>
            </w:r>
            <w:r>
              <w:rPr>
                <w:rFonts w:eastAsia="Calibri"/>
                <w:bCs/>
                <w:sz w:val="22"/>
                <w:szCs w:val="22"/>
              </w:rPr>
              <w:t xml:space="preserve"> „Gamtos saugumas –jokio savanaudiškumo“.</w:t>
            </w:r>
          </w:p>
        </w:tc>
        <w:tc>
          <w:tcPr>
            <w:tcW w:w="993" w:type="dxa"/>
            <w:vAlign w:val="center"/>
          </w:tcPr>
          <w:p w14:paraId="146815CB"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13</w:t>
            </w:r>
          </w:p>
        </w:tc>
        <w:tc>
          <w:tcPr>
            <w:tcW w:w="850" w:type="dxa"/>
            <w:vAlign w:val="center"/>
          </w:tcPr>
          <w:p w14:paraId="7818C6E3"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w:t>
            </w:r>
          </w:p>
        </w:tc>
        <w:tc>
          <w:tcPr>
            <w:tcW w:w="709" w:type="dxa"/>
            <w:shd w:val="clear" w:color="auto" w:fill="auto"/>
            <w:vAlign w:val="center"/>
          </w:tcPr>
          <w:p w14:paraId="6992F0DE"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1</w:t>
            </w:r>
          </w:p>
        </w:tc>
        <w:tc>
          <w:tcPr>
            <w:tcW w:w="850" w:type="dxa"/>
            <w:vAlign w:val="center"/>
          </w:tcPr>
          <w:p w14:paraId="452F5EF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Pr>
                <w:rFonts w:eastAsia="Calibri"/>
                <w:sz w:val="22"/>
                <w:szCs w:val="22"/>
              </w:rPr>
              <w:t>–</w:t>
            </w:r>
          </w:p>
        </w:tc>
        <w:tc>
          <w:tcPr>
            <w:tcW w:w="2127" w:type="dxa"/>
          </w:tcPr>
          <w:p w14:paraId="455B46A1"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sz w:val="22"/>
                <w:szCs w:val="22"/>
              </w:rPr>
            </w:pPr>
            <w:r>
              <w:rPr>
                <w:rFonts w:eastAsia="Calibri"/>
                <w:sz w:val="22"/>
                <w:szCs w:val="22"/>
              </w:rPr>
              <w:t>Ramūnas Makaveckas</w:t>
            </w:r>
          </w:p>
        </w:tc>
      </w:tr>
      <w:tr w:rsidR="00436477" w:rsidRPr="00301FCD" w14:paraId="5E1B0231" w14:textId="77777777" w:rsidTr="00C56FE6">
        <w:tc>
          <w:tcPr>
            <w:tcW w:w="4531" w:type="dxa"/>
            <w:gridSpan w:val="2"/>
            <w:shd w:val="clear" w:color="auto" w:fill="FFE599"/>
            <w:vAlign w:val="center"/>
          </w:tcPr>
          <w:p w14:paraId="080758A7"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i/>
                <w:sz w:val="22"/>
                <w:szCs w:val="22"/>
              </w:rPr>
            </w:pPr>
            <w:r w:rsidRPr="00301FCD">
              <w:rPr>
                <w:rFonts w:eastAsia="Calibri"/>
                <w:b/>
                <w:i/>
                <w:sz w:val="22"/>
                <w:szCs w:val="22"/>
              </w:rPr>
              <w:t>Iš viso skirta valandų:</w:t>
            </w:r>
          </w:p>
        </w:tc>
        <w:tc>
          <w:tcPr>
            <w:tcW w:w="993" w:type="dxa"/>
            <w:shd w:val="clear" w:color="auto" w:fill="FFE599"/>
          </w:tcPr>
          <w:p w14:paraId="1CE0C2EE"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p>
        </w:tc>
        <w:tc>
          <w:tcPr>
            <w:tcW w:w="850" w:type="dxa"/>
            <w:shd w:val="clear" w:color="auto" w:fill="FFE599"/>
            <w:vAlign w:val="center"/>
          </w:tcPr>
          <w:p w14:paraId="75A2EA24"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301FCD">
              <w:rPr>
                <w:rFonts w:eastAsia="Calibri"/>
                <w:b/>
                <w:sz w:val="22"/>
                <w:szCs w:val="22"/>
              </w:rPr>
              <w:t>8</w:t>
            </w:r>
          </w:p>
        </w:tc>
        <w:tc>
          <w:tcPr>
            <w:tcW w:w="709" w:type="dxa"/>
            <w:shd w:val="clear" w:color="auto" w:fill="FFE599"/>
            <w:vAlign w:val="center"/>
          </w:tcPr>
          <w:p w14:paraId="05FD6470"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Pr>
                <w:rFonts w:eastAsia="Calibri"/>
                <w:b/>
                <w:sz w:val="22"/>
                <w:szCs w:val="22"/>
              </w:rPr>
              <w:t>7</w:t>
            </w:r>
          </w:p>
        </w:tc>
        <w:tc>
          <w:tcPr>
            <w:tcW w:w="850" w:type="dxa"/>
            <w:shd w:val="clear" w:color="auto" w:fill="FFE599"/>
            <w:vAlign w:val="center"/>
          </w:tcPr>
          <w:p w14:paraId="6502CBD1"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301FCD">
              <w:rPr>
                <w:rFonts w:eastAsia="Calibri"/>
                <w:b/>
                <w:sz w:val="22"/>
                <w:szCs w:val="22"/>
              </w:rPr>
              <w:t>4</w:t>
            </w:r>
          </w:p>
        </w:tc>
        <w:tc>
          <w:tcPr>
            <w:tcW w:w="2127" w:type="dxa"/>
            <w:shd w:val="clear" w:color="auto" w:fill="FFE599"/>
          </w:tcPr>
          <w:p w14:paraId="3751F46E"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sz w:val="22"/>
                <w:szCs w:val="22"/>
              </w:rPr>
            </w:pPr>
          </w:p>
        </w:tc>
      </w:tr>
      <w:tr w:rsidR="00436477" w:rsidRPr="00301FCD" w14:paraId="7798959B" w14:textId="77777777" w:rsidTr="00C56FE6">
        <w:tc>
          <w:tcPr>
            <w:tcW w:w="4531" w:type="dxa"/>
            <w:gridSpan w:val="2"/>
            <w:tcBorders>
              <w:bottom w:val="single" w:sz="4" w:space="0" w:color="auto"/>
            </w:tcBorders>
            <w:shd w:val="clear" w:color="auto" w:fill="auto"/>
            <w:vAlign w:val="center"/>
          </w:tcPr>
          <w:p w14:paraId="4D2FF0A9" w14:textId="77777777" w:rsidR="00436477" w:rsidRPr="007649E7"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Cs/>
                <w:iCs/>
                <w:sz w:val="22"/>
                <w:szCs w:val="22"/>
              </w:rPr>
            </w:pPr>
            <w:r w:rsidRPr="007649E7">
              <w:rPr>
                <w:rFonts w:eastAsia="Calibri"/>
                <w:bCs/>
                <w:iCs/>
                <w:sz w:val="22"/>
                <w:szCs w:val="22"/>
              </w:rPr>
              <w:t>Panaudotas neformaliojo švietimo valandų skaičius</w:t>
            </w:r>
          </w:p>
        </w:tc>
        <w:tc>
          <w:tcPr>
            <w:tcW w:w="993" w:type="dxa"/>
          </w:tcPr>
          <w:p w14:paraId="43305B96"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p>
        </w:tc>
        <w:tc>
          <w:tcPr>
            <w:tcW w:w="850" w:type="dxa"/>
            <w:shd w:val="clear" w:color="auto" w:fill="auto"/>
            <w:vAlign w:val="center"/>
          </w:tcPr>
          <w:p w14:paraId="31365B51"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301FCD">
              <w:rPr>
                <w:rFonts w:eastAsia="Calibri"/>
                <w:b/>
                <w:sz w:val="22"/>
                <w:szCs w:val="22"/>
              </w:rPr>
              <w:t>8</w:t>
            </w:r>
          </w:p>
        </w:tc>
        <w:tc>
          <w:tcPr>
            <w:tcW w:w="709" w:type="dxa"/>
            <w:shd w:val="clear" w:color="auto" w:fill="auto"/>
            <w:vAlign w:val="center"/>
          </w:tcPr>
          <w:p w14:paraId="0D59F364" w14:textId="77777777" w:rsidR="00436477" w:rsidRPr="00211F83"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211F83">
              <w:rPr>
                <w:rFonts w:eastAsia="Calibri"/>
                <w:b/>
                <w:sz w:val="22"/>
                <w:szCs w:val="22"/>
              </w:rPr>
              <w:t>6</w:t>
            </w:r>
          </w:p>
        </w:tc>
        <w:tc>
          <w:tcPr>
            <w:tcW w:w="850" w:type="dxa"/>
            <w:shd w:val="clear" w:color="auto" w:fill="auto"/>
            <w:vAlign w:val="center"/>
          </w:tcPr>
          <w:p w14:paraId="4EDB0950"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Pr>
                <w:rFonts w:eastAsia="Calibri"/>
                <w:b/>
                <w:sz w:val="22"/>
                <w:szCs w:val="22"/>
              </w:rPr>
              <w:t>2</w:t>
            </w:r>
          </w:p>
        </w:tc>
        <w:tc>
          <w:tcPr>
            <w:tcW w:w="2127" w:type="dxa"/>
          </w:tcPr>
          <w:p w14:paraId="44010E90"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sz w:val="22"/>
                <w:szCs w:val="22"/>
              </w:rPr>
            </w:pPr>
          </w:p>
        </w:tc>
      </w:tr>
      <w:tr w:rsidR="00436477" w:rsidRPr="00301FCD" w14:paraId="2665B399" w14:textId="77777777" w:rsidTr="00C56FE6">
        <w:tc>
          <w:tcPr>
            <w:tcW w:w="4531" w:type="dxa"/>
            <w:gridSpan w:val="2"/>
            <w:tcBorders>
              <w:bottom w:val="single" w:sz="4" w:space="0" w:color="auto"/>
            </w:tcBorders>
            <w:vAlign w:val="center"/>
          </w:tcPr>
          <w:p w14:paraId="33B05FB5"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right"/>
              <w:rPr>
                <w:rFonts w:eastAsia="Calibri"/>
                <w:i/>
                <w:sz w:val="22"/>
                <w:szCs w:val="22"/>
              </w:rPr>
            </w:pPr>
            <w:r w:rsidRPr="00301FCD">
              <w:rPr>
                <w:rFonts w:eastAsia="Calibri"/>
                <w:i/>
                <w:sz w:val="22"/>
                <w:szCs w:val="22"/>
              </w:rPr>
              <w:t>Valandų rezervas:</w:t>
            </w:r>
          </w:p>
        </w:tc>
        <w:tc>
          <w:tcPr>
            <w:tcW w:w="993" w:type="dxa"/>
          </w:tcPr>
          <w:p w14:paraId="10547B19"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p>
        </w:tc>
        <w:tc>
          <w:tcPr>
            <w:tcW w:w="850" w:type="dxa"/>
            <w:vAlign w:val="center"/>
          </w:tcPr>
          <w:p w14:paraId="1403277B" w14:textId="77777777" w:rsidR="00436477" w:rsidRPr="00457592"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sz w:val="22"/>
                <w:szCs w:val="22"/>
              </w:rPr>
            </w:pPr>
            <w:r w:rsidRPr="00457592">
              <w:rPr>
                <w:rFonts w:eastAsia="Calibri"/>
                <w:sz w:val="22"/>
                <w:szCs w:val="22"/>
              </w:rPr>
              <w:t>0</w:t>
            </w:r>
          </w:p>
        </w:tc>
        <w:tc>
          <w:tcPr>
            <w:tcW w:w="709" w:type="dxa"/>
            <w:vAlign w:val="center"/>
          </w:tcPr>
          <w:p w14:paraId="580E5267" w14:textId="77777777" w:rsidR="00436477" w:rsidRPr="00211F83"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sidRPr="00211F83">
              <w:rPr>
                <w:rFonts w:eastAsia="Calibri"/>
                <w:b/>
                <w:sz w:val="22"/>
                <w:szCs w:val="22"/>
              </w:rPr>
              <w:t>1</w:t>
            </w:r>
          </w:p>
        </w:tc>
        <w:tc>
          <w:tcPr>
            <w:tcW w:w="850" w:type="dxa"/>
            <w:vAlign w:val="center"/>
          </w:tcPr>
          <w:p w14:paraId="387C2684"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sz w:val="22"/>
                <w:szCs w:val="22"/>
              </w:rPr>
            </w:pPr>
            <w:r>
              <w:rPr>
                <w:rFonts w:eastAsia="Calibri"/>
                <w:b/>
                <w:sz w:val="22"/>
                <w:szCs w:val="22"/>
              </w:rPr>
              <w:t>2</w:t>
            </w:r>
          </w:p>
        </w:tc>
        <w:tc>
          <w:tcPr>
            <w:tcW w:w="2127" w:type="dxa"/>
          </w:tcPr>
          <w:p w14:paraId="0DDE5B6A" w14:textId="77777777" w:rsidR="00436477" w:rsidRPr="00301FCD" w:rsidRDefault="00436477" w:rsidP="00C56FE6">
            <w:pPr>
              <w:tabs>
                <w:tab w:val="left" w:pos="426"/>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rFonts w:eastAsia="Calibri"/>
                <w:b/>
                <w:sz w:val="22"/>
                <w:szCs w:val="22"/>
              </w:rPr>
            </w:pPr>
          </w:p>
        </w:tc>
      </w:tr>
    </w:tbl>
    <w:p w14:paraId="26A7B001" w14:textId="77777777" w:rsidR="00436477" w:rsidRDefault="00436477" w:rsidP="00436477"/>
    <w:p w14:paraId="0A17CB6B" w14:textId="77777777" w:rsidR="00436477" w:rsidRDefault="00436477" w:rsidP="000E6955">
      <w:pPr>
        <w:jc w:val="both"/>
        <w:rPr>
          <w:color w:val="FF0000"/>
          <w:szCs w:val="24"/>
        </w:rPr>
      </w:pPr>
    </w:p>
    <w:p w14:paraId="4DE36C10" w14:textId="77777777" w:rsidR="00436477" w:rsidRDefault="00436477" w:rsidP="000E6955">
      <w:pPr>
        <w:jc w:val="both"/>
        <w:rPr>
          <w:color w:val="FF0000"/>
          <w:szCs w:val="24"/>
        </w:rPr>
      </w:pPr>
    </w:p>
    <w:p w14:paraId="28B57163" w14:textId="77777777" w:rsidR="00436477" w:rsidRDefault="00436477" w:rsidP="000E6955">
      <w:pPr>
        <w:jc w:val="both"/>
        <w:rPr>
          <w:color w:val="FF0000"/>
          <w:szCs w:val="24"/>
        </w:rPr>
      </w:pPr>
    </w:p>
    <w:p w14:paraId="53CBB90E" w14:textId="77777777" w:rsidR="00436477" w:rsidRDefault="00436477" w:rsidP="000E6955">
      <w:pPr>
        <w:jc w:val="both"/>
        <w:rPr>
          <w:color w:val="FF0000"/>
          <w:szCs w:val="24"/>
        </w:rPr>
      </w:pPr>
    </w:p>
    <w:p w14:paraId="498742F9" w14:textId="77777777" w:rsidR="00436477" w:rsidRDefault="00436477" w:rsidP="000E6955">
      <w:pPr>
        <w:jc w:val="both"/>
        <w:rPr>
          <w:color w:val="FF0000"/>
          <w:szCs w:val="24"/>
        </w:rPr>
      </w:pPr>
    </w:p>
    <w:p w14:paraId="65213215" w14:textId="77777777" w:rsidR="00436477" w:rsidRDefault="00436477" w:rsidP="000E6955">
      <w:pPr>
        <w:jc w:val="both"/>
        <w:rPr>
          <w:color w:val="FF0000"/>
          <w:szCs w:val="24"/>
        </w:rPr>
      </w:pPr>
    </w:p>
    <w:p w14:paraId="458B317C" w14:textId="77777777" w:rsidR="00436477" w:rsidRPr="00FA58A0" w:rsidRDefault="00436477" w:rsidP="000E6955">
      <w:pPr>
        <w:jc w:val="both"/>
        <w:rPr>
          <w:color w:val="FF0000"/>
          <w:szCs w:val="24"/>
        </w:rPr>
      </w:pPr>
    </w:p>
    <w:p w14:paraId="07F6446E" w14:textId="77777777" w:rsidR="003F49ED" w:rsidRPr="00FA58A0" w:rsidRDefault="003F49ED" w:rsidP="000E6955">
      <w:pPr>
        <w:jc w:val="both"/>
        <w:rPr>
          <w:color w:val="FF0000"/>
          <w:szCs w:val="24"/>
        </w:rPr>
      </w:pPr>
    </w:p>
    <w:sectPr w:rsidR="003F49ED" w:rsidRPr="00FA58A0" w:rsidSect="00544DC5">
      <w:footerReference w:type="default" r:id="rId19"/>
      <w:headerReference w:type="first" r:id="rId20"/>
      <w:pgSz w:w="11907" w:h="16840" w:code="9"/>
      <w:pgMar w:top="993" w:right="850" w:bottom="567" w:left="1701" w:header="288"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9A8B6" w14:textId="77777777" w:rsidR="00110BC8" w:rsidRDefault="00110BC8">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87DE767" w14:textId="77777777" w:rsidR="00110BC8" w:rsidRDefault="00110BC8">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LT">
    <w:altName w:val="Arial"/>
    <w:charset w:val="BA"/>
    <w:family w:val="swiss"/>
    <w:pitch w:val="variable"/>
    <w:sig w:usb0="00000001"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977302"/>
      <w:docPartObj>
        <w:docPartGallery w:val="Page Numbers (Bottom of Page)"/>
        <w:docPartUnique/>
      </w:docPartObj>
    </w:sdtPr>
    <w:sdtEndPr/>
    <w:sdtContent>
      <w:p w14:paraId="7F307B04" w14:textId="21C50649" w:rsidR="00F87396" w:rsidRDefault="00F87396">
        <w:pPr>
          <w:pStyle w:val="Porat"/>
          <w:jc w:val="right"/>
        </w:pPr>
        <w:r>
          <w:fldChar w:fldCharType="begin"/>
        </w:r>
        <w:r>
          <w:instrText>PAGE   \* MERGEFORMAT</w:instrText>
        </w:r>
        <w:r>
          <w:fldChar w:fldCharType="separate"/>
        </w:r>
        <w:r w:rsidR="00B44F45">
          <w:rPr>
            <w:noProof/>
          </w:rPr>
          <w:t>29</w:t>
        </w:r>
        <w:r>
          <w:rPr>
            <w:noProof/>
          </w:rPr>
          <w:fldChar w:fldCharType="end"/>
        </w:r>
      </w:p>
    </w:sdtContent>
  </w:sdt>
  <w:p w14:paraId="01EC407E" w14:textId="77777777" w:rsidR="00F87396" w:rsidRDefault="00F8739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C45AA" w14:textId="77777777" w:rsidR="00110BC8" w:rsidRDefault="00110BC8">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D71F311" w14:textId="77777777" w:rsidR="00110BC8" w:rsidRDefault="00110BC8">
      <w:pPr>
        <w:overflowPunct w:val="0"/>
        <w:textAlignment w:val="baseline"/>
        <w:rPr>
          <w:rFonts w:ascii="HelveticaLT" w:hAnsi="HelveticaLT"/>
          <w:sz w:val="20"/>
          <w:lang w:val="en-GB"/>
        </w:rPr>
      </w:pPr>
      <w:r>
        <w:rPr>
          <w:rFonts w:ascii="HelveticaLT" w:hAnsi="HelveticaLT"/>
          <w:sz w:val="20"/>
          <w:lang w:val="en-GB"/>
        </w:rPr>
        <w:continuationSeparator/>
      </w:r>
    </w:p>
  </w:footnote>
  <w:footnote w:id="1">
    <w:p w14:paraId="2CCEC6E8" w14:textId="77777777" w:rsidR="00F87396" w:rsidRDefault="00F87396">
      <w:pPr>
        <w:pStyle w:val="Puslapioinaostekstas"/>
      </w:pPr>
      <w:r>
        <w:rPr>
          <w:rStyle w:val="Puslapioinaosnuoroda"/>
        </w:rPr>
        <w:footnoteRef/>
      </w:r>
      <w:r>
        <w:t xml:space="preserve"> Mokiniai išvyko, nes keitė gyvenamąją vietą ir mokyklą.</w:t>
      </w:r>
    </w:p>
  </w:footnote>
  <w:footnote w:id="2">
    <w:p w14:paraId="77363626" w14:textId="77777777" w:rsidR="00F87396" w:rsidRPr="00371925" w:rsidRDefault="00F87396" w:rsidP="007249F2">
      <w:pPr>
        <w:pStyle w:val="Puslapioinaostekstas"/>
        <w:jc w:val="both"/>
      </w:pPr>
      <w:r w:rsidRPr="00371925">
        <w:rPr>
          <w:rStyle w:val="Puslapioinaosnuoroda"/>
        </w:rPr>
        <w:footnoteRef/>
      </w:r>
      <w:r w:rsidRPr="00371925">
        <w:t xml:space="preserve"> Didesnis už minimalų pamokų skaičius 5 klasės mokiniams suderintas mokinio tėvais (globėjais).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4A71" w14:textId="77777777" w:rsidR="00F87396" w:rsidRDefault="00F87396">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5D1"/>
    <w:multiLevelType w:val="hybridMultilevel"/>
    <w:tmpl w:val="87960DDE"/>
    <w:lvl w:ilvl="0" w:tplc="57CC7EE2">
      <w:start w:val="1"/>
      <w:numFmt w:val="decimal"/>
      <w:lvlText w:val="%1."/>
      <w:lvlJc w:val="left"/>
      <w:pPr>
        <w:tabs>
          <w:tab w:val="num" w:pos="720"/>
        </w:tabs>
        <w:ind w:left="720" w:hanging="360"/>
      </w:pPr>
    </w:lvl>
    <w:lvl w:ilvl="1" w:tplc="39F010FE" w:tentative="1">
      <w:start w:val="1"/>
      <w:numFmt w:val="decimal"/>
      <w:lvlText w:val="%2."/>
      <w:lvlJc w:val="left"/>
      <w:pPr>
        <w:tabs>
          <w:tab w:val="num" w:pos="1440"/>
        </w:tabs>
        <w:ind w:left="1440" w:hanging="360"/>
      </w:pPr>
    </w:lvl>
    <w:lvl w:ilvl="2" w:tplc="607290E6" w:tentative="1">
      <w:start w:val="1"/>
      <w:numFmt w:val="decimal"/>
      <w:lvlText w:val="%3."/>
      <w:lvlJc w:val="left"/>
      <w:pPr>
        <w:tabs>
          <w:tab w:val="num" w:pos="2160"/>
        </w:tabs>
        <w:ind w:left="2160" w:hanging="360"/>
      </w:pPr>
    </w:lvl>
    <w:lvl w:ilvl="3" w:tplc="311A0294" w:tentative="1">
      <w:start w:val="1"/>
      <w:numFmt w:val="decimal"/>
      <w:lvlText w:val="%4."/>
      <w:lvlJc w:val="left"/>
      <w:pPr>
        <w:tabs>
          <w:tab w:val="num" w:pos="2880"/>
        </w:tabs>
        <w:ind w:left="2880" w:hanging="360"/>
      </w:pPr>
    </w:lvl>
    <w:lvl w:ilvl="4" w:tplc="4BC05C8C" w:tentative="1">
      <w:start w:val="1"/>
      <w:numFmt w:val="decimal"/>
      <w:lvlText w:val="%5."/>
      <w:lvlJc w:val="left"/>
      <w:pPr>
        <w:tabs>
          <w:tab w:val="num" w:pos="3600"/>
        </w:tabs>
        <w:ind w:left="3600" w:hanging="360"/>
      </w:pPr>
    </w:lvl>
    <w:lvl w:ilvl="5" w:tplc="F02426C2" w:tentative="1">
      <w:start w:val="1"/>
      <w:numFmt w:val="decimal"/>
      <w:lvlText w:val="%6."/>
      <w:lvlJc w:val="left"/>
      <w:pPr>
        <w:tabs>
          <w:tab w:val="num" w:pos="4320"/>
        </w:tabs>
        <w:ind w:left="4320" w:hanging="360"/>
      </w:pPr>
    </w:lvl>
    <w:lvl w:ilvl="6" w:tplc="5EEC1E06" w:tentative="1">
      <w:start w:val="1"/>
      <w:numFmt w:val="decimal"/>
      <w:lvlText w:val="%7."/>
      <w:lvlJc w:val="left"/>
      <w:pPr>
        <w:tabs>
          <w:tab w:val="num" w:pos="5040"/>
        </w:tabs>
        <w:ind w:left="5040" w:hanging="360"/>
      </w:pPr>
    </w:lvl>
    <w:lvl w:ilvl="7" w:tplc="2064DDAC" w:tentative="1">
      <w:start w:val="1"/>
      <w:numFmt w:val="decimal"/>
      <w:lvlText w:val="%8."/>
      <w:lvlJc w:val="left"/>
      <w:pPr>
        <w:tabs>
          <w:tab w:val="num" w:pos="5760"/>
        </w:tabs>
        <w:ind w:left="5760" w:hanging="360"/>
      </w:pPr>
    </w:lvl>
    <w:lvl w:ilvl="8" w:tplc="88A00D06" w:tentative="1">
      <w:start w:val="1"/>
      <w:numFmt w:val="decimal"/>
      <w:lvlText w:val="%9."/>
      <w:lvlJc w:val="left"/>
      <w:pPr>
        <w:tabs>
          <w:tab w:val="num" w:pos="6480"/>
        </w:tabs>
        <w:ind w:left="6480" w:hanging="360"/>
      </w:pPr>
    </w:lvl>
  </w:abstractNum>
  <w:abstractNum w:abstractNumId="1" w15:restartNumberingAfterBreak="0">
    <w:nsid w:val="01F1275D"/>
    <w:multiLevelType w:val="hybridMultilevel"/>
    <w:tmpl w:val="CAD0068E"/>
    <w:lvl w:ilvl="0" w:tplc="B7584140">
      <w:start w:val="1"/>
      <w:numFmt w:val="bullet"/>
      <w:lvlText w:val="•"/>
      <w:lvlJc w:val="left"/>
      <w:pPr>
        <w:tabs>
          <w:tab w:val="num" w:pos="720"/>
        </w:tabs>
        <w:ind w:left="720" w:hanging="360"/>
      </w:pPr>
      <w:rPr>
        <w:rFonts w:ascii="Arial" w:hAnsi="Arial" w:hint="default"/>
      </w:rPr>
    </w:lvl>
    <w:lvl w:ilvl="1" w:tplc="7E9E0138" w:tentative="1">
      <w:start w:val="1"/>
      <w:numFmt w:val="bullet"/>
      <w:lvlText w:val="•"/>
      <w:lvlJc w:val="left"/>
      <w:pPr>
        <w:tabs>
          <w:tab w:val="num" w:pos="1440"/>
        </w:tabs>
        <w:ind w:left="1440" w:hanging="360"/>
      </w:pPr>
      <w:rPr>
        <w:rFonts w:ascii="Arial" w:hAnsi="Arial" w:hint="default"/>
      </w:rPr>
    </w:lvl>
    <w:lvl w:ilvl="2" w:tplc="337EB4DC" w:tentative="1">
      <w:start w:val="1"/>
      <w:numFmt w:val="bullet"/>
      <w:lvlText w:val="•"/>
      <w:lvlJc w:val="left"/>
      <w:pPr>
        <w:tabs>
          <w:tab w:val="num" w:pos="2160"/>
        </w:tabs>
        <w:ind w:left="2160" w:hanging="360"/>
      </w:pPr>
      <w:rPr>
        <w:rFonts w:ascii="Arial" w:hAnsi="Arial" w:hint="default"/>
      </w:rPr>
    </w:lvl>
    <w:lvl w:ilvl="3" w:tplc="F1644A68" w:tentative="1">
      <w:start w:val="1"/>
      <w:numFmt w:val="bullet"/>
      <w:lvlText w:val="•"/>
      <w:lvlJc w:val="left"/>
      <w:pPr>
        <w:tabs>
          <w:tab w:val="num" w:pos="2880"/>
        </w:tabs>
        <w:ind w:left="2880" w:hanging="360"/>
      </w:pPr>
      <w:rPr>
        <w:rFonts w:ascii="Arial" w:hAnsi="Arial" w:hint="default"/>
      </w:rPr>
    </w:lvl>
    <w:lvl w:ilvl="4" w:tplc="D05294D6" w:tentative="1">
      <w:start w:val="1"/>
      <w:numFmt w:val="bullet"/>
      <w:lvlText w:val="•"/>
      <w:lvlJc w:val="left"/>
      <w:pPr>
        <w:tabs>
          <w:tab w:val="num" w:pos="3600"/>
        </w:tabs>
        <w:ind w:left="3600" w:hanging="360"/>
      </w:pPr>
      <w:rPr>
        <w:rFonts w:ascii="Arial" w:hAnsi="Arial" w:hint="default"/>
      </w:rPr>
    </w:lvl>
    <w:lvl w:ilvl="5" w:tplc="538EE6D6" w:tentative="1">
      <w:start w:val="1"/>
      <w:numFmt w:val="bullet"/>
      <w:lvlText w:val="•"/>
      <w:lvlJc w:val="left"/>
      <w:pPr>
        <w:tabs>
          <w:tab w:val="num" w:pos="4320"/>
        </w:tabs>
        <w:ind w:left="4320" w:hanging="360"/>
      </w:pPr>
      <w:rPr>
        <w:rFonts w:ascii="Arial" w:hAnsi="Arial" w:hint="default"/>
      </w:rPr>
    </w:lvl>
    <w:lvl w:ilvl="6" w:tplc="46220610" w:tentative="1">
      <w:start w:val="1"/>
      <w:numFmt w:val="bullet"/>
      <w:lvlText w:val="•"/>
      <w:lvlJc w:val="left"/>
      <w:pPr>
        <w:tabs>
          <w:tab w:val="num" w:pos="5040"/>
        </w:tabs>
        <w:ind w:left="5040" w:hanging="360"/>
      </w:pPr>
      <w:rPr>
        <w:rFonts w:ascii="Arial" w:hAnsi="Arial" w:hint="default"/>
      </w:rPr>
    </w:lvl>
    <w:lvl w:ilvl="7" w:tplc="DB4A46EE" w:tentative="1">
      <w:start w:val="1"/>
      <w:numFmt w:val="bullet"/>
      <w:lvlText w:val="•"/>
      <w:lvlJc w:val="left"/>
      <w:pPr>
        <w:tabs>
          <w:tab w:val="num" w:pos="5760"/>
        </w:tabs>
        <w:ind w:left="5760" w:hanging="360"/>
      </w:pPr>
      <w:rPr>
        <w:rFonts w:ascii="Arial" w:hAnsi="Arial" w:hint="default"/>
      </w:rPr>
    </w:lvl>
    <w:lvl w:ilvl="8" w:tplc="85AEC5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D7F75"/>
    <w:multiLevelType w:val="hybridMultilevel"/>
    <w:tmpl w:val="77A21D44"/>
    <w:lvl w:ilvl="0" w:tplc="0427000F">
      <w:start w:val="2022"/>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69C3533"/>
    <w:multiLevelType w:val="hybridMultilevel"/>
    <w:tmpl w:val="02CE02DA"/>
    <w:lvl w:ilvl="0" w:tplc="5BCE83B0">
      <w:start w:val="1"/>
      <w:numFmt w:val="decimal"/>
      <w:lvlText w:val="%1."/>
      <w:lvlJc w:val="left"/>
      <w:pPr>
        <w:ind w:left="360" w:hanging="360"/>
      </w:pPr>
      <w:rPr>
        <w:rFonts w:hint="default"/>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40FE6"/>
    <w:multiLevelType w:val="hybridMultilevel"/>
    <w:tmpl w:val="9822C1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29D5617"/>
    <w:multiLevelType w:val="hybridMultilevel"/>
    <w:tmpl w:val="2780E458"/>
    <w:lvl w:ilvl="0" w:tplc="C22E0B0C">
      <w:start w:val="4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74FC0"/>
    <w:multiLevelType w:val="hybridMultilevel"/>
    <w:tmpl w:val="258A8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E74870"/>
    <w:multiLevelType w:val="hybridMultilevel"/>
    <w:tmpl w:val="C50275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8A40C7F"/>
    <w:multiLevelType w:val="hybridMultilevel"/>
    <w:tmpl w:val="0464BA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9312DB7"/>
    <w:multiLevelType w:val="hybridMultilevel"/>
    <w:tmpl w:val="FCE43EF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1C3E2A79"/>
    <w:multiLevelType w:val="hybridMultilevel"/>
    <w:tmpl w:val="250A72B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1E305031"/>
    <w:multiLevelType w:val="hybridMultilevel"/>
    <w:tmpl w:val="59048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D31037"/>
    <w:multiLevelType w:val="hybridMultilevel"/>
    <w:tmpl w:val="9D04183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13" w15:restartNumberingAfterBreak="0">
    <w:nsid w:val="24BC072D"/>
    <w:multiLevelType w:val="hybridMultilevel"/>
    <w:tmpl w:val="FFEA4696"/>
    <w:lvl w:ilvl="0" w:tplc="A316F222">
      <w:start w:val="38"/>
      <w:numFmt w:val="decimal"/>
      <w:lvlText w:val="%1."/>
      <w:lvlJc w:val="left"/>
      <w:pPr>
        <w:ind w:left="502"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D12C70"/>
    <w:multiLevelType w:val="hybridMultilevel"/>
    <w:tmpl w:val="F0161C06"/>
    <w:lvl w:ilvl="0" w:tplc="887EBB2A">
      <w:start w:val="1"/>
      <w:numFmt w:val="bullet"/>
      <w:lvlText w:val="•"/>
      <w:lvlJc w:val="left"/>
      <w:pPr>
        <w:tabs>
          <w:tab w:val="num" w:pos="720"/>
        </w:tabs>
        <w:ind w:left="720" w:hanging="360"/>
      </w:pPr>
      <w:rPr>
        <w:rFonts w:ascii="Arial" w:hAnsi="Arial" w:hint="default"/>
      </w:rPr>
    </w:lvl>
    <w:lvl w:ilvl="1" w:tplc="AF8AAFDA" w:tentative="1">
      <w:start w:val="1"/>
      <w:numFmt w:val="bullet"/>
      <w:lvlText w:val="•"/>
      <w:lvlJc w:val="left"/>
      <w:pPr>
        <w:tabs>
          <w:tab w:val="num" w:pos="1440"/>
        </w:tabs>
        <w:ind w:left="1440" w:hanging="360"/>
      </w:pPr>
      <w:rPr>
        <w:rFonts w:ascii="Arial" w:hAnsi="Arial" w:hint="default"/>
      </w:rPr>
    </w:lvl>
    <w:lvl w:ilvl="2" w:tplc="E4AE9D8C" w:tentative="1">
      <w:start w:val="1"/>
      <w:numFmt w:val="bullet"/>
      <w:lvlText w:val="•"/>
      <w:lvlJc w:val="left"/>
      <w:pPr>
        <w:tabs>
          <w:tab w:val="num" w:pos="2160"/>
        </w:tabs>
        <w:ind w:left="2160" w:hanging="360"/>
      </w:pPr>
      <w:rPr>
        <w:rFonts w:ascii="Arial" w:hAnsi="Arial" w:hint="default"/>
      </w:rPr>
    </w:lvl>
    <w:lvl w:ilvl="3" w:tplc="9C9238BE" w:tentative="1">
      <w:start w:val="1"/>
      <w:numFmt w:val="bullet"/>
      <w:lvlText w:val="•"/>
      <w:lvlJc w:val="left"/>
      <w:pPr>
        <w:tabs>
          <w:tab w:val="num" w:pos="2880"/>
        </w:tabs>
        <w:ind w:left="2880" w:hanging="360"/>
      </w:pPr>
      <w:rPr>
        <w:rFonts w:ascii="Arial" w:hAnsi="Arial" w:hint="default"/>
      </w:rPr>
    </w:lvl>
    <w:lvl w:ilvl="4" w:tplc="5058AA7A" w:tentative="1">
      <w:start w:val="1"/>
      <w:numFmt w:val="bullet"/>
      <w:lvlText w:val="•"/>
      <w:lvlJc w:val="left"/>
      <w:pPr>
        <w:tabs>
          <w:tab w:val="num" w:pos="3600"/>
        </w:tabs>
        <w:ind w:left="3600" w:hanging="360"/>
      </w:pPr>
      <w:rPr>
        <w:rFonts w:ascii="Arial" w:hAnsi="Arial" w:hint="default"/>
      </w:rPr>
    </w:lvl>
    <w:lvl w:ilvl="5" w:tplc="BF70E0AA" w:tentative="1">
      <w:start w:val="1"/>
      <w:numFmt w:val="bullet"/>
      <w:lvlText w:val="•"/>
      <w:lvlJc w:val="left"/>
      <w:pPr>
        <w:tabs>
          <w:tab w:val="num" w:pos="4320"/>
        </w:tabs>
        <w:ind w:left="4320" w:hanging="360"/>
      </w:pPr>
      <w:rPr>
        <w:rFonts w:ascii="Arial" w:hAnsi="Arial" w:hint="default"/>
      </w:rPr>
    </w:lvl>
    <w:lvl w:ilvl="6" w:tplc="84FC5C0C" w:tentative="1">
      <w:start w:val="1"/>
      <w:numFmt w:val="bullet"/>
      <w:lvlText w:val="•"/>
      <w:lvlJc w:val="left"/>
      <w:pPr>
        <w:tabs>
          <w:tab w:val="num" w:pos="5040"/>
        </w:tabs>
        <w:ind w:left="5040" w:hanging="360"/>
      </w:pPr>
      <w:rPr>
        <w:rFonts w:ascii="Arial" w:hAnsi="Arial" w:hint="default"/>
      </w:rPr>
    </w:lvl>
    <w:lvl w:ilvl="7" w:tplc="A8987990" w:tentative="1">
      <w:start w:val="1"/>
      <w:numFmt w:val="bullet"/>
      <w:lvlText w:val="•"/>
      <w:lvlJc w:val="left"/>
      <w:pPr>
        <w:tabs>
          <w:tab w:val="num" w:pos="5760"/>
        </w:tabs>
        <w:ind w:left="5760" w:hanging="360"/>
      </w:pPr>
      <w:rPr>
        <w:rFonts w:ascii="Arial" w:hAnsi="Arial" w:hint="default"/>
      </w:rPr>
    </w:lvl>
    <w:lvl w:ilvl="8" w:tplc="F850AA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AA7B3C"/>
    <w:multiLevelType w:val="hybridMultilevel"/>
    <w:tmpl w:val="01FA448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2CFC7B9F"/>
    <w:multiLevelType w:val="hybridMultilevel"/>
    <w:tmpl w:val="CC902C74"/>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17" w15:restartNumberingAfterBreak="0">
    <w:nsid w:val="31512940"/>
    <w:multiLevelType w:val="hybridMultilevel"/>
    <w:tmpl w:val="8A5EE240"/>
    <w:lvl w:ilvl="0" w:tplc="6120688A">
      <w:start w:val="1"/>
      <w:numFmt w:val="bullet"/>
      <w:lvlText w:val="•"/>
      <w:lvlJc w:val="left"/>
      <w:pPr>
        <w:tabs>
          <w:tab w:val="num" w:pos="720"/>
        </w:tabs>
        <w:ind w:left="720" w:hanging="360"/>
      </w:pPr>
      <w:rPr>
        <w:rFonts w:ascii="Arial" w:hAnsi="Arial" w:hint="default"/>
      </w:rPr>
    </w:lvl>
    <w:lvl w:ilvl="1" w:tplc="CF627C10" w:tentative="1">
      <w:start w:val="1"/>
      <w:numFmt w:val="bullet"/>
      <w:lvlText w:val="•"/>
      <w:lvlJc w:val="left"/>
      <w:pPr>
        <w:tabs>
          <w:tab w:val="num" w:pos="1440"/>
        </w:tabs>
        <w:ind w:left="1440" w:hanging="360"/>
      </w:pPr>
      <w:rPr>
        <w:rFonts w:ascii="Arial" w:hAnsi="Arial" w:hint="default"/>
      </w:rPr>
    </w:lvl>
    <w:lvl w:ilvl="2" w:tplc="E16CB114" w:tentative="1">
      <w:start w:val="1"/>
      <w:numFmt w:val="bullet"/>
      <w:lvlText w:val="•"/>
      <w:lvlJc w:val="left"/>
      <w:pPr>
        <w:tabs>
          <w:tab w:val="num" w:pos="2160"/>
        </w:tabs>
        <w:ind w:left="2160" w:hanging="360"/>
      </w:pPr>
      <w:rPr>
        <w:rFonts w:ascii="Arial" w:hAnsi="Arial" w:hint="default"/>
      </w:rPr>
    </w:lvl>
    <w:lvl w:ilvl="3" w:tplc="BA002440" w:tentative="1">
      <w:start w:val="1"/>
      <w:numFmt w:val="bullet"/>
      <w:lvlText w:val="•"/>
      <w:lvlJc w:val="left"/>
      <w:pPr>
        <w:tabs>
          <w:tab w:val="num" w:pos="2880"/>
        </w:tabs>
        <w:ind w:left="2880" w:hanging="360"/>
      </w:pPr>
      <w:rPr>
        <w:rFonts w:ascii="Arial" w:hAnsi="Arial" w:hint="default"/>
      </w:rPr>
    </w:lvl>
    <w:lvl w:ilvl="4" w:tplc="1924F2C4" w:tentative="1">
      <w:start w:val="1"/>
      <w:numFmt w:val="bullet"/>
      <w:lvlText w:val="•"/>
      <w:lvlJc w:val="left"/>
      <w:pPr>
        <w:tabs>
          <w:tab w:val="num" w:pos="3600"/>
        </w:tabs>
        <w:ind w:left="3600" w:hanging="360"/>
      </w:pPr>
      <w:rPr>
        <w:rFonts w:ascii="Arial" w:hAnsi="Arial" w:hint="default"/>
      </w:rPr>
    </w:lvl>
    <w:lvl w:ilvl="5" w:tplc="F4DA0698" w:tentative="1">
      <w:start w:val="1"/>
      <w:numFmt w:val="bullet"/>
      <w:lvlText w:val="•"/>
      <w:lvlJc w:val="left"/>
      <w:pPr>
        <w:tabs>
          <w:tab w:val="num" w:pos="4320"/>
        </w:tabs>
        <w:ind w:left="4320" w:hanging="360"/>
      </w:pPr>
      <w:rPr>
        <w:rFonts w:ascii="Arial" w:hAnsi="Arial" w:hint="default"/>
      </w:rPr>
    </w:lvl>
    <w:lvl w:ilvl="6" w:tplc="6EC034E2" w:tentative="1">
      <w:start w:val="1"/>
      <w:numFmt w:val="bullet"/>
      <w:lvlText w:val="•"/>
      <w:lvlJc w:val="left"/>
      <w:pPr>
        <w:tabs>
          <w:tab w:val="num" w:pos="5040"/>
        </w:tabs>
        <w:ind w:left="5040" w:hanging="360"/>
      </w:pPr>
      <w:rPr>
        <w:rFonts w:ascii="Arial" w:hAnsi="Arial" w:hint="default"/>
      </w:rPr>
    </w:lvl>
    <w:lvl w:ilvl="7" w:tplc="2194A29E" w:tentative="1">
      <w:start w:val="1"/>
      <w:numFmt w:val="bullet"/>
      <w:lvlText w:val="•"/>
      <w:lvlJc w:val="left"/>
      <w:pPr>
        <w:tabs>
          <w:tab w:val="num" w:pos="5760"/>
        </w:tabs>
        <w:ind w:left="5760" w:hanging="360"/>
      </w:pPr>
      <w:rPr>
        <w:rFonts w:ascii="Arial" w:hAnsi="Arial" w:hint="default"/>
      </w:rPr>
    </w:lvl>
    <w:lvl w:ilvl="8" w:tplc="14C40C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366B92"/>
    <w:multiLevelType w:val="hybridMultilevel"/>
    <w:tmpl w:val="878EDE9E"/>
    <w:lvl w:ilvl="0" w:tplc="CDBC31D8">
      <w:start w:val="1"/>
      <w:numFmt w:val="decimal"/>
      <w:lvlText w:val="%1."/>
      <w:lvlJc w:val="left"/>
      <w:pPr>
        <w:ind w:left="415" w:hanging="360"/>
      </w:pPr>
      <w:rPr>
        <w:rFonts w:hint="default"/>
      </w:rPr>
    </w:lvl>
    <w:lvl w:ilvl="1" w:tplc="04270019" w:tentative="1">
      <w:start w:val="1"/>
      <w:numFmt w:val="lowerLetter"/>
      <w:lvlText w:val="%2."/>
      <w:lvlJc w:val="left"/>
      <w:pPr>
        <w:ind w:left="1135" w:hanging="360"/>
      </w:pPr>
    </w:lvl>
    <w:lvl w:ilvl="2" w:tplc="0427001B" w:tentative="1">
      <w:start w:val="1"/>
      <w:numFmt w:val="lowerRoman"/>
      <w:lvlText w:val="%3."/>
      <w:lvlJc w:val="right"/>
      <w:pPr>
        <w:ind w:left="1855" w:hanging="180"/>
      </w:pPr>
    </w:lvl>
    <w:lvl w:ilvl="3" w:tplc="0427000F" w:tentative="1">
      <w:start w:val="1"/>
      <w:numFmt w:val="decimal"/>
      <w:lvlText w:val="%4."/>
      <w:lvlJc w:val="left"/>
      <w:pPr>
        <w:ind w:left="2575" w:hanging="360"/>
      </w:pPr>
    </w:lvl>
    <w:lvl w:ilvl="4" w:tplc="04270019" w:tentative="1">
      <w:start w:val="1"/>
      <w:numFmt w:val="lowerLetter"/>
      <w:lvlText w:val="%5."/>
      <w:lvlJc w:val="left"/>
      <w:pPr>
        <w:ind w:left="3295" w:hanging="360"/>
      </w:pPr>
    </w:lvl>
    <w:lvl w:ilvl="5" w:tplc="0427001B" w:tentative="1">
      <w:start w:val="1"/>
      <w:numFmt w:val="lowerRoman"/>
      <w:lvlText w:val="%6."/>
      <w:lvlJc w:val="right"/>
      <w:pPr>
        <w:ind w:left="4015" w:hanging="180"/>
      </w:pPr>
    </w:lvl>
    <w:lvl w:ilvl="6" w:tplc="0427000F" w:tentative="1">
      <w:start w:val="1"/>
      <w:numFmt w:val="decimal"/>
      <w:lvlText w:val="%7."/>
      <w:lvlJc w:val="left"/>
      <w:pPr>
        <w:ind w:left="4735" w:hanging="360"/>
      </w:pPr>
    </w:lvl>
    <w:lvl w:ilvl="7" w:tplc="04270019" w:tentative="1">
      <w:start w:val="1"/>
      <w:numFmt w:val="lowerLetter"/>
      <w:lvlText w:val="%8."/>
      <w:lvlJc w:val="left"/>
      <w:pPr>
        <w:ind w:left="5455" w:hanging="360"/>
      </w:pPr>
    </w:lvl>
    <w:lvl w:ilvl="8" w:tplc="0427001B" w:tentative="1">
      <w:start w:val="1"/>
      <w:numFmt w:val="lowerRoman"/>
      <w:lvlText w:val="%9."/>
      <w:lvlJc w:val="right"/>
      <w:pPr>
        <w:ind w:left="6175" w:hanging="180"/>
      </w:pPr>
    </w:lvl>
  </w:abstractNum>
  <w:abstractNum w:abstractNumId="19" w15:restartNumberingAfterBreak="0">
    <w:nsid w:val="33C13C24"/>
    <w:multiLevelType w:val="hybridMultilevel"/>
    <w:tmpl w:val="F3FA4722"/>
    <w:lvl w:ilvl="0" w:tplc="C22E0B0C">
      <w:start w:val="41"/>
      <w:numFmt w:val="decimal"/>
      <w:lvlText w:val="%1."/>
      <w:lvlJc w:val="left"/>
      <w:pPr>
        <w:ind w:left="50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36620FF7"/>
    <w:multiLevelType w:val="hybridMultilevel"/>
    <w:tmpl w:val="37A40EB6"/>
    <w:lvl w:ilvl="0" w:tplc="08090003">
      <w:start w:val="1"/>
      <w:numFmt w:val="bullet"/>
      <w:lvlText w:val="o"/>
      <w:lvlJc w:val="left"/>
      <w:pPr>
        <w:ind w:left="1607" w:hanging="360"/>
      </w:pPr>
      <w:rPr>
        <w:rFonts w:ascii="Courier New" w:hAnsi="Courier New" w:cs="Courier New"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21" w15:restartNumberingAfterBreak="0">
    <w:nsid w:val="367D1571"/>
    <w:multiLevelType w:val="hybridMultilevel"/>
    <w:tmpl w:val="67603F48"/>
    <w:lvl w:ilvl="0" w:tplc="FAD42950">
      <w:start w:val="35"/>
      <w:numFmt w:val="decimal"/>
      <w:lvlText w:val="%1."/>
      <w:lvlJc w:val="left"/>
      <w:pPr>
        <w:ind w:left="502"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FD4995"/>
    <w:multiLevelType w:val="hybridMultilevel"/>
    <w:tmpl w:val="6D326EE2"/>
    <w:lvl w:ilvl="0" w:tplc="8998F310">
      <w:start w:val="42"/>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2576D2"/>
    <w:multiLevelType w:val="hybridMultilevel"/>
    <w:tmpl w:val="648607A8"/>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3E394E25"/>
    <w:multiLevelType w:val="hybridMultilevel"/>
    <w:tmpl w:val="53BE0712"/>
    <w:lvl w:ilvl="0" w:tplc="0EA66B6A">
      <w:start w:val="1"/>
      <w:numFmt w:val="decimal"/>
      <w:lvlText w:val="%1."/>
      <w:lvlJc w:val="left"/>
      <w:pPr>
        <w:ind w:left="397" w:hanging="360"/>
      </w:pPr>
      <w:rPr>
        <w:rFonts w:hint="default"/>
      </w:rPr>
    </w:lvl>
    <w:lvl w:ilvl="1" w:tplc="04270019" w:tentative="1">
      <w:start w:val="1"/>
      <w:numFmt w:val="lowerLetter"/>
      <w:lvlText w:val="%2."/>
      <w:lvlJc w:val="left"/>
      <w:pPr>
        <w:ind w:left="1117" w:hanging="360"/>
      </w:pPr>
    </w:lvl>
    <w:lvl w:ilvl="2" w:tplc="0427001B" w:tentative="1">
      <w:start w:val="1"/>
      <w:numFmt w:val="lowerRoman"/>
      <w:lvlText w:val="%3."/>
      <w:lvlJc w:val="right"/>
      <w:pPr>
        <w:ind w:left="1837" w:hanging="180"/>
      </w:pPr>
    </w:lvl>
    <w:lvl w:ilvl="3" w:tplc="0427000F" w:tentative="1">
      <w:start w:val="1"/>
      <w:numFmt w:val="decimal"/>
      <w:lvlText w:val="%4."/>
      <w:lvlJc w:val="left"/>
      <w:pPr>
        <w:ind w:left="2557" w:hanging="360"/>
      </w:pPr>
    </w:lvl>
    <w:lvl w:ilvl="4" w:tplc="04270019" w:tentative="1">
      <w:start w:val="1"/>
      <w:numFmt w:val="lowerLetter"/>
      <w:lvlText w:val="%5."/>
      <w:lvlJc w:val="left"/>
      <w:pPr>
        <w:ind w:left="3277" w:hanging="360"/>
      </w:pPr>
    </w:lvl>
    <w:lvl w:ilvl="5" w:tplc="0427001B" w:tentative="1">
      <w:start w:val="1"/>
      <w:numFmt w:val="lowerRoman"/>
      <w:lvlText w:val="%6."/>
      <w:lvlJc w:val="right"/>
      <w:pPr>
        <w:ind w:left="3997" w:hanging="180"/>
      </w:pPr>
    </w:lvl>
    <w:lvl w:ilvl="6" w:tplc="0427000F" w:tentative="1">
      <w:start w:val="1"/>
      <w:numFmt w:val="decimal"/>
      <w:lvlText w:val="%7."/>
      <w:lvlJc w:val="left"/>
      <w:pPr>
        <w:ind w:left="4717" w:hanging="360"/>
      </w:pPr>
    </w:lvl>
    <w:lvl w:ilvl="7" w:tplc="04270019" w:tentative="1">
      <w:start w:val="1"/>
      <w:numFmt w:val="lowerLetter"/>
      <w:lvlText w:val="%8."/>
      <w:lvlJc w:val="left"/>
      <w:pPr>
        <w:ind w:left="5437" w:hanging="360"/>
      </w:pPr>
    </w:lvl>
    <w:lvl w:ilvl="8" w:tplc="0427001B" w:tentative="1">
      <w:start w:val="1"/>
      <w:numFmt w:val="lowerRoman"/>
      <w:lvlText w:val="%9."/>
      <w:lvlJc w:val="right"/>
      <w:pPr>
        <w:ind w:left="6157" w:hanging="180"/>
      </w:pPr>
    </w:lvl>
  </w:abstractNum>
  <w:abstractNum w:abstractNumId="25" w15:restartNumberingAfterBreak="0">
    <w:nsid w:val="3FB53B06"/>
    <w:multiLevelType w:val="hybridMultilevel"/>
    <w:tmpl w:val="239A310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44FD60D3"/>
    <w:multiLevelType w:val="hybridMultilevel"/>
    <w:tmpl w:val="9020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EB3F53"/>
    <w:multiLevelType w:val="hybridMultilevel"/>
    <w:tmpl w:val="35902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A63760E"/>
    <w:multiLevelType w:val="hybridMultilevel"/>
    <w:tmpl w:val="711A85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4B344604"/>
    <w:multiLevelType w:val="hybridMultilevel"/>
    <w:tmpl w:val="A0C63584"/>
    <w:lvl w:ilvl="0" w:tplc="985211B2">
      <w:start w:val="1"/>
      <w:numFmt w:val="decimal"/>
      <w:lvlText w:val="%1."/>
      <w:lvlJc w:val="left"/>
      <w:pPr>
        <w:tabs>
          <w:tab w:val="num" w:pos="720"/>
        </w:tabs>
        <w:ind w:left="720" w:hanging="360"/>
      </w:pPr>
    </w:lvl>
    <w:lvl w:ilvl="1" w:tplc="2C2A930E" w:tentative="1">
      <w:start w:val="1"/>
      <w:numFmt w:val="decimal"/>
      <w:lvlText w:val="%2."/>
      <w:lvlJc w:val="left"/>
      <w:pPr>
        <w:tabs>
          <w:tab w:val="num" w:pos="1440"/>
        </w:tabs>
        <w:ind w:left="1440" w:hanging="360"/>
      </w:pPr>
    </w:lvl>
    <w:lvl w:ilvl="2" w:tplc="F9D4D9C4" w:tentative="1">
      <w:start w:val="1"/>
      <w:numFmt w:val="decimal"/>
      <w:lvlText w:val="%3."/>
      <w:lvlJc w:val="left"/>
      <w:pPr>
        <w:tabs>
          <w:tab w:val="num" w:pos="2160"/>
        </w:tabs>
        <w:ind w:left="2160" w:hanging="360"/>
      </w:pPr>
    </w:lvl>
    <w:lvl w:ilvl="3" w:tplc="BC4AF998" w:tentative="1">
      <w:start w:val="1"/>
      <w:numFmt w:val="decimal"/>
      <w:lvlText w:val="%4."/>
      <w:lvlJc w:val="left"/>
      <w:pPr>
        <w:tabs>
          <w:tab w:val="num" w:pos="2880"/>
        </w:tabs>
        <w:ind w:left="2880" w:hanging="360"/>
      </w:pPr>
    </w:lvl>
    <w:lvl w:ilvl="4" w:tplc="FFDAE5CA" w:tentative="1">
      <w:start w:val="1"/>
      <w:numFmt w:val="decimal"/>
      <w:lvlText w:val="%5."/>
      <w:lvlJc w:val="left"/>
      <w:pPr>
        <w:tabs>
          <w:tab w:val="num" w:pos="3600"/>
        </w:tabs>
        <w:ind w:left="3600" w:hanging="360"/>
      </w:pPr>
    </w:lvl>
    <w:lvl w:ilvl="5" w:tplc="18F83CCC" w:tentative="1">
      <w:start w:val="1"/>
      <w:numFmt w:val="decimal"/>
      <w:lvlText w:val="%6."/>
      <w:lvlJc w:val="left"/>
      <w:pPr>
        <w:tabs>
          <w:tab w:val="num" w:pos="4320"/>
        </w:tabs>
        <w:ind w:left="4320" w:hanging="360"/>
      </w:pPr>
    </w:lvl>
    <w:lvl w:ilvl="6" w:tplc="EA08D5F4" w:tentative="1">
      <w:start w:val="1"/>
      <w:numFmt w:val="decimal"/>
      <w:lvlText w:val="%7."/>
      <w:lvlJc w:val="left"/>
      <w:pPr>
        <w:tabs>
          <w:tab w:val="num" w:pos="5040"/>
        </w:tabs>
        <w:ind w:left="5040" w:hanging="360"/>
      </w:pPr>
    </w:lvl>
    <w:lvl w:ilvl="7" w:tplc="AFCA66EA" w:tentative="1">
      <w:start w:val="1"/>
      <w:numFmt w:val="decimal"/>
      <w:lvlText w:val="%8."/>
      <w:lvlJc w:val="left"/>
      <w:pPr>
        <w:tabs>
          <w:tab w:val="num" w:pos="5760"/>
        </w:tabs>
        <w:ind w:left="5760" w:hanging="360"/>
      </w:pPr>
    </w:lvl>
    <w:lvl w:ilvl="8" w:tplc="BFD86490" w:tentative="1">
      <w:start w:val="1"/>
      <w:numFmt w:val="decimal"/>
      <w:lvlText w:val="%9."/>
      <w:lvlJc w:val="left"/>
      <w:pPr>
        <w:tabs>
          <w:tab w:val="num" w:pos="6480"/>
        </w:tabs>
        <w:ind w:left="6480" w:hanging="360"/>
      </w:pPr>
    </w:lvl>
  </w:abstractNum>
  <w:abstractNum w:abstractNumId="30" w15:restartNumberingAfterBreak="0">
    <w:nsid w:val="525F5F79"/>
    <w:multiLevelType w:val="hybridMultilevel"/>
    <w:tmpl w:val="D6A4EBA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52C16F1D"/>
    <w:multiLevelType w:val="hybridMultilevel"/>
    <w:tmpl w:val="F042C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813EA"/>
    <w:multiLevelType w:val="hybridMultilevel"/>
    <w:tmpl w:val="36A4C05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33" w15:restartNumberingAfterBreak="0">
    <w:nsid w:val="549F1173"/>
    <w:multiLevelType w:val="hybridMultilevel"/>
    <w:tmpl w:val="524206DC"/>
    <w:lvl w:ilvl="0" w:tplc="7CB6D4A6">
      <w:start w:val="1"/>
      <w:numFmt w:val="bullet"/>
      <w:lvlText w:val="•"/>
      <w:lvlJc w:val="left"/>
      <w:pPr>
        <w:tabs>
          <w:tab w:val="num" w:pos="720"/>
        </w:tabs>
        <w:ind w:left="720" w:hanging="360"/>
      </w:pPr>
      <w:rPr>
        <w:rFonts w:ascii="Arial" w:hAnsi="Arial" w:hint="default"/>
      </w:rPr>
    </w:lvl>
    <w:lvl w:ilvl="1" w:tplc="76C6162A" w:tentative="1">
      <w:start w:val="1"/>
      <w:numFmt w:val="bullet"/>
      <w:lvlText w:val="•"/>
      <w:lvlJc w:val="left"/>
      <w:pPr>
        <w:tabs>
          <w:tab w:val="num" w:pos="1440"/>
        </w:tabs>
        <w:ind w:left="1440" w:hanging="360"/>
      </w:pPr>
      <w:rPr>
        <w:rFonts w:ascii="Arial" w:hAnsi="Arial" w:hint="default"/>
      </w:rPr>
    </w:lvl>
    <w:lvl w:ilvl="2" w:tplc="C1264116" w:tentative="1">
      <w:start w:val="1"/>
      <w:numFmt w:val="bullet"/>
      <w:lvlText w:val="•"/>
      <w:lvlJc w:val="left"/>
      <w:pPr>
        <w:tabs>
          <w:tab w:val="num" w:pos="2160"/>
        </w:tabs>
        <w:ind w:left="2160" w:hanging="360"/>
      </w:pPr>
      <w:rPr>
        <w:rFonts w:ascii="Arial" w:hAnsi="Arial" w:hint="default"/>
      </w:rPr>
    </w:lvl>
    <w:lvl w:ilvl="3" w:tplc="6DEA2CA8" w:tentative="1">
      <w:start w:val="1"/>
      <w:numFmt w:val="bullet"/>
      <w:lvlText w:val="•"/>
      <w:lvlJc w:val="left"/>
      <w:pPr>
        <w:tabs>
          <w:tab w:val="num" w:pos="2880"/>
        </w:tabs>
        <w:ind w:left="2880" w:hanging="360"/>
      </w:pPr>
      <w:rPr>
        <w:rFonts w:ascii="Arial" w:hAnsi="Arial" w:hint="default"/>
      </w:rPr>
    </w:lvl>
    <w:lvl w:ilvl="4" w:tplc="8196C9DC" w:tentative="1">
      <w:start w:val="1"/>
      <w:numFmt w:val="bullet"/>
      <w:lvlText w:val="•"/>
      <w:lvlJc w:val="left"/>
      <w:pPr>
        <w:tabs>
          <w:tab w:val="num" w:pos="3600"/>
        </w:tabs>
        <w:ind w:left="3600" w:hanging="360"/>
      </w:pPr>
      <w:rPr>
        <w:rFonts w:ascii="Arial" w:hAnsi="Arial" w:hint="default"/>
      </w:rPr>
    </w:lvl>
    <w:lvl w:ilvl="5" w:tplc="A58A0B9E" w:tentative="1">
      <w:start w:val="1"/>
      <w:numFmt w:val="bullet"/>
      <w:lvlText w:val="•"/>
      <w:lvlJc w:val="left"/>
      <w:pPr>
        <w:tabs>
          <w:tab w:val="num" w:pos="4320"/>
        </w:tabs>
        <w:ind w:left="4320" w:hanging="360"/>
      </w:pPr>
      <w:rPr>
        <w:rFonts w:ascii="Arial" w:hAnsi="Arial" w:hint="default"/>
      </w:rPr>
    </w:lvl>
    <w:lvl w:ilvl="6" w:tplc="FF46A802" w:tentative="1">
      <w:start w:val="1"/>
      <w:numFmt w:val="bullet"/>
      <w:lvlText w:val="•"/>
      <w:lvlJc w:val="left"/>
      <w:pPr>
        <w:tabs>
          <w:tab w:val="num" w:pos="5040"/>
        </w:tabs>
        <w:ind w:left="5040" w:hanging="360"/>
      </w:pPr>
      <w:rPr>
        <w:rFonts w:ascii="Arial" w:hAnsi="Arial" w:hint="default"/>
      </w:rPr>
    </w:lvl>
    <w:lvl w:ilvl="7" w:tplc="EFA40B28" w:tentative="1">
      <w:start w:val="1"/>
      <w:numFmt w:val="bullet"/>
      <w:lvlText w:val="•"/>
      <w:lvlJc w:val="left"/>
      <w:pPr>
        <w:tabs>
          <w:tab w:val="num" w:pos="5760"/>
        </w:tabs>
        <w:ind w:left="5760" w:hanging="360"/>
      </w:pPr>
      <w:rPr>
        <w:rFonts w:ascii="Arial" w:hAnsi="Arial" w:hint="default"/>
      </w:rPr>
    </w:lvl>
    <w:lvl w:ilvl="8" w:tplc="7772F2E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4C13730"/>
    <w:multiLevelType w:val="hybridMultilevel"/>
    <w:tmpl w:val="E8E6722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5" w15:restartNumberingAfterBreak="0">
    <w:nsid w:val="5645585D"/>
    <w:multiLevelType w:val="hybridMultilevel"/>
    <w:tmpl w:val="F35A8850"/>
    <w:lvl w:ilvl="0" w:tplc="0398264C">
      <w:start w:val="39"/>
      <w:numFmt w:val="decimal"/>
      <w:lvlText w:val="%1."/>
      <w:lvlJc w:val="left"/>
      <w:pPr>
        <w:ind w:left="502"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4C5974"/>
    <w:multiLevelType w:val="hybridMultilevel"/>
    <w:tmpl w:val="6F7EB734"/>
    <w:lvl w:ilvl="0" w:tplc="CAF24E20">
      <w:start w:val="1"/>
      <w:numFmt w:val="decimal"/>
      <w:lvlText w:val="%1."/>
      <w:lvlJc w:val="left"/>
      <w:pPr>
        <w:tabs>
          <w:tab w:val="num" w:pos="360"/>
        </w:tabs>
        <w:ind w:left="360" w:hanging="360"/>
      </w:pPr>
      <w:rPr>
        <w:b w:val="0"/>
        <w:color w:val="auto"/>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7" w15:restartNumberingAfterBreak="0">
    <w:nsid w:val="58E22B57"/>
    <w:multiLevelType w:val="hybridMultilevel"/>
    <w:tmpl w:val="D340D294"/>
    <w:lvl w:ilvl="0" w:tplc="A316F222">
      <w:start w:val="38"/>
      <w:numFmt w:val="decimal"/>
      <w:lvlText w:val="%1."/>
      <w:lvlJc w:val="left"/>
      <w:pPr>
        <w:ind w:left="502"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3C0EDC"/>
    <w:multiLevelType w:val="hybridMultilevel"/>
    <w:tmpl w:val="446C5534"/>
    <w:lvl w:ilvl="0" w:tplc="FC76EAF6">
      <w:start w:val="1"/>
      <w:numFmt w:val="decimal"/>
      <w:lvlText w:val="%1."/>
      <w:lvlJc w:val="left"/>
      <w:pPr>
        <w:ind w:left="502" w:hanging="360"/>
      </w:pPr>
      <w:rPr>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15:restartNumberingAfterBreak="0">
    <w:nsid w:val="5A3C04DA"/>
    <w:multiLevelType w:val="hybridMultilevel"/>
    <w:tmpl w:val="789ED8BE"/>
    <w:lvl w:ilvl="0" w:tplc="B25634A8">
      <w:start w:val="1"/>
      <w:numFmt w:val="bullet"/>
      <w:lvlText w:val="•"/>
      <w:lvlJc w:val="left"/>
      <w:pPr>
        <w:tabs>
          <w:tab w:val="num" w:pos="720"/>
        </w:tabs>
        <w:ind w:left="720" w:hanging="360"/>
      </w:pPr>
      <w:rPr>
        <w:rFonts w:ascii="Arial" w:hAnsi="Arial" w:hint="default"/>
      </w:rPr>
    </w:lvl>
    <w:lvl w:ilvl="1" w:tplc="8E582FD6" w:tentative="1">
      <w:start w:val="1"/>
      <w:numFmt w:val="bullet"/>
      <w:lvlText w:val="•"/>
      <w:lvlJc w:val="left"/>
      <w:pPr>
        <w:tabs>
          <w:tab w:val="num" w:pos="1440"/>
        </w:tabs>
        <w:ind w:left="1440" w:hanging="360"/>
      </w:pPr>
      <w:rPr>
        <w:rFonts w:ascii="Arial" w:hAnsi="Arial" w:hint="default"/>
      </w:rPr>
    </w:lvl>
    <w:lvl w:ilvl="2" w:tplc="B1385894" w:tentative="1">
      <w:start w:val="1"/>
      <w:numFmt w:val="bullet"/>
      <w:lvlText w:val="•"/>
      <w:lvlJc w:val="left"/>
      <w:pPr>
        <w:tabs>
          <w:tab w:val="num" w:pos="2160"/>
        </w:tabs>
        <w:ind w:left="2160" w:hanging="360"/>
      </w:pPr>
      <w:rPr>
        <w:rFonts w:ascii="Arial" w:hAnsi="Arial" w:hint="default"/>
      </w:rPr>
    </w:lvl>
    <w:lvl w:ilvl="3" w:tplc="C28E5108" w:tentative="1">
      <w:start w:val="1"/>
      <w:numFmt w:val="bullet"/>
      <w:lvlText w:val="•"/>
      <w:lvlJc w:val="left"/>
      <w:pPr>
        <w:tabs>
          <w:tab w:val="num" w:pos="2880"/>
        </w:tabs>
        <w:ind w:left="2880" w:hanging="360"/>
      </w:pPr>
      <w:rPr>
        <w:rFonts w:ascii="Arial" w:hAnsi="Arial" w:hint="default"/>
      </w:rPr>
    </w:lvl>
    <w:lvl w:ilvl="4" w:tplc="0F34A18A" w:tentative="1">
      <w:start w:val="1"/>
      <w:numFmt w:val="bullet"/>
      <w:lvlText w:val="•"/>
      <w:lvlJc w:val="left"/>
      <w:pPr>
        <w:tabs>
          <w:tab w:val="num" w:pos="3600"/>
        </w:tabs>
        <w:ind w:left="3600" w:hanging="360"/>
      </w:pPr>
      <w:rPr>
        <w:rFonts w:ascii="Arial" w:hAnsi="Arial" w:hint="default"/>
      </w:rPr>
    </w:lvl>
    <w:lvl w:ilvl="5" w:tplc="AA3AEF9A" w:tentative="1">
      <w:start w:val="1"/>
      <w:numFmt w:val="bullet"/>
      <w:lvlText w:val="•"/>
      <w:lvlJc w:val="left"/>
      <w:pPr>
        <w:tabs>
          <w:tab w:val="num" w:pos="4320"/>
        </w:tabs>
        <w:ind w:left="4320" w:hanging="360"/>
      </w:pPr>
      <w:rPr>
        <w:rFonts w:ascii="Arial" w:hAnsi="Arial" w:hint="default"/>
      </w:rPr>
    </w:lvl>
    <w:lvl w:ilvl="6" w:tplc="77823784" w:tentative="1">
      <w:start w:val="1"/>
      <w:numFmt w:val="bullet"/>
      <w:lvlText w:val="•"/>
      <w:lvlJc w:val="left"/>
      <w:pPr>
        <w:tabs>
          <w:tab w:val="num" w:pos="5040"/>
        </w:tabs>
        <w:ind w:left="5040" w:hanging="360"/>
      </w:pPr>
      <w:rPr>
        <w:rFonts w:ascii="Arial" w:hAnsi="Arial" w:hint="default"/>
      </w:rPr>
    </w:lvl>
    <w:lvl w:ilvl="7" w:tplc="1F28B338" w:tentative="1">
      <w:start w:val="1"/>
      <w:numFmt w:val="bullet"/>
      <w:lvlText w:val="•"/>
      <w:lvlJc w:val="left"/>
      <w:pPr>
        <w:tabs>
          <w:tab w:val="num" w:pos="5760"/>
        </w:tabs>
        <w:ind w:left="5760" w:hanging="360"/>
      </w:pPr>
      <w:rPr>
        <w:rFonts w:ascii="Arial" w:hAnsi="Arial" w:hint="default"/>
      </w:rPr>
    </w:lvl>
    <w:lvl w:ilvl="8" w:tplc="FEE6479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D363484"/>
    <w:multiLevelType w:val="hybridMultilevel"/>
    <w:tmpl w:val="D7F8C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D20DFF"/>
    <w:multiLevelType w:val="hybridMultilevel"/>
    <w:tmpl w:val="C22A3A7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2" w15:restartNumberingAfterBreak="0">
    <w:nsid w:val="658039B3"/>
    <w:multiLevelType w:val="hybridMultilevel"/>
    <w:tmpl w:val="40E897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F863B33"/>
    <w:multiLevelType w:val="hybridMultilevel"/>
    <w:tmpl w:val="EC4CB67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72D11407"/>
    <w:multiLevelType w:val="hybridMultilevel"/>
    <w:tmpl w:val="E8D8639E"/>
    <w:lvl w:ilvl="0" w:tplc="08090001">
      <w:start w:val="1"/>
      <w:numFmt w:val="bullet"/>
      <w:lvlText w:val=""/>
      <w:lvlJc w:val="left"/>
      <w:pPr>
        <w:ind w:left="625" w:hanging="360"/>
      </w:pPr>
      <w:rPr>
        <w:rFonts w:ascii="Symbol" w:hAnsi="Symbol" w:hint="default"/>
      </w:rPr>
    </w:lvl>
    <w:lvl w:ilvl="1" w:tplc="08090003" w:tentative="1">
      <w:start w:val="1"/>
      <w:numFmt w:val="bullet"/>
      <w:lvlText w:val="o"/>
      <w:lvlJc w:val="left"/>
      <w:pPr>
        <w:ind w:left="1345" w:hanging="360"/>
      </w:pPr>
      <w:rPr>
        <w:rFonts w:ascii="Courier New" w:hAnsi="Courier New" w:cs="Courier New" w:hint="default"/>
      </w:rPr>
    </w:lvl>
    <w:lvl w:ilvl="2" w:tplc="08090005" w:tentative="1">
      <w:start w:val="1"/>
      <w:numFmt w:val="bullet"/>
      <w:lvlText w:val=""/>
      <w:lvlJc w:val="left"/>
      <w:pPr>
        <w:ind w:left="2065" w:hanging="360"/>
      </w:pPr>
      <w:rPr>
        <w:rFonts w:ascii="Wingdings" w:hAnsi="Wingdings" w:hint="default"/>
      </w:rPr>
    </w:lvl>
    <w:lvl w:ilvl="3" w:tplc="08090001" w:tentative="1">
      <w:start w:val="1"/>
      <w:numFmt w:val="bullet"/>
      <w:lvlText w:val=""/>
      <w:lvlJc w:val="left"/>
      <w:pPr>
        <w:ind w:left="2785" w:hanging="360"/>
      </w:pPr>
      <w:rPr>
        <w:rFonts w:ascii="Symbol" w:hAnsi="Symbol" w:hint="default"/>
      </w:rPr>
    </w:lvl>
    <w:lvl w:ilvl="4" w:tplc="08090003" w:tentative="1">
      <w:start w:val="1"/>
      <w:numFmt w:val="bullet"/>
      <w:lvlText w:val="o"/>
      <w:lvlJc w:val="left"/>
      <w:pPr>
        <w:ind w:left="3505" w:hanging="360"/>
      </w:pPr>
      <w:rPr>
        <w:rFonts w:ascii="Courier New" w:hAnsi="Courier New" w:cs="Courier New" w:hint="default"/>
      </w:rPr>
    </w:lvl>
    <w:lvl w:ilvl="5" w:tplc="08090005" w:tentative="1">
      <w:start w:val="1"/>
      <w:numFmt w:val="bullet"/>
      <w:lvlText w:val=""/>
      <w:lvlJc w:val="left"/>
      <w:pPr>
        <w:ind w:left="4225" w:hanging="360"/>
      </w:pPr>
      <w:rPr>
        <w:rFonts w:ascii="Wingdings" w:hAnsi="Wingdings" w:hint="default"/>
      </w:rPr>
    </w:lvl>
    <w:lvl w:ilvl="6" w:tplc="08090001" w:tentative="1">
      <w:start w:val="1"/>
      <w:numFmt w:val="bullet"/>
      <w:lvlText w:val=""/>
      <w:lvlJc w:val="left"/>
      <w:pPr>
        <w:ind w:left="4945" w:hanging="360"/>
      </w:pPr>
      <w:rPr>
        <w:rFonts w:ascii="Symbol" w:hAnsi="Symbol" w:hint="default"/>
      </w:rPr>
    </w:lvl>
    <w:lvl w:ilvl="7" w:tplc="08090003" w:tentative="1">
      <w:start w:val="1"/>
      <w:numFmt w:val="bullet"/>
      <w:lvlText w:val="o"/>
      <w:lvlJc w:val="left"/>
      <w:pPr>
        <w:ind w:left="5665" w:hanging="360"/>
      </w:pPr>
      <w:rPr>
        <w:rFonts w:ascii="Courier New" w:hAnsi="Courier New" w:cs="Courier New" w:hint="default"/>
      </w:rPr>
    </w:lvl>
    <w:lvl w:ilvl="8" w:tplc="08090005" w:tentative="1">
      <w:start w:val="1"/>
      <w:numFmt w:val="bullet"/>
      <w:lvlText w:val=""/>
      <w:lvlJc w:val="left"/>
      <w:pPr>
        <w:ind w:left="6385" w:hanging="360"/>
      </w:pPr>
      <w:rPr>
        <w:rFonts w:ascii="Wingdings" w:hAnsi="Wingdings" w:hint="default"/>
      </w:rPr>
    </w:lvl>
  </w:abstractNum>
  <w:abstractNum w:abstractNumId="45" w15:restartNumberingAfterBreak="0">
    <w:nsid w:val="7373585D"/>
    <w:multiLevelType w:val="hybridMultilevel"/>
    <w:tmpl w:val="77C89A36"/>
    <w:lvl w:ilvl="0" w:tplc="37EE0FD0">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BA2830"/>
    <w:multiLevelType w:val="hybridMultilevel"/>
    <w:tmpl w:val="1B1ECFB8"/>
    <w:lvl w:ilvl="0" w:tplc="67849EA6">
      <w:start w:val="40"/>
      <w:numFmt w:val="decimal"/>
      <w:lvlText w:val="%1."/>
      <w:lvlJc w:val="left"/>
      <w:pPr>
        <w:ind w:left="36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E81E6A"/>
    <w:multiLevelType w:val="multilevel"/>
    <w:tmpl w:val="E08E6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7460CF0"/>
    <w:multiLevelType w:val="hybridMultilevel"/>
    <w:tmpl w:val="2F960CB6"/>
    <w:lvl w:ilvl="0" w:tplc="17E27FBC">
      <w:start w:val="1"/>
      <w:numFmt w:val="bullet"/>
      <w:lvlText w:val="•"/>
      <w:lvlJc w:val="left"/>
      <w:pPr>
        <w:tabs>
          <w:tab w:val="num" w:pos="720"/>
        </w:tabs>
        <w:ind w:left="720" w:hanging="360"/>
      </w:pPr>
      <w:rPr>
        <w:rFonts w:ascii="Arial" w:hAnsi="Arial" w:hint="default"/>
      </w:rPr>
    </w:lvl>
    <w:lvl w:ilvl="1" w:tplc="C6FE9892">
      <w:numFmt w:val="bullet"/>
      <w:lvlText w:val="•"/>
      <w:lvlJc w:val="left"/>
      <w:pPr>
        <w:tabs>
          <w:tab w:val="num" w:pos="1440"/>
        </w:tabs>
        <w:ind w:left="1440" w:hanging="360"/>
      </w:pPr>
      <w:rPr>
        <w:rFonts w:ascii="Arial" w:hAnsi="Arial" w:hint="default"/>
      </w:rPr>
    </w:lvl>
    <w:lvl w:ilvl="2" w:tplc="BAB42F0E" w:tentative="1">
      <w:start w:val="1"/>
      <w:numFmt w:val="bullet"/>
      <w:lvlText w:val="•"/>
      <w:lvlJc w:val="left"/>
      <w:pPr>
        <w:tabs>
          <w:tab w:val="num" w:pos="2160"/>
        </w:tabs>
        <w:ind w:left="2160" w:hanging="360"/>
      </w:pPr>
      <w:rPr>
        <w:rFonts w:ascii="Arial" w:hAnsi="Arial" w:hint="default"/>
      </w:rPr>
    </w:lvl>
    <w:lvl w:ilvl="3" w:tplc="A6D02950" w:tentative="1">
      <w:start w:val="1"/>
      <w:numFmt w:val="bullet"/>
      <w:lvlText w:val="•"/>
      <w:lvlJc w:val="left"/>
      <w:pPr>
        <w:tabs>
          <w:tab w:val="num" w:pos="2880"/>
        </w:tabs>
        <w:ind w:left="2880" w:hanging="360"/>
      </w:pPr>
      <w:rPr>
        <w:rFonts w:ascii="Arial" w:hAnsi="Arial" w:hint="default"/>
      </w:rPr>
    </w:lvl>
    <w:lvl w:ilvl="4" w:tplc="506EE856" w:tentative="1">
      <w:start w:val="1"/>
      <w:numFmt w:val="bullet"/>
      <w:lvlText w:val="•"/>
      <w:lvlJc w:val="left"/>
      <w:pPr>
        <w:tabs>
          <w:tab w:val="num" w:pos="3600"/>
        </w:tabs>
        <w:ind w:left="3600" w:hanging="360"/>
      </w:pPr>
      <w:rPr>
        <w:rFonts w:ascii="Arial" w:hAnsi="Arial" w:hint="default"/>
      </w:rPr>
    </w:lvl>
    <w:lvl w:ilvl="5" w:tplc="F1D6282E" w:tentative="1">
      <w:start w:val="1"/>
      <w:numFmt w:val="bullet"/>
      <w:lvlText w:val="•"/>
      <w:lvlJc w:val="left"/>
      <w:pPr>
        <w:tabs>
          <w:tab w:val="num" w:pos="4320"/>
        </w:tabs>
        <w:ind w:left="4320" w:hanging="360"/>
      </w:pPr>
      <w:rPr>
        <w:rFonts w:ascii="Arial" w:hAnsi="Arial" w:hint="default"/>
      </w:rPr>
    </w:lvl>
    <w:lvl w:ilvl="6" w:tplc="EC122CAA" w:tentative="1">
      <w:start w:val="1"/>
      <w:numFmt w:val="bullet"/>
      <w:lvlText w:val="•"/>
      <w:lvlJc w:val="left"/>
      <w:pPr>
        <w:tabs>
          <w:tab w:val="num" w:pos="5040"/>
        </w:tabs>
        <w:ind w:left="5040" w:hanging="360"/>
      </w:pPr>
      <w:rPr>
        <w:rFonts w:ascii="Arial" w:hAnsi="Arial" w:hint="default"/>
      </w:rPr>
    </w:lvl>
    <w:lvl w:ilvl="7" w:tplc="CA2483A4" w:tentative="1">
      <w:start w:val="1"/>
      <w:numFmt w:val="bullet"/>
      <w:lvlText w:val="•"/>
      <w:lvlJc w:val="left"/>
      <w:pPr>
        <w:tabs>
          <w:tab w:val="num" w:pos="5760"/>
        </w:tabs>
        <w:ind w:left="5760" w:hanging="360"/>
      </w:pPr>
      <w:rPr>
        <w:rFonts w:ascii="Arial" w:hAnsi="Arial" w:hint="default"/>
      </w:rPr>
    </w:lvl>
    <w:lvl w:ilvl="8" w:tplc="9106197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CAC1E6F"/>
    <w:multiLevelType w:val="hybridMultilevel"/>
    <w:tmpl w:val="6D326EE2"/>
    <w:lvl w:ilvl="0" w:tplc="8998F310">
      <w:start w:val="42"/>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1"/>
  </w:num>
  <w:num w:numId="3">
    <w:abstractNumId w:val="36"/>
  </w:num>
  <w:num w:numId="4">
    <w:abstractNumId w:val="23"/>
  </w:num>
  <w:num w:numId="5">
    <w:abstractNumId w:val="6"/>
  </w:num>
  <w:num w:numId="6">
    <w:abstractNumId w:val="9"/>
  </w:num>
  <w:num w:numId="7">
    <w:abstractNumId w:val="38"/>
  </w:num>
  <w:num w:numId="8">
    <w:abstractNumId w:val="43"/>
  </w:num>
  <w:num w:numId="9">
    <w:abstractNumId w:val="3"/>
  </w:num>
  <w:num w:numId="10">
    <w:abstractNumId w:val="45"/>
  </w:num>
  <w:num w:numId="11">
    <w:abstractNumId w:val="21"/>
  </w:num>
  <w:num w:numId="12">
    <w:abstractNumId w:val="30"/>
  </w:num>
  <w:num w:numId="13">
    <w:abstractNumId w:val="47"/>
  </w:num>
  <w:num w:numId="14">
    <w:abstractNumId w:val="25"/>
  </w:num>
  <w:num w:numId="15">
    <w:abstractNumId w:val="15"/>
  </w:num>
  <w:num w:numId="16">
    <w:abstractNumId w:val="22"/>
  </w:num>
  <w:num w:numId="17">
    <w:abstractNumId w:val="49"/>
  </w:num>
  <w:num w:numId="18">
    <w:abstractNumId w:val="5"/>
  </w:num>
  <w:num w:numId="19">
    <w:abstractNumId w:val="19"/>
  </w:num>
  <w:num w:numId="20">
    <w:abstractNumId w:val="35"/>
  </w:num>
  <w:num w:numId="21">
    <w:abstractNumId w:val="37"/>
  </w:num>
  <w:num w:numId="22">
    <w:abstractNumId w:val="13"/>
  </w:num>
  <w:num w:numId="23">
    <w:abstractNumId w:val="46"/>
  </w:num>
  <w:num w:numId="24">
    <w:abstractNumId w:val="8"/>
  </w:num>
  <w:num w:numId="25">
    <w:abstractNumId w:val="4"/>
  </w:num>
  <w:num w:numId="26">
    <w:abstractNumId w:val="41"/>
  </w:num>
  <w:num w:numId="27">
    <w:abstractNumId w:val="24"/>
  </w:num>
  <w:num w:numId="28">
    <w:abstractNumId w:val="18"/>
  </w:num>
  <w:num w:numId="29">
    <w:abstractNumId w:val="7"/>
  </w:num>
  <w:num w:numId="30">
    <w:abstractNumId w:val="42"/>
  </w:num>
  <w:num w:numId="31">
    <w:abstractNumId w:val="2"/>
  </w:num>
  <w:num w:numId="32">
    <w:abstractNumId w:val="39"/>
  </w:num>
  <w:num w:numId="33">
    <w:abstractNumId w:val="17"/>
  </w:num>
  <w:num w:numId="34">
    <w:abstractNumId w:val="1"/>
  </w:num>
  <w:num w:numId="35">
    <w:abstractNumId w:val="29"/>
  </w:num>
  <w:num w:numId="36">
    <w:abstractNumId w:val="0"/>
  </w:num>
  <w:num w:numId="37">
    <w:abstractNumId w:val="10"/>
  </w:num>
  <w:num w:numId="38">
    <w:abstractNumId w:val="28"/>
  </w:num>
  <w:num w:numId="39">
    <w:abstractNumId w:val="34"/>
  </w:num>
  <w:num w:numId="40">
    <w:abstractNumId w:val="14"/>
  </w:num>
  <w:num w:numId="41">
    <w:abstractNumId w:val="33"/>
  </w:num>
  <w:num w:numId="42">
    <w:abstractNumId w:val="48"/>
  </w:num>
  <w:num w:numId="43">
    <w:abstractNumId w:val="32"/>
  </w:num>
  <w:num w:numId="44">
    <w:abstractNumId w:val="12"/>
  </w:num>
  <w:num w:numId="45">
    <w:abstractNumId w:val="44"/>
  </w:num>
  <w:num w:numId="46">
    <w:abstractNumId w:val="27"/>
  </w:num>
  <w:num w:numId="47">
    <w:abstractNumId w:val="40"/>
  </w:num>
  <w:num w:numId="48">
    <w:abstractNumId w:val="31"/>
  </w:num>
  <w:num w:numId="49">
    <w:abstractNumId w:val="16"/>
  </w:num>
  <w:num w:numId="5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77"/>
    <w:rsid w:val="00000AD3"/>
    <w:rsid w:val="00001A46"/>
    <w:rsid w:val="00002160"/>
    <w:rsid w:val="00002BF0"/>
    <w:rsid w:val="00002CAC"/>
    <w:rsid w:val="00006D57"/>
    <w:rsid w:val="0000713D"/>
    <w:rsid w:val="000115BC"/>
    <w:rsid w:val="00011899"/>
    <w:rsid w:val="00011B83"/>
    <w:rsid w:val="00012071"/>
    <w:rsid w:val="00014469"/>
    <w:rsid w:val="000147EF"/>
    <w:rsid w:val="00014B35"/>
    <w:rsid w:val="00016E1E"/>
    <w:rsid w:val="00021A8D"/>
    <w:rsid w:val="000241C0"/>
    <w:rsid w:val="000246F6"/>
    <w:rsid w:val="00024702"/>
    <w:rsid w:val="00024BB8"/>
    <w:rsid w:val="00025019"/>
    <w:rsid w:val="0002522A"/>
    <w:rsid w:val="00025348"/>
    <w:rsid w:val="000258DB"/>
    <w:rsid w:val="00026635"/>
    <w:rsid w:val="00026E38"/>
    <w:rsid w:val="0003106C"/>
    <w:rsid w:val="00032183"/>
    <w:rsid w:val="00033807"/>
    <w:rsid w:val="00034B99"/>
    <w:rsid w:val="0003682C"/>
    <w:rsid w:val="00037FFE"/>
    <w:rsid w:val="0004015D"/>
    <w:rsid w:val="00045E1A"/>
    <w:rsid w:val="0004721B"/>
    <w:rsid w:val="0004726A"/>
    <w:rsid w:val="00052027"/>
    <w:rsid w:val="000543A4"/>
    <w:rsid w:val="0005445B"/>
    <w:rsid w:val="00054A40"/>
    <w:rsid w:val="00054A7D"/>
    <w:rsid w:val="00054F56"/>
    <w:rsid w:val="0005655E"/>
    <w:rsid w:val="00060439"/>
    <w:rsid w:val="00060CDE"/>
    <w:rsid w:val="000619F8"/>
    <w:rsid w:val="00061F0A"/>
    <w:rsid w:val="00064082"/>
    <w:rsid w:val="000663D4"/>
    <w:rsid w:val="00066B62"/>
    <w:rsid w:val="0006778B"/>
    <w:rsid w:val="00067B54"/>
    <w:rsid w:val="00071359"/>
    <w:rsid w:val="0007241C"/>
    <w:rsid w:val="00072EE5"/>
    <w:rsid w:val="00074646"/>
    <w:rsid w:val="00075575"/>
    <w:rsid w:val="000760D4"/>
    <w:rsid w:val="00076BCD"/>
    <w:rsid w:val="00076CE2"/>
    <w:rsid w:val="00080D9C"/>
    <w:rsid w:val="000819F9"/>
    <w:rsid w:val="000820C1"/>
    <w:rsid w:val="00082B5D"/>
    <w:rsid w:val="0008311A"/>
    <w:rsid w:val="000860C7"/>
    <w:rsid w:val="0009190F"/>
    <w:rsid w:val="00094294"/>
    <w:rsid w:val="000954DD"/>
    <w:rsid w:val="000971E3"/>
    <w:rsid w:val="000978CE"/>
    <w:rsid w:val="00097EFF"/>
    <w:rsid w:val="000A1940"/>
    <w:rsid w:val="000A1E22"/>
    <w:rsid w:val="000A21A8"/>
    <w:rsid w:val="000A2650"/>
    <w:rsid w:val="000A3B7E"/>
    <w:rsid w:val="000A467E"/>
    <w:rsid w:val="000A4712"/>
    <w:rsid w:val="000A484B"/>
    <w:rsid w:val="000A5D1C"/>
    <w:rsid w:val="000A6313"/>
    <w:rsid w:val="000A7378"/>
    <w:rsid w:val="000B2343"/>
    <w:rsid w:val="000B26EC"/>
    <w:rsid w:val="000B7917"/>
    <w:rsid w:val="000B7B26"/>
    <w:rsid w:val="000B7D6A"/>
    <w:rsid w:val="000C05E3"/>
    <w:rsid w:val="000C07E6"/>
    <w:rsid w:val="000C0A4F"/>
    <w:rsid w:val="000C3200"/>
    <w:rsid w:val="000C3D95"/>
    <w:rsid w:val="000C3EA8"/>
    <w:rsid w:val="000C4C1B"/>
    <w:rsid w:val="000C7CB8"/>
    <w:rsid w:val="000D188F"/>
    <w:rsid w:val="000D7B9D"/>
    <w:rsid w:val="000E0F4A"/>
    <w:rsid w:val="000E10AC"/>
    <w:rsid w:val="000E1874"/>
    <w:rsid w:val="000E2177"/>
    <w:rsid w:val="000E3D99"/>
    <w:rsid w:val="000E6027"/>
    <w:rsid w:val="000E63F3"/>
    <w:rsid w:val="000E68B9"/>
    <w:rsid w:val="000E6955"/>
    <w:rsid w:val="000F099F"/>
    <w:rsid w:val="000F259B"/>
    <w:rsid w:val="000F2A7C"/>
    <w:rsid w:val="000F345C"/>
    <w:rsid w:val="001015EA"/>
    <w:rsid w:val="00102909"/>
    <w:rsid w:val="001029FE"/>
    <w:rsid w:val="00103CB5"/>
    <w:rsid w:val="00104FF9"/>
    <w:rsid w:val="00105200"/>
    <w:rsid w:val="00106E03"/>
    <w:rsid w:val="00110BC8"/>
    <w:rsid w:val="00110CBE"/>
    <w:rsid w:val="001146FE"/>
    <w:rsid w:val="00114912"/>
    <w:rsid w:val="00114C87"/>
    <w:rsid w:val="00115DCE"/>
    <w:rsid w:val="00116BD8"/>
    <w:rsid w:val="001173BB"/>
    <w:rsid w:val="00117FE9"/>
    <w:rsid w:val="001206D5"/>
    <w:rsid w:val="00122AEA"/>
    <w:rsid w:val="00122CD7"/>
    <w:rsid w:val="00124C3C"/>
    <w:rsid w:val="00130F98"/>
    <w:rsid w:val="00131EF2"/>
    <w:rsid w:val="001325E4"/>
    <w:rsid w:val="001327BC"/>
    <w:rsid w:val="001422AF"/>
    <w:rsid w:val="001429EC"/>
    <w:rsid w:val="00143A90"/>
    <w:rsid w:val="00143EB9"/>
    <w:rsid w:val="00144EA8"/>
    <w:rsid w:val="001473EC"/>
    <w:rsid w:val="0015028F"/>
    <w:rsid w:val="00152134"/>
    <w:rsid w:val="00153357"/>
    <w:rsid w:val="0015558B"/>
    <w:rsid w:val="00156414"/>
    <w:rsid w:val="0015703E"/>
    <w:rsid w:val="0015728B"/>
    <w:rsid w:val="001576D0"/>
    <w:rsid w:val="001618B8"/>
    <w:rsid w:val="00163F3E"/>
    <w:rsid w:val="00165034"/>
    <w:rsid w:val="00167944"/>
    <w:rsid w:val="00167F11"/>
    <w:rsid w:val="00167F88"/>
    <w:rsid w:val="001700A3"/>
    <w:rsid w:val="00171002"/>
    <w:rsid w:val="00171345"/>
    <w:rsid w:val="00171D1F"/>
    <w:rsid w:val="00171D94"/>
    <w:rsid w:val="00171F80"/>
    <w:rsid w:val="00172AF6"/>
    <w:rsid w:val="00174158"/>
    <w:rsid w:val="00174A50"/>
    <w:rsid w:val="00174B08"/>
    <w:rsid w:val="0017536F"/>
    <w:rsid w:val="0017705B"/>
    <w:rsid w:val="0017742D"/>
    <w:rsid w:val="0017799A"/>
    <w:rsid w:val="0018115E"/>
    <w:rsid w:val="00181C4C"/>
    <w:rsid w:val="00182032"/>
    <w:rsid w:val="001820D9"/>
    <w:rsid w:val="0018333E"/>
    <w:rsid w:val="00184319"/>
    <w:rsid w:val="00186393"/>
    <w:rsid w:val="00186A2D"/>
    <w:rsid w:val="00186AFB"/>
    <w:rsid w:val="00186F7F"/>
    <w:rsid w:val="00187AF1"/>
    <w:rsid w:val="00192088"/>
    <w:rsid w:val="0019208A"/>
    <w:rsid w:val="00192315"/>
    <w:rsid w:val="00192EDA"/>
    <w:rsid w:val="00194D3F"/>
    <w:rsid w:val="00194D50"/>
    <w:rsid w:val="00195508"/>
    <w:rsid w:val="00195E8C"/>
    <w:rsid w:val="00197996"/>
    <w:rsid w:val="001A4E28"/>
    <w:rsid w:val="001A539D"/>
    <w:rsid w:val="001A5416"/>
    <w:rsid w:val="001A5B41"/>
    <w:rsid w:val="001A5CA0"/>
    <w:rsid w:val="001A619B"/>
    <w:rsid w:val="001B02A0"/>
    <w:rsid w:val="001B08ED"/>
    <w:rsid w:val="001B1C89"/>
    <w:rsid w:val="001B23BA"/>
    <w:rsid w:val="001B27E1"/>
    <w:rsid w:val="001B4F30"/>
    <w:rsid w:val="001B5374"/>
    <w:rsid w:val="001B56F3"/>
    <w:rsid w:val="001B62C0"/>
    <w:rsid w:val="001B6BA2"/>
    <w:rsid w:val="001B7A88"/>
    <w:rsid w:val="001C1A1F"/>
    <w:rsid w:val="001C31AC"/>
    <w:rsid w:val="001C356B"/>
    <w:rsid w:val="001C5FC0"/>
    <w:rsid w:val="001D0288"/>
    <w:rsid w:val="001D174B"/>
    <w:rsid w:val="001D2EC0"/>
    <w:rsid w:val="001D3E8E"/>
    <w:rsid w:val="001D4B11"/>
    <w:rsid w:val="001D5BE2"/>
    <w:rsid w:val="001D6068"/>
    <w:rsid w:val="001E0B5C"/>
    <w:rsid w:val="001E1689"/>
    <w:rsid w:val="001E16E6"/>
    <w:rsid w:val="001E3C82"/>
    <w:rsid w:val="001E4499"/>
    <w:rsid w:val="001E6846"/>
    <w:rsid w:val="001F007F"/>
    <w:rsid w:val="001F014F"/>
    <w:rsid w:val="001F1661"/>
    <w:rsid w:val="001F19BB"/>
    <w:rsid w:val="001F2905"/>
    <w:rsid w:val="001F4927"/>
    <w:rsid w:val="001F53CB"/>
    <w:rsid w:val="001F57EA"/>
    <w:rsid w:val="001F6A2B"/>
    <w:rsid w:val="001F7D00"/>
    <w:rsid w:val="0020155E"/>
    <w:rsid w:val="0020449C"/>
    <w:rsid w:val="0020452C"/>
    <w:rsid w:val="00204C30"/>
    <w:rsid w:val="00205434"/>
    <w:rsid w:val="00206CF2"/>
    <w:rsid w:val="00207E43"/>
    <w:rsid w:val="00207F11"/>
    <w:rsid w:val="00207F74"/>
    <w:rsid w:val="00210EB4"/>
    <w:rsid w:val="00212A5E"/>
    <w:rsid w:val="00213B33"/>
    <w:rsid w:val="00213ECE"/>
    <w:rsid w:val="00214B4F"/>
    <w:rsid w:val="00217817"/>
    <w:rsid w:val="002216B6"/>
    <w:rsid w:val="0022215A"/>
    <w:rsid w:val="00222360"/>
    <w:rsid w:val="0022244F"/>
    <w:rsid w:val="0022548E"/>
    <w:rsid w:val="002261B6"/>
    <w:rsid w:val="00226AFD"/>
    <w:rsid w:val="00230A5B"/>
    <w:rsid w:val="002336A3"/>
    <w:rsid w:val="00233FAD"/>
    <w:rsid w:val="002345B4"/>
    <w:rsid w:val="00243566"/>
    <w:rsid w:val="002441B7"/>
    <w:rsid w:val="00244390"/>
    <w:rsid w:val="00244752"/>
    <w:rsid w:val="00246321"/>
    <w:rsid w:val="0024767B"/>
    <w:rsid w:val="00247E22"/>
    <w:rsid w:val="0025043B"/>
    <w:rsid w:val="00251BA7"/>
    <w:rsid w:val="00251DB5"/>
    <w:rsid w:val="00253E44"/>
    <w:rsid w:val="002549B3"/>
    <w:rsid w:val="00255D34"/>
    <w:rsid w:val="0025603F"/>
    <w:rsid w:val="002575E4"/>
    <w:rsid w:val="002615E6"/>
    <w:rsid w:val="00262071"/>
    <w:rsid w:val="00263036"/>
    <w:rsid w:val="0026360D"/>
    <w:rsid w:val="0026361C"/>
    <w:rsid w:val="00263CF6"/>
    <w:rsid w:val="002646CA"/>
    <w:rsid w:val="00264884"/>
    <w:rsid w:val="0026500C"/>
    <w:rsid w:val="00265D97"/>
    <w:rsid w:val="002670C8"/>
    <w:rsid w:val="00267467"/>
    <w:rsid w:val="0026757D"/>
    <w:rsid w:val="0026777F"/>
    <w:rsid w:val="0027060F"/>
    <w:rsid w:val="00270F7C"/>
    <w:rsid w:val="002734E4"/>
    <w:rsid w:val="002743E1"/>
    <w:rsid w:val="0027507B"/>
    <w:rsid w:val="0027712C"/>
    <w:rsid w:val="00280676"/>
    <w:rsid w:val="00281161"/>
    <w:rsid w:val="00284303"/>
    <w:rsid w:val="00284FDE"/>
    <w:rsid w:val="002862A1"/>
    <w:rsid w:val="00286C18"/>
    <w:rsid w:val="002903EA"/>
    <w:rsid w:val="00291F80"/>
    <w:rsid w:val="00292DAF"/>
    <w:rsid w:val="00294DA0"/>
    <w:rsid w:val="00295405"/>
    <w:rsid w:val="00295F6D"/>
    <w:rsid w:val="00297EFD"/>
    <w:rsid w:val="002A0AEE"/>
    <w:rsid w:val="002A154F"/>
    <w:rsid w:val="002A38C4"/>
    <w:rsid w:val="002A5C32"/>
    <w:rsid w:val="002B21EC"/>
    <w:rsid w:val="002B58C4"/>
    <w:rsid w:val="002B5B13"/>
    <w:rsid w:val="002B5D30"/>
    <w:rsid w:val="002B6FBD"/>
    <w:rsid w:val="002C1778"/>
    <w:rsid w:val="002C1EF3"/>
    <w:rsid w:val="002C3C3C"/>
    <w:rsid w:val="002C5005"/>
    <w:rsid w:val="002D1D6D"/>
    <w:rsid w:val="002D54C5"/>
    <w:rsid w:val="002D6CA1"/>
    <w:rsid w:val="002E00AB"/>
    <w:rsid w:val="002E1B76"/>
    <w:rsid w:val="002E1C36"/>
    <w:rsid w:val="002E5240"/>
    <w:rsid w:val="002E7850"/>
    <w:rsid w:val="002F0B1C"/>
    <w:rsid w:val="002F1538"/>
    <w:rsid w:val="002F230D"/>
    <w:rsid w:val="002F3671"/>
    <w:rsid w:val="002F4513"/>
    <w:rsid w:val="002F5037"/>
    <w:rsid w:val="003024B8"/>
    <w:rsid w:val="0030317D"/>
    <w:rsid w:val="00304A44"/>
    <w:rsid w:val="00305B31"/>
    <w:rsid w:val="003077FB"/>
    <w:rsid w:val="00313B54"/>
    <w:rsid w:val="00314D1E"/>
    <w:rsid w:val="00315A0C"/>
    <w:rsid w:val="0031702A"/>
    <w:rsid w:val="00317CA3"/>
    <w:rsid w:val="00327470"/>
    <w:rsid w:val="003275F4"/>
    <w:rsid w:val="00332F07"/>
    <w:rsid w:val="00333A87"/>
    <w:rsid w:val="00334D16"/>
    <w:rsid w:val="00334EB9"/>
    <w:rsid w:val="0033608A"/>
    <w:rsid w:val="003362A1"/>
    <w:rsid w:val="00340960"/>
    <w:rsid w:val="00340CE2"/>
    <w:rsid w:val="00342B9F"/>
    <w:rsid w:val="00343C30"/>
    <w:rsid w:val="00344003"/>
    <w:rsid w:val="00344AEB"/>
    <w:rsid w:val="003451EF"/>
    <w:rsid w:val="00347B20"/>
    <w:rsid w:val="00350E6A"/>
    <w:rsid w:val="0035464A"/>
    <w:rsid w:val="0035503B"/>
    <w:rsid w:val="00355E08"/>
    <w:rsid w:val="00357C8D"/>
    <w:rsid w:val="003632C5"/>
    <w:rsid w:val="0036402A"/>
    <w:rsid w:val="003650B4"/>
    <w:rsid w:val="00365418"/>
    <w:rsid w:val="0036552F"/>
    <w:rsid w:val="00365BA3"/>
    <w:rsid w:val="0037086A"/>
    <w:rsid w:val="00370E82"/>
    <w:rsid w:val="003726B5"/>
    <w:rsid w:val="00373272"/>
    <w:rsid w:val="00375E33"/>
    <w:rsid w:val="00383FB8"/>
    <w:rsid w:val="00384EF3"/>
    <w:rsid w:val="00386053"/>
    <w:rsid w:val="00386DEA"/>
    <w:rsid w:val="003877D6"/>
    <w:rsid w:val="00387963"/>
    <w:rsid w:val="00390412"/>
    <w:rsid w:val="00391546"/>
    <w:rsid w:val="003936D9"/>
    <w:rsid w:val="00394C63"/>
    <w:rsid w:val="00394E93"/>
    <w:rsid w:val="003970D3"/>
    <w:rsid w:val="003A27A3"/>
    <w:rsid w:val="003A3C7B"/>
    <w:rsid w:val="003A4184"/>
    <w:rsid w:val="003A5192"/>
    <w:rsid w:val="003A5842"/>
    <w:rsid w:val="003A7B61"/>
    <w:rsid w:val="003B01A5"/>
    <w:rsid w:val="003B2FB5"/>
    <w:rsid w:val="003B3996"/>
    <w:rsid w:val="003B7818"/>
    <w:rsid w:val="003B7FAD"/>
    <w:rsid w:val="003C0DCC"/>
    <w:rsid w:val="003C1B6A"/>
    <w:rsid w:val="003C206D"/>
    <w:rsid w:val="003C32EB"/>
    <w:rsid w:val="003C3D3C"/>
    <w:rsid w:val="003C598A"/>
    <w:rsid w:val="003C64B7"/>
    <w:rsid w:val="003C7ADA"/>
    <w:rsid w:val="003D4B30"/>
    <w:rsid w:val="003D4EDD"/>
    <w:rsid w:val="003D6EFF"/>
    <w:rsid w:val="003E048B"/>
    <w:rsid w:val="003E2493"/>
    <w:rsid w:val="003E4A13"/>
    <w:rsid w:val="003E5349"/>
    <w:rsid w:val="003E5EC4"/>
    <w:rsid w:val="003E7CBC"/>
    <w:rsid w:val="003E7E9C"/>
    <w:rsid w:val="003F123B"/>
    <w:rsid w:val="003F16E3"/>
    <w:rsid w:val="003F2402"/>
    <w:rsid w:val="003F2C38"/>
    <w:rsid w:val="003F2DE5"/>
    <w:rsid w:val="003F49ED"/>
    <w:rsid w:val="003F55FF"/>
    <w:rsid w:val="003F6E65"/>
    <w:rsid w:val="0040097B"/>
    <w:rsid w:val="00404041"/>
    <w:rsid w:val="004050F7"/>
    <w:rsid w:val="00405129"/>
    <w:rsid w:val="00405499"/>
    <w:rsid w:val="0040669A"/>
    <w:rsid w:val="00406DDB"/>
    <w:rsid w:val="004103C4"/>
    <w:rsid w:val="0041044B"/>
    <w:rsid w:val="00410CC2"/>
    <w:rsid w:val="00411A00"/>
    <w:rsid w:val="00411F08"/>
    <w:rsid w:val="00411F14"/>
    <w:rsid w:val="0041574D"/>
    <w:rsid w:val="0041624D"/>
    <w:rsid w:val="00416739"/>
    <w:rsid w:val="0042157E"/>
    <w:rsid w:val="00421BDC"/>
    <w:rsid w:val="00423377"/>
    <w:rsid w:val="00423BEC"/>
    <w:rsid w:val="00423E62"/>
    <w:rsid w:val="00424B7B"/>
    <w:rsid w:val="0042520C"/>
    <w:rsid w:val="0042566D"/>
    <w:rsid w:val="00430962"/>
    <w:rsid w:val="00432F9B"/>
    <w:rsid w:val="00433419"/>
    <w:rsid w:val="0043391D"/>
    <w:rsid w:val="00433FA5"/>
    <w:rsid w:val="00435F1E"/>
    <w:rsid w:val="00436477"/>
    <w:rsid w:val="004364A9"/>
    <w:rsid w:val="004365A4"/>
    <w:rsid w:val="00440001"/>
    <w:rsid w:val="0044300E"/>
    <w:rsid w:val="00443A2A"/>
    <w:rsid w:val="004449B2"/>
    <w:rsid w:val="00445B29"/>
    <w:rsid w:val="0044709F"/>
    <w:rsid w:val="00447944"/>
    <w:rsid w:val="004519D7"/>
    <w:rsid w:val="00461346"/>
    <w:rsid w:val="00461C68"/>
    <w:rsid w:val="004621E6"/>
    <w:rsid w:val="00463BA0"/>
    <w:rsid w:val="00464E29"/>
    <w:rsid w:val="00471C5E"/>
    <w:rsid w:val="00472FF4"/>
    <w:rsid w:val="0047599C"/>
    <w:rsid w:val="00475AE9"/>
    <w:rsid w:val="00477803"/>
    <w:rsid w:val="004825D8"/>
    <w:rsid w:val="00482955"/>
    <w:rsid w:val="00484A20"/>
    <w:rsid w:val="004863A8"/>
    <w:rsid w:val="0048661C"/>
    <w:rsid w:val="0048725F"/>
    <w:rsid w:val="00487B3D"/>
    <w:rsid w:val="00487B44"/>
    <w:rsid w:val="00491698"/>
    <w:rsid w:val="004917C0"/>
    <w:rsid w:val="0049183C"/>
    <w:rsid w:val="00491A8F"/>
    <w:rsid w:val="00491AD7"/>
    <w:rsid w:val="00492C0C"/>
    <w:rsid w:val="004937BA"/>
    <w:rsid w:val="00494225"/>
    <w:rsid w:val="00494B28"/>
    <w:rsid w:val="0049655D"/>
    <w:rsid w:val="004A28FB"/>
    <w:rsid w:val="004A3A03"/>
    <w:rsid w:val="004A4051"/>
    <w:rsid w:val="004A46CE"/>
    <w:rsid w:val="004A5232"/>
    <w:rsid w:val="004A68B1"/>
    <w:rsid w:val="004B1241"/>
    <w:rsid w:val="004B1F17"/>
    <w:rsid w:val="004B3FFF"/>
    <w:rsid w:val="004C09C5"/>
    <w:rsid w:val="004C0C2C"/>
    <w:rsid w:val="004C328E"/>
    <w:rsid w:val="004C6A45"/>
    <w:rsid w:val="004C7E8B"/>
    <w:rsid w:val="004D3868"/>
    <w:rsid w:val="004D4716"/>
    <w:rsid w:val="004D7B37"/>
    <w:rsid w:val="004E1329"/>
    <w:rsid w:val="004E1841"/>
    <w:rsid w:val="004E3454"/>
    <w:rsid w:val="004E446F"/>
    <w:rsid w:val="004E4900"/>
    <w:rsid w:val="004E4F2A"/>
    <w:rsid w:val="004E4F4C"/>
    <w:rsid w:val="004E569F"/>
    <w:rsid w:val="004E72BB"/>
    <w:rsid w:val="004F0627"/>
    <w:rsid w:val="004F26D1"/>
    <w:rsid w:val="004F38B3"/>
    <w:rsid w:val="004F59E7"/>
    <w:rsid w:val="004F5D2B"/>
    <w:rsid w:val="004F6389"/>
    <w:rsid w:val="004F757D"/>
    <w:rsid w:val="004F7CEC"/>
    <w:rsid w:val="00500EA6"/>
    <w:rsid w:val="00501905"/>
    <w:rsid w:val="00502EF1"/>
    <w:rsid w:val="00504897"/>
    <w:rsid w:val="0050561A"/>
    <w:rsid w:val="00505E95"/>
    <w:rsid w:val="0050613C"/>
    <w:rsid w:val="00506CD6"/>
    <w:rsid w:val="0050721F"/>
    <w:rsid w:val="00507AFB"/>
    <w:rsid w:val="00507FE2"/>
    <w:rsid w:val="005101DC"/>
    <w:rsid w:val="0051113C"/>
    <w:rsid w:val="0051126A"/>
    <w:rsid w:val="00512351"/>
    <w:rsid w:val="005132ED"/>
    <w:rsid w:val="005134AB"/>
    <w:rsid w:val="00513750"/>
    <w:rsid w:val="0051431B"/>
    <w:rsid w:val="00515499"/>
    <w:rsid w:val="005154FF"/>
    <w:rsid w:val="00516270"/>
    <w:rsid w:val="0051720F"/>
    <w:rsid w:val="00520918"/>
    <w:rsid w:val="00521E1C"/>
    <w:rsid w:val="005230B7"/>
    <w:rsid w:val="00524253"/>
    <w:rsid w:val="005262C0"/>
    <w:rsid w:val="00530037"/>
    <w:rsid w:val="00534C3F"/>
    <w:rsid w:val="00534CAB"/>
    <w:rsid w:val="0053590A"/>
    <w:rsid w:val="00536A43"/>
    <w:rsid w:val="00541D9B"/>
    <w:rsid w:val="005420B2"/>
    <w:rsid w:val="00542E12"/>
    <w:rsid w:val="0054361B"/>
    <w:rsid w:val="00544DC5"/>
    <w:rsid w:val="0054516C"/>
    <w:rsid w:val="0054598E"/>
    <w:rsid w:val="00547079"/>
    <w:rsid w:val="0054717A"/>
    <w:rsid w:val="00547E62"/>
    <w:rsid w:val="00550AF7"/>
    <w:rsid w:val="00550CFE"/>
    <w:rsid w:val="0055202D"/>
    <w:rsid w:val="005535B9"/>
    <w:rsid w:val="005535EC"/>
    <w:rsid w:val="0055405C"/>
    <w:rsid w:val="005540FB"/>
    <w:rsid w:val="0055428B"/>
    <w:rsid w:val="005545F6"/>
    <w:rsid w:val="00555325"/>
    <w:rsid w:val="00555492"/>
    <w:rsid w:val="005557E0"/>
    <w:rsid w:val="00556913"/>
    <w:rsid w:val="00557D18"/>
    <w:rsid w:val="005607E5"/>
    <w:rsid w:val="005615A1"/>
    <w:rsid w:val="0056189C"/>
    <w:rsid w:val="00561C02"/>
    <w:rsid w:val="0056261B"/>
    <w:rsid w:val="00562D62"/>
    <w:rsid w:val="00563ECC"/>
    <w:rsid w:val="005645A3"/>
    <w:rsid w:val="00565358"/>
    <w:rsid w:val="00566728"/>
    <w:rsid w:val="00566780"/>
    <w:rsid w:val="005721DE"/>
    <w:rsid w:val="00574380"/>
    <w:rsid w:val="00574627"/>
    <w:rsid w:val="005759E2"/>
    <w:rsid w:val="00576B50"/>
    <w:rsid w:val="0058118B"/>
    <w:rsid w:val="00582BC2"/>
    <w:rsid w:val="00585274"/>
    <w:rsid w:val="0058658E"/>
    <w:rsid w:val="00586A21"/>
    <w:rsid w:val="0059173E"/>
    <w:rsid w:val="00592073"/>
    <w:rsid w:val="00593198"/>
    <w:rsid w:val="0059426F"/>
    <w:rsid w:val="00595A13"/>
    <w:rsid w:val="0059771D"/>
    <w:rsid w:val="005A0C0A"/>
    <w:rsid w:val="005A0D7F"/>
    <w:rsid w:val="005A29AA"/>
    <w:rsid w:val="005A3EB1"/>
    <w:rsid w:val="005A4DB2"/>
    <w:rsid w:val="005A5E6F"/>
    <w:rsid w:val="005B0E7C"/>
    <w:rsid w:val="005B39BA"/>
    <w:rsid w:val="005B3B1B"/>
    <w:rsid w:val="005B4207"/>
    <w:rsid w:val="005B4836"/>
    <w:rsid w:val="005B5ADA"/>
    <w:rsid w:val="005C0A84"/>
    <w:rsid w:val="005C0FF7"/>
    <w:rsid w:val="005C6FD3"/>
    <w:rsid w:val="005C7EBC"/>
    <w:rsid w:val="005D15DB"/>
    <w:rsid w:val="005E0795"/>
    <w:rsid w:val="005E13CC"/>
    <w:rsid w:val="005E1AD4"/>
    <w:rsid w:val="005E21AF"/>
    <w:rsid w:val="005E789B"/>
    <w:rsid w:val="005E7F52"/>
    <w:rsid w:val="005F28CF"/>
    <w:rsid w:val="005F47D4"/>
    <w:rsid w:val="005F4FBC"/>
    <w:rsid w:val="005F5D9E"/>
    <w:rsid w:val="005F6995"/>
    <w:rsid w:val="00600E11"/>
    <w:rsid w:val="00601115"/>
    <w:rsid w:val="00601DD4"/>
    <w:rsid w:val="00606C79"/>
    <w:rsid w:val="00607427"/>
    <w:rsid w:val="006079C3"/>
    <w:rsid w:val="00607F9E"/>
    <w:rsid w:val="006100B9"/>
    <w:rsid w:val="00610815"/>
    <w:rsid w:val="00614EE3"/>
    <w:rsid w:val="006154A7"/>
    <w:rsid w:val="0061736D"/>
    <w:rsid w:val="00617A77"/>
    <w:rsid w:val="00617AE1"/>
    <w:rsid w:val="00617DF1"/>
    <w:rsid w:val="00620A73"/>
    <w:rsid w:val="00620D0F"/>
    <w:rsid w:val="00620D8B"/>
    <w:rsid w:val="006211FE"/>
    <w:rsid w:val="0062142C"/>
    <w:rsid w:val="00621908"/>
    <w:rsid w:val="0062353F"/>
    <w:rsid w:val="00627049"/>
    <w:rsid w:val="00630CC6"/>
    <w:rsid w:val="00631C79"/>
    <w:rsid w:val="00632059"/>
    <w:rsid w:val="00632B03"/>
    <w:rsid w:val="00633762"/>
    <w:rsid w:val="00635447"/>
    <w:rsid w:val="006360DD"/>
    <w:rsid w:val="00637243"/>
    <w:rsid w:val="00637448"/>
    <w:rsid w:val="0064282C"/>
    <w:rsid w:val="00651930"/>
    <w:rsid w:val="0065203C"/>
    <w:rsid w:val="00655D51"/>
    <w:rsid w:val="00656F8A"/>
    <w:rsid w:val="00657A12"/>
    <w:rsid w:val="00660894"/>
    <w:rsid w:val="0066094E"/>
    <w:rsid w:val="006609B6"/>
    <w:rsid w:val="006610D9"/>
    <w:rsid w:val="00662145"/>
    <w:rsid w:val="00666F38"/>
    <w:rsid w:val="00667E00"/>
    <w:rsid w:val="006708FE"/>
    <w:rsid w:val="00674924"/>
    <w:rsid w:val="00681CB3"/>
    <w:rsid w:val="00682EC5"/>
    <w:rsid w:val="0068338D"/>
    <w:rsid w:val="006835EC"/>
    <w:rsid w:val="006838E9"/>
    <w:rsid w:val="0068585D"/>
    <w:rsid w:val="006870BC"/>
    <w:rsid w:val="00687318"/>
    <w:rsid w:val="00687443"/>
    <w:rsid w:val="00691318"/>
    <w:rsid w:val="00692CDE"/>
    <w:rsid w:val="00693ADC"/>
    <w:rsid w:val="00695FB6"/>
    <w:rsid w:val="0069655A"/>
    <w:rsid w:val="00696861"/>
    <w:rsid w:val="006A15AB"/>
    <w:rsid w:val="006A1729"/>
    <w:rsid w:val="006A326D"/>
    <w:rsid w:val="006A40F4"/>
    <w:rsid w:val="006A7235"/>
    <w:rsid w:val="006A7682"/>
    <w:rsid w:val="006A78AE"/>
    <w:rsid w:val="006B227F"/>
    <w:rsid w:val="006B2CD9"/>
    <w:rsid w:val="006B4612"/>
    <w:rsid w:val="006B6C3B"/>
    <w:rsid w:val="006B7DA0"/>
    <w:rsid w:val="006C0A47"/>
    <w:rsid w:val="006C0B98"/>
    <w:rsid w:val="006C0CAD"/>
    <w:rsid w:val="006C10EB"/>
    <w:rsid w:val="006C1B1D"/>
    <w:rsid w:val="006C261F"/>
    <w:rsid w:val="006C4A90"/>
    <w:rsid w:val="006D068B"/>
    <w:rsid w:val="006D0C9D"/>
    <w:rsid w:val="006D2C08"/>
    <w:rsid w:val="006D2D09"/>
    <w:rsid w:val="006D77A4"/>
    <w:rsid w:val="006E0336"/>
    <w:rsid w:val="006E081A"/>
    <w:rsid w:val="006E0AD0"/>
    <w:rsid w:val="006E0E35"/>
    <w:rsid w:val="006E19C1"/>
    <w:rsid w:val="006E2F88"/>
    <w:rsid w:val="006E40EB"/>
    <w:rsid w:val="006E45AC"/>
    <w:rsid w:val="006E4EE3"/>
    <w:rsid w:val="006E53CE"/>
    <w:rsid w:val="006E5B60"/>
    <w:rsid w:val="006F1D3A"/>
    <w:rsid w:val="006F4D0B"/>
    <w:rsid w:val="006F5166"/>
    <w:rsid w:val="00706909"/>
    <w:rsid w:val="007100D3"/>
    <w:rsid w:val="00714752"/>
    <w:rsid w:val="00714F42"/>
    <w:rsid w:val="00715372"/>
    <w:rsid w:val="007156AC"/>
    <w:rsid w:val="00715C56"/>
    <w:rsid w:val="00716980"/>
    <w:rsid w:val="00716A05"/>
    <w:rsid w:val="007175CB"/>
    <w:rsid w:val="00720B03"/>
    <w:rsid w:val="0072108C"/>
    <w:rsid w:val="00722500"/>
    <w:rsid w:val="00723C39"/>
    <w:rsid w:val="00723CCD"/>
    <w:rsid w:val="007249F2"/>
    <w:rsid w:val="00725050"/>
    <w:rsid w:val="00725452"/>
    <w:rsid w:val="00727A3A"/>
    <w:rsid w:val="00733044"/>
    <w:rsid w:val="00733C0C"/>
    <w:rsid w:val="00734D12"/>
    <w:rsid w:val="0073508E"/>
    <w:rsid w:val="00735345"/>
    <w:rsid w:val="0073668B"/>
    <w:rsid w:val="007374E9"/>
    <w:rsid w:val="007376DB"/>
    <w:rsid w:val="007415B4"/>
    <w:rsid w:val="007419B0"/>
    <w:rsid w:val="00742F64"/>
    <w:rsid w:val="00742F8A"/>
    <w:rsid w:val="007441AC"/>
    <w:rsid w:val="007441FD"/>
    <w:rsid w:val="00746C0F"/>
    <w:rsid w:val="00747F3F"/>
    <w:rsid w:val="00750BDA"/>
    <w:rsid w:val="00750F39"/>
    <w:rsid w:val="0075340B"/>
    <w:rsid w:val="00753E61"/>
    <w:rsid w:val="00755955"/>
    <w:rsid w:val="007570FD"/>
    <w:rsid w:val="007578FC"/>
    <w:rsid w:val="00757D10"/>
    <w:rsid w:val="00762C58"/>
    <w:rsid w:val="00764B11"/>
    <w:rsid w:val="007655FB"/>
    <w:rsid w:val="007658CD"/>
    <w:rsid w:val="007660E4"/>
    <w:rsid w:val="00767D9B"/>
    <w:rsid w:val="007703DB"/>
    <w:rsid w:val="00771921"/>
    <w:rsid w:val="0077377E"/>
    <w:rsid w:val="00773B0E"/>
    <w:rsid w:val="0077652C"/>
    <w:rsid w:val="00780DD3"/>
    <w:rsid w:val="00781D9C"/>
    <w:rsid w:val="00781DBD"/>
    <w:rsid w:val="00784838"/>
    <w:rsid w:val="007852F3"/>
    <w:rsid w:val="00785885"/>
    <w:rsid w:val="00786CA9"/>
    <w:rsid w:val="00787B5F"/>
    <w:rsid w:val="00790A8C"/>
    <w:rsid w:val="00793E7E"/>
    <w:rsid w:val="00795CC6"/>
    <w:rsid w:val="00795E8B"/>
    <w:rsid w:val="00796957"/>
    <w:rsid w:val="007A2BB2"/>
    <w:rsid w:val="007A4281"/>
    <w:rsid w:val="007A7039"/>
    <w:rsid w:val="007B1FA6"/>
    <w:rsid w:val="007B44E5"/>
    <w:rsid w:val="007B502A"/>
    <w:rsid w:val="007B7907"/>
    <w:rsid w:val="007B7AAE"/>
    <w:rsid w:val="007C0662"/>
    <w:rsid w:val="007C2495"/>
    <w:rsid w:val="007C2B37"/>
    <w:rsid w:val="007C3023"/>
    <w:rsid w:val="007C5C94"/>
    <w:rsid w:val="007C609A"/>
    <w:rsid w:val="007D355D"/>
    <w:rsid w:val="007D4943"/>
    <w:rsid w:val="007D591F"/>
    <w:rsid w:val="007E15F9"/>
    <w:rsid w:val="007E234B"/>
    <w:rsid w:val="007E2AAF"/>
    <w:rsid w:val="007E4A97"/>
    <w:rsid w:val="007E5D53"/>
    <w:rsid w:val="007E6B3C"/>
    <w:rsid w:val="007F3227"/>
    <w:rsid w:val="007F405C"/>
    <w:rsid w:val="007F47AC"/>
    <w:rsid w:val="007F58CC"/>
    <w:rsid w:val="007F61D3"/>
    <w:rsid w:val="007F6B20"/>
    <w:rsid w:val="007F771B"/>
    <w:rsid w:val="008009AB"/>
    <w:rsid w:val="00801711"/>
    <w:rsid w:val="00801C82"/>
    <w:rsid w:val="00804ED2"/>
    <w:rsid w:val="00804FEB"/>
    <w:rsid w:val="00807963"/>
    <w:rsid w:val="00810315"/>
    <w:rsid w:val="0081260C"/>
    <w:rsid w:val="0082436A"/>
    <w:rsid w:val="00825603"/>
    <w:rsid w:val="0082585D"/>
    <w:rsid w:val="00826713"/>
    <w:rsid w:val="00826C79"/>
    <w:rsid w:val="008279A5"/>
    <w:rsid w:val="008308DE"/>
    <w:rsid w:val="00831D7F"/>
    <w:rsid w:val="00831E99"/>
    <w:rsid w:val="00832F79"/>
    <w:rsid w:val="00834D81"/>
    <w:rsid w:val="0083533C"/>
    <w:rsid w:val="00836ECF"/>
    <w:rsid w:val="0084363F"/>
    <w:rsid w:val="00844132"/>
    <w:rsid w:val="00845041"/>
    <w:rsid w:val="00845524"/>
    <w:rsid w:val="00846731"/>
    <w:rsid w:val="008467FE"/>
    <w:rsid w:val="0084687C"/>
    <w:rsid w:val="00850AA9"/>
    <w:rsid w:val="00852597"/>
    <w:rsid w:val="00853EBA"/>
    <w:rsid w:val="008540DE"/>
    <w:rsid w:val="008556DA"/>
    <w:rsid w:val="008562D1"/>
    <w:rsid w:val="00857760"/>
    <w:rsid w:val="00857FC7"/>
    <w:rsid w:val="00860DD9"/>
    <w:rsid w:val="00861DE3"/>
    <w:rsid w:val="00865C59"/>
    <w:rsid w:val="00867FA2"/>
    <w:rsid w:val="00870D55"/>
    <w:rsid w:val="00871DEE"/>
    <w:rsid w:val="00872304"/>
    <w:rsid w:val="00872684"/>
    <w:rsid w:val="00872F81"/>
    <w:rsid w:val="00876D7B"/>
    <w:rsid w:val="00877AD5"/>
    <w:rsid w:val="00877D0A"/>
    <w:rsid w:val="008815D3"/>
    <w:rsid w:val="00883458"/>
    <w:rsid w:val="00883A74"/>
    <w:rsid w:val="00883EFB"/>
    <w:rsid w:val="008917B2"/>
    <w:rsid w:val="00891E75"/>
    <w:rsid w:val="008928A5"/>
    <w:rsid w:val="00893EBA"/>
    <w:rsid w:val="0089599E"/>
    <w:rsid w:val="00897028"/>
    <w:rsid w:val="00897E27"/>
    <w:rsid w:val="008A0025"/>
    <w:rsid w:val="008A04A1"/>
    <w:rsid w:val="008A1086"/>
    <w:rsid w:val="008A10EB"/>
    <w:rsid w:val="008A2479"/>
    <w:rsid w:val="008A6470"/>
    <w:rsid w:val="008B049B"/>
    <w:rsid w:val="008B1145"/>
    <w:rsid w:val="008B24BD"/>
    <w:rsid w:val="008B2B37"/>
    <w:rsid w:val="008B4E60"/>
    <w:rsid w:val="008B5AB8"/>
    <w:rsid w:val="008B5ACA"/>
    <w:rsid w:val="008B64AF"/>
    <w:rsid w:val="008B6A61"/>
    <w:rsid w:val="008C1617"/>
    <w:rsid w:val="008C4507"/>
    <w:rsid w:val="008C6915"/>
    <w:rsid w:val="008D0AB5"/>
    <w:rsid w:val="008D11C3"/>
    <w:rsid w:val="008D26A0"/>
    <w:rsid w:val="008D40C1"/>
    <w:rsid w:val="008D5883"/>
    <w:rsid w:val="008D7C41"/>
    <w:rsid w:val="008D7DFA"/>
    <w:rsid w:val="008E0509"/>
    <w:rsid w:val="008E1534"/>
    <w:rsid w:val="008E2DAD"/>
    <w:rsid w:val="008E3252"/>
    <w:rsid w:val="008E3C42"/>
    <w:rsid w:val="008E3C93"/>
    <w:rsid w:val="008E6BE3"/>
    <w:rsid w:val="008F05B2"/>
    <w:rsid w:val="00901F2B"/>
    <w:rsid w:val="0090306F"/>
    <w:rsid w:val="0090606B"/>
    <w:rsid w:val="0090646F"/>
    <w:rsid w:val="00906E18"/>
    <w:rsid w:val="0091018E"/>
    <w:rsid w:val="009118EE"/>
    <w:rsid w:val="00913954"/>
    <w:rsid w:val="00914515"/>
    <w:rsid w:val="00914FC1"/>
    <w:rsid w:val="00915442"/>
    <w:rsid w:val="00915E69"/>
    <w:rsid w:val="00916F3E"/>
    <w:rsid w:val="00923908"/>
    <w:rsid w:val="00923CB9"/>
    <w:rsid w:val="00925E72"/>
    <w:rsid w:val="00926B10"/>
    <w:rsid w:val="009315CE"/>
    <w:rsid w:val="009321C5"/>
    <w:rsid w:val="0093512C"/>
    <w:rsid w:val="009367C8"/>
    <w:rsid w:val="009418BE"/>
    <w:rsid w:val="00942802"/>
    <w:rsid w:val="00943416"/>
    <w:rsid w:val="00944F0B"/>
    <w:rsid w:val="00945DBA"/>
    <w:rsid w:val="00947668"/>
    <w:rsid w:val="00951CF8"/>
    <w:rsid w:val="0095210B"/>
    <w:rsid w:val="0095412D"/>
    <w:rsid w:val="0095525B"/>
    <w:rsid w:val="00956F78"/>
    <w:rsid w:val="00961911"/>
    <w:rsid w:val="00961A61"/>
    <w:rsid w:val="00964C76"/>
    <w:rsid w:val="009653F9"/>
    <w:rsid w:val="00970EEE"/>
    <w:rsid w:val="0097190F"/>
    <w:rsid w:val="00971A20"/>
    <w:rsid w:val="00973495"/>
    <w:rsid w:val="009734CB"/>
    <w:rsid w:val="00974539"/>
    <w:rsid w:val="00974636"/>
    <w:rsid w:val="0097597F"/>
    <w:rsid w:val="0097747C"/>
    <w:rsid w:val="00977E7F"/>
    <w:rsid w:val="00980DEC"/>
    <w:rsid w:val="00981589"/>
    <w:rsid w:val="00981890"/>
    <w:rsid w:val="00982A30"/>
    <w:rsid w:val="00983068"/>
    <w:rsid w:val="0098332A"/>
    <w:rsid w:val="00984131"/>
    <w:rsid w:val="00984191"/>
    <w:rsid w:val="00985143"/>
    <w:rsid w:val="00985719"/>
    <w:rsid w:val="00987D64"/>
    <w:rsid w:val="00992AAA"/>
    <w:rsid w:val="00993AF3"/>
    <w:rsid w:val="00995D93"/>
    <w:rsid w:val="00996462"/>
    <w:rsid w:val="00996D5F"/>
    <w:rsid w:val="009A07F0"/>
    <w:rsid w:val="009A2EF4"/>
    <w:rsid w:val="009A3AE9"/>
    <w:rsid w:val="009A3C54"/>
    <w:rsid w:val="009A58ED"/>
    <w:rsid w:val="009A5B8D"/>
    <w:rsid w:val="009A6B56"/>
    <w:rsid w:val="009A6FC3"/>
    <w:rsid w:val="009B286A"/>
    <w:rsid w:val="009B28E3"/>
    <w:rsid w:val="009B296D"/>
    <w:rsid w:val="009B369E"/>
    <w:rsid w:val="009B3F21"/>
    <w:rsid w:val="009B41CE"/>
    <w:rsid w:val="009B57E3"/>
    <w:rsid w:val="009C2351"/>
    <w:rsid w:val="009C2DFA"/>
    <w:rsid w:val="009C6E9E"/>
    <w:rsid w:val="009C7EDC"/>
    <w:rsid w:val="009D1ACB"/>
    <w:rsid w:val="009D4240"/>
    <w:rsid w:val="009D53D9"/>
    <w:rsid w:val="009E1F5F"/>
    <w:rsid w:val="009E2346"/>
    <w:rsid w:val="009E2458"/>
    <w:rsid w:val="009E4762"/>
    <w:rsid w:val="009E4763"/>
    <w:rsid w:val="009E4F9D"/>
    <w:rsid w:val="009E5985"/>
    <w:rsid w:val="009E64AA"/>
    <w:rsid w:val="009E6CEF"/>
    <w:rsid w:val="009E7C7D"/>
    <w:rsid w:val="009F09D1"/>
    <w:rsid w:val="009F0C1D"/>
    <w:rsid w:val="009F572F"/>
    <w:rsid w:val="009F732C"/>
    <w:rsid w:val="009F7ADE"/>
    <w:rsid w:val="00A00120"/>
    <w:rsid w:val="00A00281"/>
    <w:rsid w:val="00A00426"/>
    <w:rsid w:val="00A004B9"/>
    <w:rsid w:val="00A03910"/>
    <w:rsid w:val="00A047B5"/>
    <w:rsid w:val="00A049E7"/>
    <w:rsid w:val="00A04AE8"/>
    <w:rsid w:val="00A05791"/>
    <w:rsid w:val="00A07846"/>
    <w:rsid w:val="00A1047E"/>
    <w:rsid w:val="00A110B5"/>
    <w:rsid w:val="00A11BCD"/>
    <w:rsid w:val="00A11F44"/>
    <w:rsid w:val="00A13F11"/>
    <w:rsid w:val="00A20497"/>
    <w:rsid w:val="00A206BB"/>
    <w:rsid w:val="00A21031"/>
    <w:rsid w:val="00A2288B"/>
    <w:rsid w:val="00A232AE"/>
    <w:rsid w:val="00A2461B"/>
    <w:rsid w:val="00A2466D"/>
    <w:rsid w:val="00A2495B"/>
    <w:rsid w:val="00A258A6"/>
    <w:rsid w:val="00A25B03"/>
    <w:rsid w:val="00A2704A"/>
    <w:rsid w:val="00A276FC"/>
    <w:rsid w:val="00A300A2"/>
    <w:rsid w:val="00A30943"/>
    <w:rsid w:val="00A30A4B"/>
    <w:rsid w:val="00A31886"/>
    <w:rsid w:val="00A31E3F"/>
    <w:rsid w:val="00A323D0"/>
    <w:rsid w:val="00A3683B"/>
    <w:rsid w:val="00A41EF2"/>
    <w:rsid w:val="00A438B6"/>
    <w:rsid w:val="00A44A47"/>
    <w:rsid w:val="00A456EE"/>
    <w:rsid w:val="00A47B1B"/>
    <w:rsid w:val="00A47C27"/>
    <w:rsid w:val="00A5032B"/>
    <w:rsid w:val="00A50745"/>
    <w:rsid w:val="00A52820"/>
    <w:rsid w:val="00A5348E"/>
    <w:rsid w:val="00A55FFD"/>
    <w:rsid w:val="00A56459"/>
    <w:rsid w:val="00A569B0"/>
    <w:rsid w:val="00A61B4A"/>
    <w:rsid w:val="00A61EF1"/>
    <w:rsid w:val="00A622CF"/>
    <w:rsid w:val="00A63391"/>
    <w:rsid w:val="00A703CD"/>
    <w:rsid w:val="00A71E6E"/>
    <w:rsid w:val="00A725D4"/>
    <w:rsid w:val="00A74540"/>
    <w:rsid w:val="00A75187"/>
    <w:rsid w:val="00A755A6"/>
    <w:rsid w:val="00A75931"/>
    <w:rsid w:val="00A77111"/>
    <w:rsid w:val="00A7784A"/>
    <w:rsid w:val="00A836FF"/>
    <w:rsid w:val="00A8400C"/>
    <w:rsid w:val="00A849FA"/>
    <w:rsid w:val="00A85635"/>
    <w:rsid w:val="00A871BE"/>
    <w:rsid w:val="00A911CB"/>
    <w:rsid w:val="00A91A42"/>
    <w:rsid w:val="00AA0A64"/>
    <w:rsid w:val="00AA1B7B"/>
    <w:rsid w:val="00AA5AF6"/>
    <w:rsid w:val="00AA60D7"/>
    <w:rsid w:val="00AA72A4"/>
    <w:rsid w:val="00AB0B94"/>
    <w:rsid w:val="00AB12D4"/>
    <w:rsid w:val="00AB13DE"/>
    <w:rsid w:val="00AB2669"/>
    <w:rsid w:val="00AB4DD8"/>
    <w:rsid w:val="00AB5141"/>
    <w:rsid w:val="00AB54B6"/>
    <w:rsid w:val="00AB7F0C"/>
    <w:rsid w:val="00AC2C12"/>
    <w:rsid w:val="00AC3FEE"/>
    <w:rsid w:val="00AC524C"/>
    <w:rsid w:val="00AC5506"/>
    <w:rsid w:val="00AC795C"/>
    <w:rsid w:val="00AD0198"/>
    <w:rsid w:val="00AD4AA5"/>
    <w:rsid w:val="00AD4B6C"/>
    <w:rsid w:val="00AD5013"/>
    <w:rsid w:val="00AD5CD5"/>
    <w:rsid w:val="00AD782D"/>
    <w:rsid w:val="00AE0648"/>
    <w:rsid w:val="00AE0DA4"/>
    <w:rsid w:val="00AE1BCF"/>
    <w:rsid w:val="00AE2794"/>
    <w:rsid w:val="00AE3109"/>
    <w:rsid w:val="00AE346C"/>
    <w:rsid w:val="00AE514E"/>
    <w:rsid w:val="00AE520C"/>
    <w:rsid w:val="00AE5EC0"/>
    <w:rsid w:val="00AE61D5"/>
    <w:rsid w:val="00AF6365"/>
    <w:rsid w:val="00B02DEE"/>
    <w:rsid w:val="00B0463F"/>
    <w:rsid w:val="00B05A39"/>
    <w:rsid w:val="00B100EA"/>
    <w:rsid w:val="00B10D79"/>
    <w:rsid w:val="00B111F9"/>
    <w:rsid w:val="00B11A46"/>
    <w:rsid w:val="00B1207C"/>
    <w:rsid w:val="00B1299D"/>
    <w:rsid w:val="00B14927"/>
    <w:rsid w:val="00B160B9"/>
    <w:rsid w:val="00B16EA3"/>
    <w:rsid w:val="00B207EF"/>
    <w:rsid w:val="00B2253F"/>
    <w:rsid w:val="00B24EDC"/>
    <w:rsid w:val="00B26486"/>
    <w:rsid w:val="00B274AD"/>
    <w:rsid w:val="00B27970"/>
    <w:rsid w:val="00B27E51"/>
    <w:rsid w:val="00B30224"/>
    <w:rsid w:val="00B30F77"/>
    <w:rsid w:val="00B31125"/>
    <w:rsid w:val="00B341F6"/>
    <w:rsid w:val="00B3452B"/>
    <w:rsid w:val="00B429F6"/>
    <w:rsid w:val="00B42B32"/>
    <w:rsid w:val="00B4321F"/>
    <w:rsid w:val="00B44F45"/>
    <w:rsid w:val="00B453B0"/>
    <w:rsid w:val="00B45BC5"/>
    <w:rsid w:val="00B46F97"/>
    <w:rsid w:val="00B47E12"/>
    <w:rsid w:val="00B5037D"/>
    <w:rsid w:val="00B50AC8"/>
    <w:rsid w:val="00B524AE"/>
    <w:rsid w:val="00B53100"/>
    <w:rsid w:val="00B55DE4"/>
    <w:rsid w:val="00B56AC2"/>
    <w:rsid w:val="00B56D3E"/>
    <w:rsid w:val="00B641A3"/>
    <w:rsid w:val="00B646FF"/>
    <w:rsid w:val="00B64DD4"/>
    <w:rsid w:val="00B65B24"/>
    <w:rsid w:val="00B676E9"/>
    <w:rsid w:val="00B67B54"/>
    <w:rsid w:val="00B70027"/>
    <w:rsid w:val="00B70A84"/>
    <w:rsid w:val="00B72C3D"/>
    <w:rsid w:val="00B7348B"/>
    <w:rsid w:val="00B7494F"/>
    <w:rsid w:val="00B76CDD"/>
    <w:rsid w:val="00B8105B"/>
    <w:rsid w:val="00B82428"/>
    <w:rsid w:val="00B82C8E"/>
    <w:rsid w:val="00B84B1F"/>
    <w:rsid w:val="00B851F1"/>
    <w:rsid w:val="00B85374"/>
    <w:rsid w:val="00B857DE"/>
    <w:rsid w:val="00B862B2"/>
    <w:rsid w:val="00B86628"/>
    <w:rsid w:val="00B8672D"/>
    <w:rsid w:val="00B870EA"/>
    <w:rsid w:val="00B876CB"/>
    <w:rsid w:val="00B90219"/>
    <w:rsid w:val="00B91102"/>
    <w:rsid w:val="00B9142B"/>
    <w:rsid w:val="00B93811"/>
    <w:rsid w:val="00B94B93"/>
    <w:rsid w:val="00B94D90"/>
    <w:rsid w:val="00B94E30"/>
    <w:rsid w:val="00B961B2"/>
    <w:rsid w:val="00B9678B"/>
    <w:rsid w:val="00B97557"/>
    <w:rsid w:val="00B97763"/>
    <w:rsid w:val="00BA0173"/>
    <w:rsid w:val="00BA0209"/>
    <w:rsid w:val="00BA1FF2"/>
    <w:rsid w:val="00BA2040"/>
    <w:rsid w:val="00BA20AD"/>
    <w:rsid w:val="00BA3A8B"/>
    <w:rsid w:val="00BA3D76"/>
    <w:rsid w:val="00BA4C37"/>
    <w:rsid w:val="00BA4E03"/>
    <w:rsid w:val="00BA6250"/>
    <w:rsid w:val="00BA7536"/>
    <w:rsid w:val="00BB24A5"/>
    <w:rsid w:val="00BB2D54"/>
    <w:rsid w:val="00BB6753"/>
    <w:rsid w:val="00BC0B06"/>
    <w:rsid w:val="00BC1343"/>
    <w:rsid w:val="00BC2637"/>
    <w:rsid w:val="00BC2E5C"/>
    <w:rsid w:val="00BC58BF"/>
    <w:rsid w:val="00BC7A01"/>
    <w:rsid w:val="00BC7E00"/>
    <w:rsid w:val="00BD1B1B"/>
    <w:rsid w:val="00BD1D31"/>
    <w:rsid w:val="00BD21A8"/>
    <w:rsid w:val="00BD241F"/>
    <w:rsid w:val="00BD4D4F"/>
    <w:rsid w:val="00BD6733"/>
    <w:rsid w:val="00BD68CB"/>
    <w:rsid w:val="00BD751D"/>
    <w:rsid w:val="00BD7FE2"/>
    <w:rsid w:val="00BE0503"/>
    <w:rsid w:val="00BE1824"/>
    <w:rsid w:val="00BE4D62"/>
    <w:rsid w:val="00BE74ED"/>
    <w:rsid w:val="00BE754D"/>
    <w:rsid w:val="00BE7ADC"/>
    <w:rsid w:val="00BF1F9C"/>
    <w:rsid w:val="00BF2BF3"/>
    <w:rsid w:val="00BF3C45"/>
    <w:rsid w:val="00BF5DB1"/>
    <w:rsid w:val="00BF6116"/>
    <w:rsid w:val="00BF6336"/>
    <w:rsid w:val="00BF7399"/>
    <w:rsid w:val="00C0065C"/>
    <w:rsid w:val="00C00A2F"/>
    <w:rsid w:val="00C01362"/>
    <w:rsid w:val="00C02CD7"/>
    <w:rsid w:val="00C06058"/>
    <w:rsid w:val="00C063F2"/>
    <w:rsid w:val="00C07806"/>
    <w:rsid w:val="00C12FE2"/>
    <w:rsid w:val="00C13DD7"/>
    <w:rsid w:val="00C13E9D"/>
    <w:rsid w:val="00C144FA"/>
    <w:rsid w:val="00C153A0"/>
    <w:rsid w:val="00C20AE1"/>
    <w:rsid w:val="00C20CE9"/>
    <w:rsid w:val="00C20CF6"/>
    <w:rsid w:val="00C21075"/>
    <w:rsid w:val="00C21CFE"/>
    <w:rsid w:val="00C21F61"/>
    <w:rsid w:val="00C22FB2"/>
    <w:rsid w:val="00C23325"/>
    <w:rsid w:val="00C244AC"/>
    <w:rsid w:val="00C249DD"/>
    <w:rsid w:val="00C251EC"/>
    <w:rsid w:val="00C2625E"/>
    <w:rsid w:val="00C2744C"/>
    <w:rsid w:val="00C30D30"/>
    <w:rsid w:val="00C32772"/>
    <w:rsid w:val="00C43542"/>
    <w:rsid w:val="00C43624"/>
    <w:rsid w:val="00C44146"/>
    <w:rsid w:val="00C449AB"/>
    <w:rsid w:val="00C44E4C"/>
    <w:rsid w:val="00C45169"/>
    <w:rsid w:val="00C461F0"/>
    <w:rsid w:val="00C46984"/>
    <w:rsid w:val="00C50A7C"/>
    <w:rsid w:val="00C52A2F"/>
    <w:rsid w:val="00C52CD8"/>
    <w:rsid w:val="00C54BCD"/>
    <w:rsid w:val="00C54CAC"/>
    <w:rsid w:val="00C5582D"/>
    <w:rsid w:val="00C56FE6"/>
    <w:rsid w:val="00C576A0"/>
    <w:rsid w:val="00C57D31"/>
    <w:rsid w:val="00C6079A"/>
    <w:rsid w:val="00C62730"/>
    <w:rsid w:val="00C63C52"/>
    <w:rsid w:val="00C64930"/>
    <w:rsid w:val="00C64E9D"/>
    <w:rsid w:val="00C706E2"/>
    <w:rsid w:val="00C7081B"/>
    <w:rsid w:val="00C7624E"/>
    <w:rsid w:val="00C776CA"/>
    <w:rsid w:val="00C8080B"/>
    <w:rsid w:val="00C817B1"/>
    <w:rsid w:val="00C82B0E"/>
    <w:rsid w:val="00C84276"/>
    <w:rsid w:val="00C8576D"/>
    <w:rsid w:val="00C902C6"/>
    <w:rsid w:val="00C9172C"/>
    <w:rsid w:val="00C918C9"/>
    <w:rsid w:val="00C91A20"/>
    <w:rsid w:val="00C91B4E"/>
    <w:rsid w:val="00C91C29"/>
    <w:rsid w:val="00C93B09"/>
    <w:rsid w:val="00C949AC"/>
    <w:rsid w:val="00C95FD4"/>
    <w:rsid w:val="00C962CD"/>
    <w:rsid w:val="00C968C7"/>
    <w:rsid w:val="00C97384"/>
    <w:rsid w:val="00C9749C"/>
    <w:rsid w:val="00CA1321"/>
    <w:rsid w:val="00CA1B9B"/>
    <w:rsid w:val="00CA2336"/>
    <w:rsid w:val="00CA3140"/>
    <w:rsid w:val="00CA5C6A"/>
    <w:rsid w:val="00CB0390"/>
    <w:rsid w:val="00CB1AA1"/>
    <w:rsid w:val="00CB3CCB"/>
    <w:rsid w:val="00CB3D32"/>
    <w:rsid w:val="00CB43AA"/>
    <w:rsid w:val="00CB664F"/>
    <w:rsid w:val="00CB6B34"/>
    <w:rsid w:val="00CB6E0A"/>
    <w:rsid w:val="00CB7C07"/>
    <w:rsid w:val="00CC01CE"/>
    <w:rsid w:val="00CC0ABE"/>
    <w:rsid w:val="00CC2483"/>
    <w:rsid w:val="00CC2C7D"/>
    <w:rsid w:val="00CC2F96"/>
    <w:rsid w:val="00CC2FA1"/>
    <w:rsid w:val="00CC3268"/>
    <w:rsid w:val="00CC344F"/>
    <w:rsid w:val="00CC400C"/>
    <w:rsid w:val="00CC5D91"/>
    <w:rsid w:val="00CC627A"/>
    <w:rsid w:val="00CC7D1C"/>
    <w:rsid w:val="00CD0B23"/>
    <w:rsid w:val="00CD14B0"/>
    <w:rsid w:val="00CD1D8E"/>
    <w:rsid w:val="00CD2045"/>
    <w:rsid w:val="00CD2192"/>
    <w:rsid w:val="00CD2D40"/>
    <w:rsid w:val="00CD376F"/>
    <w:rsid w:val="00CD4B9F"/>
    <w:rsid w:val="00CD54D8"/>
    <w:rsid w:val="00CD6D08"/>
    <w:rsid w:val="00CE01CA"/>
    <w:rsid w:val="00CE198D"/>
    <w:rsid w:val="00CE4D69"/>
    <w:rsid w:val="00CE77E4"/>
    <w:rsid w:val="00CE7A5B"/>
    <w:rsid w:val="00CF01A3"/>
    <w:rsid w:val="00CF06BC"/>
    <w:rsid w:val="00CF15E0"/>
    <w:rsid w:val="00CF19AE"/>
    <w:rsid w:val="00CF41EC"/>
    <w:rsid w:val="00CF580D"/>
    <w:rsid w:val="00CF78E7"/>
    <w:rsid w:val="00CF7DA5"/>
    <w:rsid w:val="00D0025B"/>
    <w:rsid w:val="00D01969"/>
    <w:rsid w:val="00D02D91"/>
    <w:rsid w:val="00D07A94"/>
    <w:rsid w:val="00D07DEF"/>
    <w:rsid w:val="00D146CC"/>
    <w:rsid w:val="00D146F8"/>
    <w:rsid w:val="00D14EFE"/>
    <w:rsid w:val="00D20B86"/>
    <w:rsid w:val="00D21188"/>
    <w:rsid w:val="00D215D3"/>
    <w:rsid w:val="00D2189C"/>
    <w:rsid w:val="00D22F0F"/>
    <w:rsid w:val="00D23331"/>
    <w:rsid w:val="00D23C23"/>
    <w:rsid w:val="00D246CE"/>
    <w:rsid w:val="00D2756E"/>
    <w:rsid w:val="00D308E3"/>
    <w:rsid w:val="00D30AE1"/>
    <w:rsid w:val="00D32FAA"/>
    <w:rsid w:val="00D33331"/>
    <w:rsid w:val="00D33983"/>
    <w:rsid w:val="00D34265"/>
    <w:rsid w:val="00D34F5E"/>
    <w:rsid w:val="00D40457"/>
    <w:rsid w:val="00D40DC1"/>
    <w:rsid w:val="00D44162"/>
    <w:rsid w:val="00D458F1"/>
    <w:rsid w:val="00D475C2"/>
    <w:rsid w:val="00D50110"/>
    <w:rsid w:val="00D52904"/>
    <w:rsid w:val="00D53948"/>
    <w:rsid w:val="00D55A37"/>
    <w:rsid w:val="00D55E99"/>
    <w:rsid w:val="00D55FA7"/>
    <w:rsid w:val="00D5708D"/>
    <w:rsid w:val="00D577DB"/>
    <w:rsid w:val="00D6275E"/>
    <w:rsid w:val="00D65B75"/>
    <w:rsid w:val="00D70944"/>
    <w:rsid w:val="00D71AE5"/>
    <w:rsid w:val="00D71F38"/>
    <w:rsid w:val="00D7308F"/>
    <w:rsid w:val="00D73569"/>
    <w:rsid w:val="00D73D27"/>
    <w:rsid w:val="00D748CC"/>
    <w:rsid w:val="00D77056"/>
    <w:rsid w:val="00D77111"/>
    <w:rsid w:val="00D86301"/>
    <w:rsid w:val="00D92928"/>
    <w:rsid w:val="00D9306A"/>
    <w:rsid w:val="00D9350F"/>
    <w:rsid w:val="00D94E87"/>
    <w:rsid w:val="00D95A71"/>
    <w:rsid w:val="00D95E31"/>
    <w:rsid w:val="00D960BF"/>
    <w:rsid w:val="00D964D6"/>
    <w:rsid w:val="00D97B7B"/>
    <w:rsid w:val="00DA24E5"/>
    <w:rsid w:val="00DA4337"/>
    <w:rsid w:val="00DA4FEF"/>
    <w:rsid w:val="00DA549E"/>
    <w:rsid w:val="00DA56A2"/>
    <w:rsid w:val="00DA6EEF"/>
    <w:rsid w:val="00DB0F68"/>
    <w:rsid w:val="00DB1C1B"/>
    <w:rsid w:val="00DB4987"/>
    <w:rsid w:val="00DB6020"/>
    <w:rsid w:val="00DB710A"/>
    <w:rsid w:val="00DB7AB3"/>
    <w:rsid w:val="00DB7F92"/>
    <w:rsid w:val="00DC0B70"/>
    <w:rsid w:val="00DC110B"/>
    <w:rsid w:val="00DC260A"/>
    <w:rsid w:val="00DC2B1E"/>
    <w:rsid w:val="00DC34BF"/>
    <w:rsid w:val="00DC3CE7"/>
    <w:rsid w:val="00DC3DC4"/>
    <w:rsid w:val="00DD489E"/>
    <w:rsid w:val="00DD63B2"/>
    <w:rsid w:val="00DD67E8"/>
    <w:rsid w:val="00DD6E46"/>
    <w:rsid w:val="00DD7EFD"/>
    <w:rsid w:val="00DE135A"/>
    <w:rsid w:val="00DE3291"/>
    <w:rsid w:val="00DE3956"/>
    <w:rsid w:val="00DF17B7"/>
    <w:rsid w:val="00DF29C1"/>
    <w:rsid w:val="00DF32D5"/>
    <w:rsid w:val="00DF4092"/>
    <w:rsid w:val="00DF6C70"/>
    <w:rsid w:val="00DF7464"/>
    <w:rsid w:val="00E00E9C"/>
    <w:rsid w:val="00E02AA0"/>
    <w:rsid w:val="00E030EF"/>
    <w:rsid w:val="00E04517"/>
    <w:rsid w:val="00E057D1"/>
    <w:rsid w:val="00E14F12"/>
    <w:rsid w:val="00E210BB"/>
    <w:rsid w:val="00E21C2B"/>
    <w:rsid w:val="00E23B85"/>
    <w:rsid w:val="00E23CCA"/>
    <w:rsid w:val="00E2408F"/>
    <w:rsid w:val="00E2414C"/>
    <w:rsid w:val="00E31BF7"/>
    <w:rsid w:val="00E3202E"/>
    <w:rsid w:val="00E328B7"/>
    <w:rsid w:val="00E36E3F"/>
    <w:rsid w:val="00E37AC5"/>
    <w:rsid w:val="00E403AF"/>
    <w:rsid w:val="00E4103A"/>
    <w:rsid w:val="00E41E09"/>
    <w:rsid w:val="00E453E2"/>
    <w:rsid w:val="00E4693C"/>
    <w:rsid w:val="00E473D2"/>
    <w:rsid w:val="00E4777D"/>
    <w:rsid w:val="00E50630"/>
    <w:rsid w:val="00E50BD5"/>
    <w:rsid w:val="00E52431"/>
    <w:rsid w:val="00E54706"/>
    <w:rsid w:val="00E5518D"/>
    <w:rsid w:val="00E56C53"/>
    <w:rsid w:val="00E576E9"/>
    <w:rsid w:val="00E57CF6"/>
    <w:rsid w:val="00E61B27"/>
    <w:rsid w:val="00E62700"/>
    <w:rsid w:val="00E62A6C"/>
    <w:rsid w:val="00E640D4"/>
    <w:rsid w:val="00E66045"/>
    <w:rsid w:val="00E706FF"/>
    <w:rsid w:val="00E71D84"/>
    <w:rsid w:val="00E732E8"/>
    <w:rsid w:val="00E7477F"/>
    <w:rsid w:val="00E7676D"/>
    <w:rsid w:val="00E776D1"/>
    <w:rsid w:val="00E80048"/>
    <w:rsid w:val="00E81305"/>
    <w:rsid w:val="00E84122"/>
    <w:rsid w:val="00E860E3"/>
    <w:rsid w:val="00E930E8"/>
    <w:rsid w:val="00EA0347"/>
    <w:rsid w:val="00EA09B5"/>
    <w:rsid w:val="00EA388B"/>
    <w:rsid w:val="00EA3C35"/>
    <w:rsid w:val="00EA4504"/>
    <w:rsid w:val="00EA496C"/>
    <w:rsid w:val="00EA5980"/>
    <w:rsid w:val="00EA7573"/>
    <w:rsid w:val="00EB0340"/>
    <w:rsid w:val="00EB1AB2"/>
    <w:rsid w:val="00EB2444"/>
    <w:rsid w:val="00EB2C91"/>
    <w:rsid w:val="00EB3DB8"/>
    <w:rsid w:val="00EB5F7B"/>
    <w:rsid w:val="00EB7762"/>
    <w:rsid w:val="00EC1087"/>
    <w:rsid w:val="00EC4054"/>
    <w:rsid w:val="00EC5054"/>
    <w:rsid w:val="00EC5B0D"/>
    <w:rsid w:val="00EC66DF"/>
    <w:rsid w:val="00ED0831"/>
    <w:rsid w:val="00ED323B"/>
    <w:rsid w:val="00ED370E"/>
    <w:rsid w:val="00ED522D"/>
    <w:rsid w:val="00ED53E6"/>
    <w:rsid w:val="00ED5E1C"/>
    <w:rsid w:val="00ED6583"/>
    <w:rsid w:val="00ED6BE6"/>
    <w:rsid w:val="00ED719D"/>
    <w:rsid w:val="00ED755D"/>
    <w:rsid w:val="00ED7FD4"/>
    <w:rsid w:val="00EE0B20"/>
    <w:rsid w:val="00EE0C9E"/>
    <w:rsid w:val="00EE1DE3"/>
    <w:rsid w:val="00EE31AF"/>
    <w:rsid w:val="00EE3CEA"/>
    <w:rsid w:val="00EE42DA"/>
    <w:rsid w:val="00EE5190"/>
    <w:rsid w:val="00EE5598"/>
    <w:rsid w:val="00EE5A13"/>
    <w:rsid w:val="00EE680B"/>
    <w:rsid w:val="00EE6E7A"/>
    <w:rsid w:val="00EE701B"/>
    <w:rsid w:val="00EF1603"/>
    <w:rsid w:val="00EF202A"/>
    <w:rsid w:val="00EF2046"/>
    <w:rsid w:val="00EF2A9A"/>
    <w:rsid w:val="00EF43BC"/>
    <w:rsid w:val="00EF4E37"/>
    <w:rsid w:val="00EF5374"/>
    <w:rsid w:val="00F00C3F"/>
    <w:rsid w:val="00F02038"/>
    <w:rsid w:val="00F037D1"/>
    <w:rsid w:val="00F045E3"/>
    <w:rsid w:val="00F06486"/>
    <w:rsid w:val="00F072E3"/>
    <w:rsid w:val="00F110A6"/>
    <w:rsid w:val="00F1213E"/>
    <w:rsid w:val="00F121B6"/>
    <w:rsid w:val="00F16050"/>
    <w:rsid w:val="00F164C8"/>
    <w:rsid w:val="00F2319B"/>
    <w:rsid w:val="00F245F0"/>
    <w:rsid w:val="00F2626B"/>
    <w:rsid w:val="00F2649F"/>
    <w:rsid w:val="00F3079F"/>
    <w:rsid w:val="00F31D4F"/>
    <w:rsid w:val="00F31D85"/>
    <w:rsid w:val="00F33216"/>
    <w:rsid w:val="00F33AFA"/>
    <w:rsid w:val="00F345BF"/>
    <w:rsid w:val="00F36158"/>
    <w:rsid w:val="00F3668B"/>
    <w:rsid w:val="00F40797"/>
    <w:rsid w:val="00F44802"/>
    <w:rsid w:val="00F46CC1"/>
    <w:rsid w:val="00F47B9C"/>
    <w:rsid w:val="00F50F5E"/>
    <w:rsid w:val="00F5137A"/>
    <w:rsid w:val="00F5171F"/>
    <w:rsid w:val="00F51765"/>
    <w:rsid w:val="00F53D09"/>
    <w:rsid w:val="00F6158A"/>
    <w:rsid w:val="00F6415A"/>
    <w:rsid w:val="00F64AB1"/>
    <w:rsid w:val="00F64D24"/>
    <w:rsid w:val="00F65D0C"/>
    <w:rsid w:val="00F66F14"/>
    <w:rsid w:val="00F72097"/>
    <w:rsid w:val="00F725EB"/>
    <w:rsid w:val="00F72B2F"/>
    <w:rsid w:val="00F74E13"/>
    <w:rsid w:val="00F75182"/>
    <w:rsid w:val="00F76B3A"/>
    <w:rsid w:val="00F76D14"/>
    <w:rsid w:val="00F847F6"/>
    <w:rsid w:val="00F8712F"/>
    <w:rsid w:val="00F87396"/>
    <w:rsid w:val="00F87F4C"/>
    <w:rsid w:val="00F917E0"/>
    <w:rsid w:val="00F918F7"/>
    <w:rsid w:val="00F91BC5"/>
    <w:rsid w:val="00F922DA"/>
    <w:rsid w:val="00F92A51"/>
    <w:rsid w:val="00F93675"/>
    <w:rsid w:val="00F93F20"/>
    <w:rsid w:val="00F9455F"/>
    <w:rsid w:val="00F9679A"/>
    <w:rsid w:val="00F96EDB"/>
    <w:rsid w:val="00FA0082"/>
    <w:rsid w:val="00FA2F04"/>
    <w:rsid w:val="00FA54BC"/>
    <w:rsid w:val="00FA58A0"/>
    <w:rsid w:val="00FA76D5"/>
    <w:rsid w:val="00FB04F7"/>
    <w:rsid w:val="00FB1603"/>
    <w:rsid w:val="00FB3D97"/>
    <w:rsid w:val="00FB4DF3"/>
    <w:rsid w:val="00FB53D2"/>
    <w:rsid w:val="00FB5592"/>
    <w:rsid w:val="00FB6003"/>
    <w:rsid w:val="00FC1F6D"/>
    <w:rsid w:val="00FC25FA"/>
    <w:rsid w:val="00FC32B3"/>
    <w:rsid w:val="00FC63E5"/>
    <w:rsid w:val="00FD3EC6"/>
    <w:rsid w:val="00FD4884"/>
    <w:rsid w:val="00FD4C26"/>
    <w:rsid w:val="00FE0DE7"/>
    <w:rsid w:val="00FE10C0"/>
    <w:rsid w:val="00FE1B7D"/>
    <w:rsid w:val="00FE3FC5"/>
    <w:rsid w:val="00FE4E37"/>
    <w:rsid w:val="00FE5546"/>
    <w:rsid w:val="00FF0090"/>
    <w:rsid w:val="00FF03C3"/>
    <w:rsid w:val="00FF0AF0"/>
    <w:rsid w:val="00FF37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902D5"/>
  <w15:docId w15:val="{D21FAD0A-192B-4A0F-9DAA-E79198DA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0CC2"/>
  </w:style>
  <w:style w:type="paragraph" w:styleId="Antrat6">
    <w:name w:val="heading 6"/>
    <w:basedOn w:val="prastasis"/>
    <w:next w:val="prastasis"/>
    <w:link w:val="Antrat6Diagrama"/>
    <w:rsid w:val="0015728B"/>
    <w:pPr>
      <w:keepNext/>
      <w:keepLines/>
      <w:spacing w:before="240" w:after="80" w:line="276" w:lineRule="auto"/>
      <w:contextualSpacing/>
      <w:outlineLvl w:val="5"/>
    </w:pPr>
    <w:rPr>
      <w:rFonts w:ascii="Arial" w:eastAsia="Arial" w:hAnsi="Arial" w:cs="Arial"/>
      <w:i/>
      <w:color w:val="666666"/>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0025"/>
    <w:rPr>
      <w:color w:val="808080"/>
    </w:rPr>
  </w:style>
  <w:style w:type="paragraph" w:styleId="Antrats">
    <w:name w:val="header"/>
    <w:basedOn w:val="prastasis"/>
    <w:link w:val="AntratsDiagrama"/>
    <w:uiPriority w:val="99"/>
    <w:unhideWhenUsed/>
    <w:rsid w:val="00ED370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370E"/>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47599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47599C"/>
    <w:rPr>
      <w:rFonts w:ascii="Segoe UI" w:hAnsi="Segoe UI" w:cs="Segoe UI"/>
      <w:sz w:val="18"/>
      <w:szCs w:val="18"/>
    </w:rPr>
  </w:style>
  <w:style w:type="table" w:styleId="Lentelstinklelis">
    <w:name w:val="Table Grid"/>
    <w:basedOn w:val="prastojilentel"/>
    <w:uiPriority w:val="39"/>
    <w:rsid w:val="0035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66045"/>
    <w:pPr>
      <w:ind w:left="720"/>
      <w:contextualSpacing/>
    </w:pPr>
  </w:style>
  <w:style w:type="paragraph" w:styleId="Puslapioinaostekstas">
    <w:name w:val="footnote text"/>
    <w:basedOn w:val="prastasis"/>
    <w:link w:val="PuslapioinaostekstasDiagrama"/>
    <w:uiPriority w:val="99"/>
    <w:rsid w:val="007C609A"/>
    <w:rPr>
      <w:sz w:val="20"/>
    </w:rPr>
  </w:style>
  <w:style w:type="character" w:customStyle="1" w:styleId="PuslapioinaostekstasDiagrama">
    <w:name w:val="Puslapio išnašos tekstas Diagrama"/>
    <w:basedOn w:val="Numatytasispastraiposriftas"/>
    <w:link w:val="Puslapioinaostekstas"/>
    <w:uiPriority w:val="99"/>
    <w:rsid w:val="007C609A"/>
    <w:rPr>
      <w:sz w:val="20"/>
    </w:rPr>
  </w:style>
  <w:style w:type="character" w:styleId="Puslapioinaosnuoroda">
    <w:name w:val="footnote reference"/>
    <w:uiPriority w:val="99"/>
    <w:rsid w:val="007C609A"/>
    <w:rPr>
      <w:vertAlign w:val="superscript"/>
    </w:rPr>
  </w:style>
  <w:style w:type="character" w:styleId="Hipersaitas">
    <w:name w:val="Hyperlink"/>
    <w:basedOn w:val="Numatytasispastraiposriftas"/>
    <w:unhideWhenUsed/>
    <w:rsid w:val="000A1940"/>
    <w:rPr>
      <w:color w:val="0563C1" w:themeColor="hyperlink"/>
      <w:u w:val="single"/>
    </w:rPr>
  </w:style>
  <w:style w:type="character" w:styleId="Perirtashipersaitas">
    <w:name w:val="FollowedHyperlink"/>
    <w:basedOn w:val="Numatytasispastraiposriftas"/>
    <w:semiHidden/>
    <w:unhideWhenUsed/>
    <w:rsid w:val="00AC524C"/>
    <w:rPr>
      <w:color w:val="954F72" w:themeColor="followedHyperlink"/>
      <w:u w:val="single"/>
    </w:rPr>
  </w:style>
  <w:style w:type="character" w:customStyle="1" w:styleId="Antrat6Diagrama">
    <w:name w:val="Antraštė 6 Diagrama"/>
    <w:basedOn w:val="Numatytasispastraiposriftas"/>
    <w:link w:val="Antrat6"/>
    <w:rsid w:val="0015728B"/>
    <w:rPr>
      <w:rFonts w:ascii="Arial" w:eastAsia="Arial" w:hAnsi="Arial" w:cs="Arial"/>
      <w:i/>
      <w:color w:val="666666"/>
      <w:sz w:val="22"/>
      <w:szCs w:val="22"/>
      <w:lang w:eastAsia="lt-LT"/>
    </w:rPr>
  </w:style>
  <w:style w:type="paragraph" w:styleId="Porat">
    <w:name w:val="footer"/>
    <w:basedOn w:val="prastasis"/>
    <w:link w:val="PoratDiagrama"/>
    <w:uiPriority w:val="99"/>
    <w:unhideWhenUsed/>
    <w:rsid w:val="00262071"/>
    <w:pPr>
      <w:tabs>
        <w:tab w:val="center" w:pos="4819"/>
        <w:tab w:val="right" w:pos="9638"/>
      </w:tabs>
    </w:pPr>
  </w:style>
  <w:style w:type="character" w:customStyle="1" w:styleId="PoratDiagrama">
    <w:name w:val="Poraštė Diagrama"/>
    <w:basedOn w:val="Numatytasispastraiposriftas"/>
    <w:link w:val="Porat"/>
    <w:uiPriority w:val="99"/>
    <w:rsid w:val="00262071"/>
  </w:style>
  <w:style w:type="paragraph" w:styleId="prastasiniatinklio">
    <w:name w:val="Normal (Web)"/>
    <w:basedOn w:val="prastasis"/>
    <w:uiPriority w:val="99"/>
    <w:semiHidden/>
    <w:unhideWhenUsed/>
    <w:rsid w:val="00021A8D"/>
    <w:pPr>
      <w:spacing w:before="100" w:beforeAutospacing="1" w:after="100" w:afterAutospacing="1"/>
    </w:pPr>
    <w:rPr>
      <w:szCs w:val="24"/>
      <w:lang w:val="en-GB" w:eastAsia="en-GB"/>
    </w:rPr>
  </w:style>
  <w:style w:type="paragraph" w:customStyle="1" w:styleId="Antrat11">
    <w:name w:val="Antraštė 11"/>
    <w:basedOn w:val="prastasis1"/>
    <w:next w:val="prastasis1"/>
    <w:rsid w:val="003C1B6A"/>
    <w:pPr>
      <w:keepNext/>
      <w:keepLines/>
      <w:suppressAutoHyphens w:val="0"/>
      <w:spacing w:before="480"/>
      <w:outlineLvl w:val="0"/>
    </w:pPr>
    <w:rPr>
      <w:rFonts w:ascii="Cambria" w:hAnsi="Cambria"/>
      <w:b/>
      <w:bCs/>
      <w:color w:val="365F91"/>
      <w:sz w:val="28"/>
      <w:szCs w:val="28"/>
    </w:rPr>
  </w:style>
  <w:style w:type="paragraph" w:customStyle="1" w:styleId="prastasis1">
    <w:name w:val="Įprastasis1"/>
    <w:rsid w:val="003C1B6A"/>
    <w:pPr>
      <w:widowControl w:val="0"/>
      <w:suppressAutoHyphens/>
      <w:autoSpaceDN w:val="0"/>
      <w:textAlignment w:val="baseline"/>
    </w:pPr>
    <w:rPr>
      <w:kern w:val="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9107">
      <w:bodyDiv w:val="1"/>
      <w:marLeft w:val="0"/>
      <w:marRight w:val="0"/>
      <w:marTop w:val="0"/>
      <w:marBottom w:val="0"/>
      <w:divBdr>
        <w:top w:val="none" w:sz="0" w:space="0" w:color="auto"/>
        <w:left w:val="none" w:sz="0" w:space="0" w:color="auto"/>
        <w:bottom w:val="none" w:sz="0" w:space="0" w:color="auto"/>
        <w:right w:val="none" w:sz="0" w:space="0" w:color="auto"/>
      </w:divBdr>
      <w:divsChild>
        <w:div w:id="1914582838">
          <w:marLeft w:val="360"/>
          <w:marRight w:val="0"/>
          <w:marTop w:val="200"/>
          <w:marBottom w:val="0"/>
          <w:divBdr>
            <w:top w:val="none" w:sz="0" w:space="0" w:color="auto"/>
            <w:left w:val="none" w:sz="0" w:space="0" w:color="auto"/>
            <w:bottom w:val="none" w:sz="0" w:space="0" w:color="auto"/>
            <w:right w:val="none" w:sz="0" w:space="0" w:color="auto"/>
          </w:divBdr>
        </w:div>
        <w:div w:id="1174147137">
          <w:marLeft w:val="360"/>
          <w:marRight w:val="0"/>
          <w:marTop w:val="200"/>
          <w:marBottom w:val="0"/>
          <w:divBdr>
            <w:top w:val="none" w:sz="0" w:space="0" w:color="auto"/>
            <w:left w:val="none" w:sz="0" w:space="0" w:color="auto"/>
            <w:bottom w:val="none" w:sz="0" w:space="0" w:color="auto"/>
            <w:right w:val="none" w:sz="0" w:space="0" w:color="auto"/>
          </w:divBdr>
        </w:div>
      </w:divsChild>
    </w:div>
    <w:div w:id="359160381">
      <w:bodyDiv w:val="1"/>
      <w:marLeft w:val="0"/>
      <w:marRight w:val="0"/>
      <w:marTop w:val="0"/>
      <w:marBottom w:val="0"/>
      <w:divBdr>
        <w:top w:val="none" w:sz="0" w:space="0" w:color="auto"/>
        <w:left w:val="none" w:sz="0" w:space="0" w:color="auto"/>
        <w:bottom w:val="none" w:sz="0" w:space="0" w:color="auto"/>
        <w:right w:val="none" w:sz="0" w:space="0" w:color="auto"/>
      </w:divBdr>
      <w:divsChild>
        <w:div w:id="429933283">
          <w:marLeft w:val="806"/>
          <w:marRight w:val="0"/>
          <w:marTop w:val="200"/>
          <w:marBottom w:val="0"/>
          <w:divBdr>
            <w:top w:val="none" w:sz="0" w:space="0" w:color="auto"/>
            <w:left w:val="none" w:sz="0" w:space="0" w:color="auto"/>
            <w:bottom w:val="none" w:sz="0" w:space="0" w:color="auto"/>
            <w:right w:val="none" w:sz="0" w:space="0" w:color="auto"/>
          </w:divBdr>
        </w:div>
        <w:div w:id="2079088558">
          <w:marLeft w:val="806"/>
          <w:marRight w:val="0"/>
          <w:marTop w:val="200"/>
          <w:marBottom w:val="0"/>
          <w:divBdr>
            <w:top w:val="none" w:sz="0" w:space="0" w:color="auto"/>
            <w:left w:val="none" w:sz="0" w:space="0" w:color="auto"/>
            <w:bottom w:val="none" w:sz="0" w:space="0" w:color="auto"/>
            <w:right w:val="none" w:sz="0" w:space="0" w:color="auto"/>
          </w:divBdr>
        </w:div>
        <w:div w:id="181171425">
          <w:marLeft w:val="806"/>
          <w:marRight w:val="0"/>
          <w:marTop w:val="200"/>
          <w:marBottom w:val="0"/>
          <w:divBdr>
            <w:top w:val="none" w:sz="0" w:space="0" w:color="auto"/>
            <w:left w:val="none" w:sz="0" w:space="0" w:color="auto"/>
            <w:bottom w:val="none" w:sz="0" w:space="0" w:color="auto"/>
            <w:right w:val="none" w:sz="0" w:space="0" w:color="auto"/>
          </w:divBdr>
        </w:div>
        <w:div w:id="159393150">
          <w:marLeft w:val="806"/>
          <w:marRight w:val="0"/>
          <w:marTop w:val="200"/>
          <w:marBottom w:val="0"/>
          <w:divBdr>
            <w:top w:val="none" w:sz="0" w:space="0" w:color="auto"/>
            <w:left w:val="none" w:sz="0" w:space="0" w:color="auto"/>
            <w:bottom w:val="none" w:sz="0" w:space="0" w:color="auto"/>
            <w:right w:val="none" w:sz="0" w:space="0" w:color="auto"/>
          </w:divBdr>
        </w:div>
        <w:div w:id="918247885">
          <w:marLeft w:val="806"/>
          <w:marRight w:val="0"/>
          <w:marTop w:val="200"/>
          <w:marBottom w:val="0"/>
          <w:divBdr>
            <w:top w:val="none" w:sz="0" w:space="0" w:color="auto"/>
            <w:left w:val="none" w:sz="0" w:space="0" w:color="auto"/>
            <w:bottom w:val="none" w:sz="0" w:space="0" w:color="auto"/>
            <w:right w:val="none" w:sz="0" w:space="0" w:color="auto"/>
          </w:divBdr>
        </w:div>
        <w:div w:id="1798405620">
          <w:marLeft w:val="806"/>
          <w:marRight w:val="0"/>
          <w:marTop w:val="200"/>
          <w:marBottom w:val="0"/>
          <w:divBdr>
            <w:top w:val="none" w:sz="0" w:space="0" w:color="auto"/>
            <w:left w:val="none" w:sz="0" w:space="0" w:color="auto"/>
            <w:bottom w:val="none" w:sz="0" w:space="0" w:color="auto"/>
            <w:right w:val="none" w:sz="0" w:space="0" w:color="auto"/>
          </w:divBdr>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10467935">
      <w:bodyDiv w:val="1"/>
      <w:marLeft w:val="0"/>
      <w:marRight w:val="0"/>
      <w:marTop w:val="0"/>
      <w:marBottom w:val="0"/>
      <w:divBdr>
        <w:top w:val="none" w:sz="0" w:space="0" w:color="auto"/>
        <w:left w:val="none" w:sz="0" w:space="0" w:color="auto"/>
        <w:bottom w:val="none" w:sz="0" w:space="0" w:color="auto"/>
        <w:right w:val="none" w:sz="0" w:space="0" w:color="auto"/>
      </w:divBdr>
      <w:divsChild>
        <w:div w:id="1096365329">
          <w:marLeft w:val="360"/>
          <w:marRight w:val="0"/>
          <w:marTop w:val="200"/>
          <w:marBottom w:val="0"/>
          <w:divBdr>
            <w:top w:val="none" w:sz="0" w:space="0" w:color="auto"/>
            <w:left w:val="none" w:sz="0" w:space="0" w:color="auto"/>
            <w:bottom w:val="none" w:sz="0" w:space="0" w:color="auto"/>
            <w:right w:val="none" w:sz="0" w:space="0" w:color="auto"/>
          </w:divBdr>
        </w:div>
        <w:div w:id="1055006369">
          <w:marLeft w:val="360"/>
          <w:marRight w:val="0"/>
          <w:marTop w:val="200"/>
          <w:marBottom w:val="0"/>
          <w:divBdr>
            <w:top w:val="none" w:sz="0" w:space="0" w:color="auto"/>
            <w:left w:val="none" w:sz="0" w:space="0" w:color="auto"/>
            <w:bottom w:val="none" w:sz="0" w:space="0" w:color="auto"/>
            <w:right w:val="none" w:sz="0" w:space="0" w:color="auto"/>
          </w:divBdr>
        </w:div>
      </w:divsChild>
    </w:div>
    <w:div w:id="778574366">
      <w:bodyDiv w:val="1"/>
      <w:marLeft w:val="0"/>
      <w:marRight w:val="0"/>
      <w:marTop w:val="0"/>
      <w:marBottom w:val="0"/>
      <w:divBdr>
        <w:top w:val="none" w:sz="0" w:space="0" w:color="auto"/>
        <w:left w:val="none" w:sz="0" w:space="0" w:color="auto"/>
        <w:bottom w:val="none" w:sz="0" w:space="0" w:color="auto"/>
        <w:right w:val="none" w:sz="0" w:space="0" w:color="auto"/>
      </w:divBdr>
    </w:div>
    <w:div w:id="821853905">
      <w:bodyDiv w:val="1"/>
      <w:marLeft w:val="0"/>
      <w:marRight w:val="0"/>
      <w:marTop w:val="0"/>
      <w:marBottom w:val="0"/>
      <w:divBdr>
        <w:top w:val="none" w:sz="0" w:space="0" w:color="auto"/>
        <w:left w:val="none" w:sz="0" w:space="0" w:color="auto"/>
        <w:bottom w:val="none" w:sz="0" w:space="0" w:color="auto"/>
        <w:right w:val="none" w:sz="0" w:space="0" w:color="auto"/>
      </w:divBdr>
      <w:divsChild>
        <w:div w:id="1899128677">
          <w:marLeft w:val="360"/>
          <w:marRight w:val="0"/>
          <w:marTop w:val="200"/>
          <w:marBottom w:val="0"/>
          <w:divBdr>
            <w:top w:val="none" w:sz="0" w:space="0" w:color="auto"/>
            <w:left w:val="none" w:sz="0" w:space="0" w:color="auto"/>
            <w:bottom w:val="none" w:sz="0" w:space="0" w:color="auto"/>
            <w:right w:val="none" w:sz="0" w:space="0" w:color="auto"/>
          </w:divBdr>
        </w:div>
        <w:div w:id="1579096197">
          <w:marLeft w:val="360"/>
          <w:marRight w:val="0"/>
          <w:marTop w:val="200"/>
          <w:marBottom w:val="0"/>
          <w:divBdr>
            <w:top w:val="none" w:sz="0" w:space="0" w:color="auto"/>
            <w:left w:val="none" w:sz="0" w:space="0" w:color="auto"/>
            <w:bottom w:val="none" w:sz="0" w:space="0" w:color="auto"/>
            <w:right w:val="none" w:sz="0" w:space="0" w:color="auto"/>
          </w:divBdr>
        </w:div>
      </w:divsChild>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004936247">
      <w:bodyDiv w:val="1"/>
      <w:marLeft w:val="0"/>
      <w:marRight w:val="0"/>
      <w:marTop w:val="0"/>
      <w:marBottom w:val="0"/>
      <w:divBdr>
        <w:top w:val="none" w:sz="0" w:space="0" w:color="auto"/>
        <w:left w:val="none" w:sz="0" w:space="0" w:color="auto"/>
        <w:bottom w:val="none" w:sz="0" w:space="0" w:color="auto"/>
        <w:right w:val="none" w:sz="0" w:space="0" w:color="auto"/>
      </w:divBdr>
      <w:divsChild>
        <w:div w:id="1061713651">
          <w:marLeft w:val="806"/>
          <w:marRight w:val="0"/>
          <w:marTop w:val="130"/>
          <w:marBottom w:val="0"/>
          <w:divBdr>
            <w:top w:val="none" w:sz="0" w:space="0" w:color="auto"/>
            <w:left w:val="none" w:sz="0" w:space="0" w:color="auto"/>
            <w:bottom w:val="none" w:sz="0" w:space="0" w:color="auto"/>
            <w:right w:val="none" w:sz="0" w:space="0" w:color="auto"/>
          </w:divBdr>
        </w:div>
        <w:div w:id="335227294">
          <w:marLeft w:val="806"/>
          <w:marRight w:val="0"/>
          <w:marTop w:val="130"/>
          <w:marBottom w:val="0"/>
          <w:divBdr>
            <w:top w:val="none" w:sz="0" w:space="0" w:color="auto"/>
            <w:left w:val="none" w:sz="0" w:space="0" w:color="auto"/>
            <w:bottom w:val="none" w:sz="0" w:space="0" w:color="auto"/>
            <w:right w:val="none" w:sz="0" w:space="0" w:color="auto"/>
          </w:divBdr>
        </w:div>
        <w:div w:id="1906378759">
          <w:marLeft w:val="806"/>
          <w:marRight w:val="0"/>
          <w:marTop w:val="130"/>
          <w:marBottom w:val="0"/>
          <w:divBdr>
            <w:top w:val="none" w:sz="0" w:space="0" w:color="auto"/>
            <w:left w:val="none" w:sz="0" w:space="0" w:color="auto"/>
            <w:bottom w:val="none" w:sz="0" w:space="0" w:color="auto"/>
            <w:right w:val="none" w:sz="0" w:space="0" w:color="auto"/>
          </w:divBdr>
        </w:div>
        <w:div w:id="1026784760">
          <w:marLeft w:val="806"/>
          <w:marRight w:val="0"/>
          <w:marTop w:val="130"/>
          <w:marBottom w:val="0"/>
          <w:divBdr>
            <w:top w:val="none" w:sz="0" w:space="0" w:color="auto"/>
            <w:left w:val="none" w:sz="0" w:space="0" w:color="auto"/>
            <w:bottom w:val="none" w:sz="0" w:space="0" w:color="auto"/>
            <w:right w:val="none" w:sz="0" w:space="0" w:color="auto"/>
          </w:divBdr>
        </w:div>
      </w:divsChild>
    </w:div>
    <w:div w:id="1078094289">
      <w:bodyDiv w:val="1"/>
      <w:marLeft w:val="0"/>
      <w:marRight w:val="0"/>
      <w:marTop w:val="0"/>
      <w:marBottom w:val="0"/>
      <w:divBdr>
        <w:top w:val="none" w:sz="0" w:space="0" w:color="auto"/>
        <w:left w:val="none" w:sz="0" w:space="0" w:color="auto"/>
        <w:bottom w:val="none" w:sz="0" w:space="0" w:color="auto"/>
        <w:right w:val="none" w:sz="0" w:space="0" w:color="auto"/>
      </w:divBdr>
      <w:divsChild>
        <w:div w:id="2056856607">
          <w:marLeft w:val="360"/>
          <w:marRight w:val="0"/>
          <w:marTop w:val="200"/>
          <w:marBottom w:val="0"/>
          <w:divBdr>
            <w:top w:val="none" w:sz="0" w:space="0" w:color="auto"/>
            <w:left w:val="none" w:sz="0" w:space="0" w:color="auto"/>
            <w:bottom w:val="none" w:sz="0" w:space="0" w:color="auto"/>
            <w:right w:val="none" w:sz="0" w:space="0" w:color="auto"/>
          </w:divBdr>
        </w:div>
      </w:divsChild>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200360303">
      <w:bodyDiv w:val="1"/>
      <w:marLeft w:val="0"/>
      <w:marRight w:val="0"/>
      <w:marTop w:val="0"/>
      <w:marBottom w:val="0"/>
      <w:divBdr>
        <w:top w:val="none" w:sz="0" w:space="0" w:color="auto"/>
        <w:left w:val="none" w:sz="0" w:space="0" w:color="auto"/>
        <w:bottom w:val="none" w:sz="0" w:space="0" w:color="auto"/>
        <w:right w:val="none" w:sz="0" w:space="0" w:color="auto"/>
      </w:divBdr>
      <w:divsChild>
        <w:div w:id="934023541">
          <w:marLeft w:val="360"/>
          <w:marRight w:val="0"/>
          <w:marTop w:val="200"/>
          <w:marBottom w:val="0"/>
          <w:divBdr>
            <w:top w:val="none" w:sz="0" w:space="0" w:color="auto"/>
            <w:left w:val="none" w:sz="0" w:space="0" w:color="auto"/>
            <w:bottom w:val="none" w:sz="0" w:space="0" w:color="auto"/>
            <w:right w:val="none" w:sz="0" w:space="0" w:color="auto"/>
          </w:divBdr>
        </w:div>
      </w:divsChild>
    </w:div>
    <w:div w:id="1246383559">
      <w:bodyDiv w:val="1"/>
      <w:marLeft w:val="0"/>
      <w:marRight w:val="0"/>
      <w:marTop w:val="0"/>
      <w:marBottom w:val="0"/>
      <w:divBdr>
        <w:top w:val="none" w:sz="0" w:space="0" w:color="auto"/>
        <w:left w:val="none" w:sz="0" w:space="0" w:color="auto"/>
        <w:bottom w:val="none" w:sz="0" w:space="0" w:color="auto"/>
        <w:right w:val="none" w:sz="0" w:space="0" w:color="auto"/>
      </w:divBdr>
      <w:divsChild>
        <w:div w:id="555550782">
          <w:marLeft w:val="0"/>
          <w:marRight w:val="0"/>
          <w:marTop w:val="0"/>
          <w:marBottom w:val="0"/>
          <w:divBdr>
            <w:top w:val="none" w:sz="0" w:space="0" w:color="auto"/>
            <w:left w:val="none" w:sz="0" w:space="0" w:color="auto"/>
            <w:bottom w:val="none" w:sz="0" w:space="0" w:color="auto"/>
            <w:right w:val="none" w:sz="0" w:space="0" w:color="auto"/>
          </w:divBdr>
        </w:div>
      </w:divsChild>
    </w:div>
    <w:div w:id="1289317855">
      <w:bodyDiv w:val="1"/>
      <w:marLeft w:val="0"/>
      <w:marRight w:val="0"/>
      <w:marTop w:val="0"/>
      <w:marBottom w:val="0"/>
      <w:divBdr>
        <w:top w:val="none" w:sz="0" w:space="0" w:color="auto"/>
        <w:left w:val="none" w:sz="0" w:space="0" w:color="auto"/>
        <w:bottom w:val="none" w:sz="0" w:space="0" w:color="auto"/>
        <w:right w:val="none" w:sz="0" w:space="0" w:color="auto"/>
      </w:divBdr>
      <w:divsChild>
        <w:div w:id="335498725">
          <w:marLeft w:val="360"/>
          <w:marRight w:val="0"/>
          <w:marTop w:val="200"/>
          <w:marBottom w:val="0"/>
          <w:divBdr>
            <w:top w:val="none" w:sz="0" w:space="0" w:color="auto"/>
            <w:left w:val="none" w:sz="0" w:space="0" w:color="auto"/>
            <w:bottom w:val="none" w:sz="0" w:space="0" w:color="auto"/>
            <w:right w:val="none" w:sz="0" w:space="0" w:color="auto"/>
          </w:divBdr>
        </w:div>
        <w:div w:id="20712556">
          <w:marLeft w:val="360"/>
          <w:marRight w:val="0"/>
          <w:marTop w:val="200"/>
          <w:marBottom w:val="0"/>
          <w:divBdr>
            <w:top w:val="none" w:sz="0" w:space="0" w:color="auto"/>
            <w:left w:val="none" w:sz="0" w:space="0" w:color="auto"/>
            <w:bottom w:val="none" w:sz="0" w:space="0" w:color="auto"/>
            <w:right w:val="none" w:sz="0" w:space="0" w:color="auto"/>
          </w:divBdr>
        </w:div>
        <w:div w:id="2112774090">
          <w:marLeft w:val="1080"/>
          <w:marRight w:val="0"/>
          <w:marTop w:val="100"/>
          <w:marBottom w:val="0"/>
          <w:divBdr>
            <w:top w:val="none" w:sz="0" w:space="0" w:color="auto"/>
            <w:left w:val="none" w:sz="0" w:space="0" w:color="auto"/>
            <w:bottom w:val="none" w:sz="0" w:space="0" w:color="auto"/>
            <w:right w:val="none" w:sz="0" w:space="0" w:color="auto"/>
          </w:divBdr>
        </w:div>
        <w:div w:id="752361565">
          <w:marLeft w:val="1080"/>
          <w:marRight w:val="0"/>
          <w:marTop w:val="100"/>
          <w:marBottom w:val="0"/>
          <w:divBdr>
            <w:top w:val="none" w:sz="0" w:space="0" w:color="auto"/>
            <w:left w:val="none" w:sz="0" w:space="0" w:color="auto"/>
            <w:bottom w:val="none" w:sz="0" w:space="0" w:color="auto"/>
            <w:right w:val="none" w:sz="0" w:space="0" w:color="auto"/>
          </w:divBdr>
        </w:div>
        <w:div w:id="1262959077">
          <w:marLeft w:val="360"/>
          <w:marRight w:val="0"/>
          <w:marTop w:val="200"/>
          <w:marBottom w:val="0"/>
          <w:divBdr>
            <w:top w:val="none" w:sz="0" w:space="0" w:color="auto"/>
            <w:left w:val="none" w:sz="0" w:space="0" w:color="auto"/>
            <w:bottom w:val="none" w:sz="0" w:space="0" w:color="auto"/>
            <w:right w:val="none" w:sz="0" w:space="0" w:color="auto"/>
          </w:divBdr>
        </w:div>
        <w:div w:id="1785269451">
          <w:marLeft w:val="1080"/>
          <w:marRight w:val="0"/>
          <w:marTop w:val="100"/>
          <w:marBottom w:val="0"/>
          <w:divBdr>
            <w:top w:val="none" w:sz="0" w:space="0" w:color="auto"/>
            <w:left w:val="none" w:sz="0" w:space="0" w:color="auto"/>
            <w:bottom w:val="none" w:sz="0" w:space="0" w:color="auto"/>
            <w:right w:val="none" w:sz="0" w:space="0" w:color="auto"/>
          </w:divBdr>
        </w:div>
      </w:divsChild>
    </w:div>
    <w:div w:id="1404374322">
      <w:bodyDiv w:val="1"/>
      <w:marLeft w:val="0"/>
      <w:marRight w:val="0"/>
      <w:marTop w:val="0"/>
      <w:marBottom w:val="0"/>
      <w:divBdr>
        <w:top w:val="none" w:sz="0" w:space="0" w:color="auto"/>
        <w:left w:val="none" w:sz="0" w:space="0" w:color="auto"/>
        <w:bottom w:val="none" w:sz="0" w:space="0" w:color="auto"/>
        <w:right w:val="none" w:sz="0" w:space="0" w:color="auto"/>
      </w:divBdr>
    </w:div>
    <w:div w:id="1728451679">
      <w:bodyDiv w:val="1"/>
      <w:marLeft w:val="0"/>
      <w:marRight w:val="0"/>
      <w:marTop w:val="0"/>
      <w:marBottom w:val="0"/>
      <w:divBdr>
        <w:top w:val="none" w:sz="0" w:space="0" w:color="auto"/>
        <w:left w:val="none" w:sz="0" w:space="0" w:color="auto"/>
        <w:bottom w:val="none" w:sz="0" w:space="0" w:color="auto"/>
        <w:right w:val="none" w:sz="0" w:space="0" w:color="auto"/>
      </w:divBdr>
      <w:divsChild>
        <w:div w:id="1858735346">
          <w:marLeft w:val="806"/>
          <w:marRight w:val="0"/>
          <w:marTop w:val="200"/>
          <w:marBottom w:val="0"/>
          <w:divBdr>
            <w:top w:val="none" w:sz="0" w:space="0" w:color="auto"/>
            <w:left w:val="none" w:sz="0" w:space="0" w:color="auto"/>
            <w:bottom w:val="none" w:sz="0" w:space="0" w:color="auto"/>
            <w:right w:val="none" w:sz="0" w:space="0" w:color="auto"/>
          </w:divBdr>
        </w:div>
        <w:div w:id="946228538">
          <w:marLeft w:val="806"/>
          <w:marRight w:val="0"/>
          <w:marTop w:val="200"/>
          <w:marBottom w:val="0"/>
          <w:divBdr>
            <w:top w:val="none" w:sz="0" w:space="0" w:color="auto"/>
            <w:left w:val="none" w:sz="0" w:space="0" w:color="auto"/>
            <w:bottom w:val="none" w:sz="0" w:space="0" w:color="auto"/>
            <w:right w:val="none" w:sz="0" w:space="0" w:color="auto"/>
          </w:divBdr>
        </w:div>
        <w:div w:id="2046902391">
          <w:marLeft w:val="806"/>
          <w:marRight w:val="0"/>
          <w:marTop w:val="200"/>
          <w:marBottom w:val="0"/>
          <w:divBdr>
            <w:top w:val="none" w:sz="0" w:space="0" w:color="auto"/>
            <w:left w:val="none" w:sz="0" w:space="0" w:color="auto"/>
            <w:bottom w:val="none" w:sz="0" w:space="0" w:color="auto"/>
            <w:right w:val="none" w:sz="0" w:space="0" w:color="auto"/>
          </w:divBdr>
        </w:div>
        <w:div w:id="1046952714">
          <w:marLeft w:val="806"/>
          <w:marRight w:val="0"/>
          <w:marTop w:val="200"/>
          <w:marBottom w:val="0"/>
          <w:divBdr>
            <w:top w:val="none" w:sz="0" w:space="0" w:color="auto"/>
            <w:left w:val="none" w:sz="0" w:space="0" w:color="auto"/>
            <w:bottom w:val="none" w:sz="0" w:space="0" w:color="auto"/>
            <w:right w:val="none" w:sz="0" w:space="0" w:color="auto"/>
          </w:divBdr>
        </w:div>
        <w:div w:id="2099905952">
          <w:marLeft w:val="806"/>
          <w:marRight w:val="0"/>
          <w:marTop w:val="200"/>
          <w:marBottom w:val="0"/>
          <w:divBdr>
            <w:top w:val="none" w:sz="0" w:space="0" w:color="auto"/>
            <w:left w:val="none" w:sz="0" w:space="0" w:color="auto"/>
            <w:bottom w:val="none" w:sz="0" w:space="0" w:color="auto"/>
            <w:right w:val="none" w:sz="0" w:space="0" w:color="auto"/>
          </w:divBdr>
        </w:div>
        <w:div w:id="1657420271">
          <w:marLeft w:val="806"/>
          <w:marRight w:val="0"/>
          <w:marTop w:val="200"/>
          <w:marBottom w:val="0"/>
          <w:divBdr>
            <w:top w:val="none" w:sz="0" w:space="0" w:color="auto"/>
            <w:left w:val="none" w:sz="0" w:space="0" w:color="auto"/>
            <w:bottom w:val="none" w:sz="0" w:space="0" w:color="auto"/>
            <w:right w:val="none" w:sz="0" w:space="0" w:color="auto"/>
          </w:divBdr>
        </w:div>
        <w:div w:id="1882670666">
          <w:marLeft w:val="806"/>
          <w:marRight w:val="0"/>
          <w:marTop w:val="200"/>
          <w:marBottom w:val="0"/>
          <w:divBdr>
            <w:top w:val="none" w:sz="0" w:space="0" w:color="auto"/>
            <w:left w:val="none" w:sz="0" w:space="0" w:color="auto"/>
            <w:bottom w:val="none" w:sz="0" w:space="0" w:color="auto"/>
            <w:right w:val="none" w:sz="0" w:space="0" w:color="auto"/>
          </w:divBdr>
        </w:div>
        <w:div w:id="215312358">
          <w:marLeft w:val="806"/>
          <w:marRight w:val="0"/>
          <w:marTop w:val="200"/>
          <w:marBottom w:val="0"/>
          <w:divBdr>
            <w:top w:val="none" w:sz="0" w:space="0" w:color="auto"/>
            <w:left w:val="none" w:sz="0" w:space="0" w:color="auto"/>
            <w:bottom w:val="none" w:sz="0" w:space="0" w:color="auto"/>
            <w:right w:val="none" w:sz="0" w:space="0" w:color="auto"/>
          </w:divBdr>
        </w:div>
        <w:div w:id="386413004">
          <w:marLeft w:val="806"/>
          <w:marRight w:val="0"/>
          <w:marTop w:val="200"/>
          <w:marBottom w:val="0"/>
          <w:divBdr>
            <w:top w:val="none" w:sz="0" w:space="0" w:color="auto"/>
            <w:left w:val="none" w:sz="0" w:space="0" w:color="auto"/>
            <w:bottom w:val="none" w:sz="0" w:space="0" w:color="auto"/>
            <w:right w:val="none" w:sz="0" w:space="0" w:color="auto"/>
          </w:divBdr>
        </w:div>
      </w:divsChild>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manodienynas.l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okykla.e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301875309064544E-2"/>
          <c:y val="3.5914010816902785E-2"/>
          <c:w val="0.92954353531895451"/>
          <c:h val="0.8030624143654207"/>
        </c:manualLayout>
      </c:layout>
      <c:barChart>
        <c:barDir val="col"/>
        <c:grouping val="clustered"/>
        <c:varyColors val="0"/>
        <c:ser>
          <c:idx val="0"/>
          <c:order val="0"/>
          <c:tx>
            <c:strRef>
              <c:f>Lapas1!$B$1</c:f>
              <c:strCache>
                <c:ptCount val="1"/>
                <c:pt idx="0">
                  <c:v>Metinis vidurkis</c:v>
                </c:pt>
              </c:strCache>
            </c:strRef>
          </c:tx>
          <c:spPr>
            <a:solidFill>
              <a:schemeClr val="accent4">
                <a:lumMod val="40000"/>
                <a:lumOff val="60000"/>
              </a:schemeClr>
            </a:solidFill>
            <a:ln>
              <a:noFill/>
            </a:ln>
            <a:effectLst>
              <a:innerShdw blurRad="114300">
                <a:schemeClr val="accent1"/>
              </a:innerShdw>
            </a:effectLst>
          </c:spPr>
          <c:invertIfNegative val="0"/>
          <c:dLbls>
            <c:spPr>
              <a:solidFill>
                <a:schemeClr val="lt1"/>
              </a:solidFill>
              <a:ln w="12700" cap="flat" cmpd="sng" algn="ctr">
                <a:solidFill>
                  <a:schemeClr val="accent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Lapas1!$A$2:$A$7</c:f>
              <c:strCache>
                <c:ptCount val="6"/>
                <c:pt idx="0">
                  <c:v>6 klasė</c:v>
                </c:pt>
                <c:pt idx="1">
                  <c:v>5 klasė</c:v>
                </c:pt>
                <c:pt idx="2">
                  <c:v>8 klasė</c:v>
                </c:pt>
                <c:pt idx="3">
                  <c:v>7 klasė </c:v>
                </c:pt>
                <c:pt idx="4">
                  <c:v>10 klasė</c:v>
                </c:pt>
                <c:pt idx="5">
                  <c:v>9 klasė</c:v>
                </c:pt>
              </c:strCache>
            </c:strRef>
          </c:cat>
          <c:val>
            <c:numRef>
              <c:f>Lapas1!$B$2:$B$7</c:f>
              <c:numCache>
                <c:formatCode>General</c:formatCode>
                <c:ptCount val="6"/>
                <c:pt idx="0">
                  <c:v>7.7</c:v>
                </c:pt>
                <c:pt idx="1">
                  <c:v>7.55</c:v>
                </c:pt>
                <c:pt idx="2">
                  <c:v>7.52</c:v>
                </c:pt>
                <c:pt idx="3">
                  <c:v>7.4700000000000024</c:v>
                </c:pt>
                <c:pt idx="4">
                  <c:v>6.98</c:v>
                </c:pt>
                <c:pt idx="5">
                  <c:v>6.78</c:v>
                </c:pt>
              </c:numCache>
            </c:numRef>
          </c:val>
          <c:extLst>
            <c:ext xmlns:c16="http://schemas.microsoft.com/office/drawing/2014/chart" uri="{C3380CC4-5D6E-409C-BE32-E72D297353CC}">
              <c16:uniqueId val="{00000000-46B7-4B76-B89D-047816BF9A38}"/>
            </c:ext>
          </c:extLst>
        </c:ser>
        <c:dLbls>
          <c:showLegendKey val="0"/>
          <c:showVal val="1"/>
          <c:showCatName val="0"/>
          <c:showSerName val="0"/>
          <c:showPercent val="0"/>
          <c:showBubbleSize val="0"/>
        </c:dLbls>
        <c:gapWidth val="247"/>
        <c:axId val="125648256"/>
        <c:axId val="166901248"/>
      </c:barChart>
      <c:catAx>
        <c:axId val="1256482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166901248"/>
        <c:crosses val="autoZero"/>
        <c:auto val="1"/>
        <c:lblAlgn val="ctr"/>
        <c:lblOffset val="100"/>
        <c:noMultiLvlLbl val="0"/>
      </c:catAx>
      <c:valAx>
        <c:axId val="166901248"/>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125648256"/>
        <c:crosses val="autoZero"/>
        <c:crossBetween val="between"/>
      </c:valAx>
      <c:spPr>
        <a:noFill/>
        <a:ln>
          <a:noFill/>
        </a:ln>
        <a:effectLst/>
      </c:spPr>
    </c:plotArea>
    <c:legend>
      <c:legendPos val="b"/>
      <c:layout>
        <c:manualLayout>
          <c:xMode val="edge"/>
          <c:yMode val="edge"/>
          <c:x val="0.39644426582338788"/>
          <c:y val="0.92606767397318646"/>
          <c:w val="0.2138273850758583"/>
          <c:h val="7.3932326026814293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6DAC4-73FB-4610-8E9A-2254F50E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FA4563-118A-48EC-8CA3-76E5C9549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FA9D70-8513-450E-904A-3A7780A2F4D6}">
  <ds:schemaRefs>
    <ds:schemaRef ds:uri="http://schemas.microsoft.com/sharepoint/v3/contenttype/forms"/>
  </ds:schemaRefs>
</ds:datastoreItem>
</file>

<file path=customXml/itemProps4.xml><?xml version="1.0" encoding="utf-8"?>
<ds:datastoreItem xmlns:ds="http://schemas.openxmlformats.org/officeDocument/2006/customXml" ds:itemID="{E923B2BF-675D-42AC-B59C-1AD70FDAE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30</Pages>
  <Words>48633</Words>
  <Characters>27721</Characters>
  <Application>Microsoft Office Word</Application>
  <DocSecurity>0</DocSecurity>
  <Lines>231</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7eae5b75-4a22-4210-95e5-050c6c42053a</vt:lpstr>
      <vt:lpstr>7eae5b75-4a22-4210-95e5-050c6c42053a</vt:lpstr>
    </vt:vector>
  </TitlesOfParts>
  <Company>VKS</Company>
  <LinksUpToDate>false</LinksUpToDate>
  <CharactersWithSpaces>76202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7eae5b75-4a22-4210-95e5-050c6c42053a</dc:title>
  <dc:creator>Šuminienė Audronė</dc:creator>
  <cp:lastModifiedBy>„Windows“ vartotojas</cp:lastModifiedBy>
  <cp:revision>73</cp:revision>
  <cp:lastPrinted>2021-12-05T17:09:00Z</cp:lastPrinted>
  <dcterms:created xsi:type="dcterms:W3CDTF">2021-09-16T15:09:00Z</dcterms:created>
  <dcterms:modified xsi:type="dcterms:W3CDTF">2021-12-23T11:07:00Z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